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8A5" w:rsidRPr="002B4189" w:rsidRDefault="003B48A5" w:rsidP="00557825">
      <w:pPr>
        <w:jc w:val="center"/>
        <w:rPr>
          <w:rFonts w:ascii="Arial" w:hAnsi="Arial" w:cs="Arial"/>
          <w:b/>
          <w:color w:val="000000"/>
          <w:sz w:val="24"/>
          <w:szCs w:val="24"/>
        </w:rPr>
      </w:pPr>
      <w:r w:rsidRPr="002B4189">
        <w:rPr>
          <w:rFonts w:ascii="Arial" w:hAnsi="Arial" w:cs="Arial"/>
          <w:b/>
          <w:color w:val="000000"/>
          <w:sz w:val="24"/>
          <w:szCs w:val="24"/>
        </w:rPr>
        <w:t>PLAN DE EMERGENCIAS</w:t>
      </w:r>
    </w:p>
    <w:p w:rsidR="003B48A5" w:rsidRPr="002B4189" w:rsidRDefault="003B48A5" w:rsidP="00557825">
      <w:pPr>
        <w:jc w:val="center"/>
        <w:rPr>
          <w:rFonts w:ascii="Arial" w:hAnsi="Arial" w:cs="Arial"/>
          <w:b/>
          <w:color w:val="000000"/>
          <w:sz w:val="24"/>
          <w:szCs w:val="24"/>
        </w:rPr>
      </w:pPr>
      <w:r w:rsidRPr="002B4189">
        <w:rPr>
          <w:rFonts w:ascii="Arial" w:hAnsi="Arial" w:cs="Arial"/>
          <w:b/>
          <w:color w:val="000000"/>
          <w:sz w:val="24"/>
          <w:szCs w:val="24"/>
        </w:rPr>
        <w:t>Y CONTINGENCIAS</w:t>
      </w:r>
    </w:p>
    <w:p w:rsidR="003B48A5" w:rsidRPr="002B4189" w:rsidRDefault="003B48A5" w:rsidP="00557825">
      <w:pPr>
        <w:jc w:val="center"/>
        <w:rPr>
          <w:rFonts w:ascii="Arial" w:hAnsi="Arial" w:cs="Arial"/>
          <w:color w:val="000000"/>
          <w:sz w:val="24"/>
          <w:szCs w:val="24"/>
        </w:rPr>
      </w:pPr>
    </w:p>
    <w:p w:rsidR="003B48A5" w:rsidRPr="002B4189" w:rsidRDefault="003B48A5" w:rsidP="00557825">
      <w:pPr>
        <w:jc w:val="center"/>
        <w:rPr>
          <w:rFonts w:ascii="Arial" w:hAnsi="Arial" w:cs="Arial"/>
          <w:b/>
          <w:color w:val="000000"/>
          <w:sz w:val="24"/>
          <w:szCs w:val="24"/>
        </w:rPr>
      </w:pPr>
    </w:p>
    <w:p w:rsidR="003B48A5" w:rsidRPr="002B4189" w:rsidRDefault="003B48A5" w:rsidP="00557825">
      <w:pPr>
        <w:jc w:val="center"/>
        <w:rPr>
          <w:rFonts w:ascii="Arial" w:hAnsi="Arial" w:cs="Arial"/>
          <w:b/>
          <w:color w:val="000000"/>
          <w:sz w:val="24"/>
          <w:szCs w:val="24"/>
        </w:rPr>
      </w:pPr>
    </w:p>
    <w:p w:rsidR="003B48A5" w:rsidRPr="002B4189" w:rsidRDefault="003B48A5" w:rsidP="00557825">
      <w:pPr>
        <w:jc w:val="center"/>
        <w:rPr>
          <w:rFonts w:ascii="Arial" w:hAnsi="Arial" w:cs="Arial"/>
          <w:b/>
          <w:color w:val="000000"/>
          <w:sz w:val="24"/>
          <w:szCs w:val="24"/>
        </w:rPr>
      </w:pPr>
    </w:p>
    <w:p w:rsidR="003B48A5" w:rsidRPr="002B4189" w:rsidRDefault="003B48A5" w:rsidP="00557825">
      <w:pPr>
        <w:jc w:val="center"/>
        <w:rPr>
          <w:rFonts w:ascii="Arial" w:hAnsi="Arial" w:cs="Arial"/>
          <w:b/>
          <w:color w:val="000000"/>
          <w:sz w:val="24"/>
          <w:szCs w:val="24"/>
        </w:rPr>
      </w:pPr>
    </w:p>
    <w:p w:rsidR="003B48A5" w:rsidRPr="002B4189" w:rsidRDefault="003B48A5" w:rsidP="00557825">
      <w:pPr>
        <w:jc w:val="center"/>
        <w:rPr>
          <w:rFonts w:ascii="Arial" w:hAnsi="Arial" w:cs="Arial"/>
          <w:b/>
          <w:color w:val="000000"/>
          <w:sz w:val="24"/>
          <w:szCs w:val="24"/>
        </w:rPr>
      </w:pPr>
    </w:p>
    <w:p w:rsidR="003B48A5" w:rsidRPr="002B4189" w:rsidRDefault="006D5C87" w:rsidP="00557825">
      <w:pPr>
        <w:jc w:val="center"/>
        <w:rPr>
          <w:rFonts w:ascii="Arial" w:hAnsi="Arial" w:cs="Arial"/>
          <w:b/>
          <w:color w:val="000000"/>
          <w:sz w:val="24"/>
          <w:szCs w:val="24"/>
        </w:rPr>
      </w:pPr>
      <w:r>
        <w:rPr>
          <w:rFonts w:ascii="Arial" w:hAnsi="Arial" w:cs="Arial"/>
          <w:b/>
          <w:color w:val="000000"/>
          <w:sz w:val="24"/>
          <w:szCs w:val="24"/>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276pt;height:250.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ALARMA"/>
          </v:shape>
        </w:pict>
      </w:r>
    </w:p>
    <w:p w:rsidR="003B48A5" w:rsidRPr="002B4189" w:rsidRDefault="003B48A5" w:rsidP="00557825">
      <w:pPr>
        <w:jc w:val="center"/>
        <w:rPr>
          <w:rFonts w:ascii="Arial" w:hAnsi="Arial" w:cs="Arial"/>
          <w:b/>
          <w:color w:val="000000"/>
          <w:sz w:val="24"/>
          <w:szCs w:val="24"/>
        </w:rPr>
      </w:pPr>
    </w:p>
    <w:p w:rsidR="003B48A5" w:rsidRPr="002B4189" w:rsidRDefault="003B48A5" w:rsidP="00557825">
      <w:pPr>
        <w:jc w:val="center"/>
        <w:rPr>
          <w:rFonts w:ascii="Arial" w:hAnsi="Arial" w:cs="Arial"/>
          <w:b/>
          <w:color w:val="000000"/>
          <w:sz w:val="24"/>
          <w:szCs w:val="24"/>
        </w:rPr>
      </w:pPr>
    </w:p>
    <w:p w:rsidR="003B48A5" w:rsidRPr="002B4189" w:rsidRDefault="003B48A5" w:rsidP="00557825">
      <w:pPr>
        <w:jc w:val="center"/>
        <w:rPr>
          <w:rFonts w:ascii="Arial" w:hAnsi="Arial" w:cs="Arial"/>
          <w:b/>
          <w:color w:val="000000"/>
          <w:sz w:val="24"/>
          <w:szCs w:val="24"/>
        </w:rPr>
      </w:pPr>
    </w:p>
    <w:p w:rsidR="003B48A5" w:rsidRPr="002B4189" w:rsidRDefault="003B48A5" w:rsidP="00557825">
      <w:pPr>
        <w:jc w:val="center"/>
        <w:rPr>
          <w:rFonts w:ascii="Arial" w:hAnsi="Arial" w:cs="Arial"/>
          <w:b/>
          <w:color w:val="000000"/>
          <w:sz w:val="24"/>
          <w:szCs w:val="24"/>
        </w:rPr>
      </w:pPr>
    </w:p>
    <w:p w:rsidR="003B48A5" w:rsidRPr="002B4189" w:rsidRDefault="003B48A5" w:rsidP="00557825">
      <w:pPr>
        <w:jc w:val="center"/>
        <w:rPr>
          <w:rFonts w:ascii="Arial" w:hAnsi="Arial" w:cs="Arial"/>
          <w:b/>
          <w:color w:val="000000"/>
          <w:sz w:val="24"/>
          <w:szCs w:val="24"/>
        </w:rPr>
      </w:pPr>
    </w:p>
    <w:p w:rsidR="003B48A5" w:rsidRPr="002B4189" w:rsidRDefault="003B48A5" w:rsidP="00557825">
      <w:pPr>
        <w:rPr>
          <w:rFonts w:ascii="Arial" w:hAnsi="Arial" w:cs="Arial"/>
          <w:b/>
          <w:color w:val="000000"/>
          <w:sz w:val="24"/>
          <w:szCs w:val="24"/>
        </w:rPr>
      </w:pPr>
    </w:p>
    <w:p w:rsidR="003B48A5" w:rsidRPr="002B4189" w:rsidRDefault="003B48A5" w:rsidP="00557825">
      <w:pPr>
        <w:jc w:val="center"/>
        <w:rPr>
          <w:rFonts w:ascii="Arial" w:hAnsi="Arial" w:cs="Arial"/>
          <w:b/>
          <w:bCs/>
          <w:color w:val="000000"/>
          <w:sz w:val="24"/>
          <w:szCs w:val="24"/>
        </w:rPr>
      </w:pPr>
      <w:r w:rsidRPr="002B4189">
        <w:rPr>
          <w:rFonts w:ascii="Arial" w:hAnsi="Arial" w:cs="Arial"/>
          <w:b/>
          <w:bCs/>
          <w:color w:val="000000"/>
          <w:sz w:val="24"/>
          <w:szCs w:val="24"/>
        </w:rPr>
        <w:lastRenderedPageBreak/>
        <w:t xml:space="preserve">INSTITUCIÓN EDUCATIVA PEDRO ESTRADA DE ITAGÜÍ </w:t>
      </w:r>
    </w:p>
    <w:p w:rsidR="003B48A5" w:rsidRPr="002B4189" w:rsidRDefault="003B48A5" w:rsidP="00557825">
      <w:pPr>
        <w:jc w:val="center"/>
        <w:rPr>
          <w:rFonts w:ascii="Arial" w:hAnsi="Arial" w:cs="Arial"/>
          <w:b/>
          <w:bCs/>
          <w:color w:val="000000"/>
          <w:sz w:val="24"/>
          <w:szCs w:val="24"/>
        </w:rPr>
      </w:pPr>
      <w:r w:rsidRPr="002B4189">
        <w:rPr>
          <w:rFonts w:ascii="Arial" w:hAnsi="Arial" w:cs="Arial"/>
          <w:b/>
          <w:bCs/>
          <w:color w:val="000000"/>
          <w:sz w:val="24"/>
          <w:szCs w:val="24"/>
        </w:rPr>
        <w:t>2012</w:t>
      </w:r>
      <w:r w:rsidRPr="002B4189">
        <w:rPr>
          <w:rFonts w:ascii="Arial" w:hAnsi="Arial" w:cs="Arial"/>
          <w:b/>
          <w:color w:val="000000"/>
          <w:sz w:val="24"/>
          <w:szCs w:val="24"/>
        </w:rPr>
        <w:br w:type="page"/>
      </w:r>
    </w:p>
    <w:p w:rsidR="005C1D88" w:rsidRPr="002B4189" w:rsidRDefault="005C1D88" w:rsidP="00557825">
      <w:pPr>
        <w:pStyle w:val="NormalWeb"/>
        <w:spacing w:before="0" w:beforeAutospacing="0" w:after="0" w:afterAutospacing="0" w:line="276" w:lineRule="auto"/>
        <w:jc w:val="center"/>
        <w:rPr>
          <w:rFonts w:ascii="Arial" w:hAnsi="Arial" w:cs="Arial"/>
          <w:highlight w:val="lightGray"/>
          <w:shd w:val="clear" w:color="auto" w:fill="00FF00"/>
        </w:rPr>
      </w:pPr>
    </w:p>
    <w:p w:rsidR="003B48A5" w:rsidRPr="002B4189" w:rsidRDefault="003B48A5" w:rsidP="00557825">
      <w:pPr>
        <w:pStyle w:val="NormalWeb"/>
        <w:spacing w:before="0" w:beforeAutospacing="0" w:after="0" w:afterAutospacing="0" w:line="276" w:lineRule="auto"/>
        <w:jc w:val="center"/>
        <w:rPr>
          <w:rFonts w:ascii="Arial" w:hAnsi="Arial" w:cs="Arial"/>
          <w:highlight w:val="lightGray"/>
          <w:shd w:val="clear" w:color="auto" w:fill="00FF00"/>
        </w:rPr>
      </w:pPr>
      <w:r w:rsidRPr="002B4189">
        <w:rPr>
          <w:rFonts w:ascii="Arial" w:hAnsi="Arial" w:cs="Arial"/>
          <w:highlight w:val="lightGray"/>
          <w:shd w:val="clear" w:color="auto" w:fill="00FF00"/>
        </w:rPr>
        <w:t>INTEGRANTES</w:t>
      </w:r>
    </w:p>
    <w:p w:rsidR="00301390" w:rsidRPr="002B4189" w:rsidRDefault="00301390" w:rsidP="00557825">
      <w:pPr>
        <w:pStyle w:val="NormalWeb"/>
        <w:spacing w:before="0" w:beforeAutospacing="0" w:after="0" w:afterAutospacing="0" w:line="276" w:lineRule="auto"/>
        <w:jc w:val="center"/>
        <w:rPr>
          <w:rFonts w:ascii="Arial" w:hAnsi="Arial" w:cs="Arial"/>
          <w:highlight w:val="lightGray"/>
          <w:shd w:val="clear" w:color="auto" w:fill="00FF00"/>
        </w:rPr>
      </w:pPr>
    </w:p>
    <w:p w:rsidR="00301390" w:rsidRPr="002B4189" w:rsidRDefault="00301390" w:rsidP="00557825">
      <w:pPr>
        <w:shd w:val="clear" w:color="auto" w:fill="FFFFFF"/>
        <w:spacing w:after="0"/>
        <w:jc w:val="center"/>
        <w:rPr>
          <w:rFonts w:ascii="Arial" w:eastAsia="Times New Roman" w:hAnsi="Arial" w:cs="Arial"/>
          <w:color w:val="333333"/>
          <w:sz w:val="24"/>
          <w:szCs w:val="24"/>
          <w:lang w:eastAsia="es-ES"/>
        </w:rPr>
      </w:pPr>
      <w:r w:rsidRPr="002B4189">
        <w:rPr>
          <w:rFonts w:ascii="Arial" w:eastAsia="Times New Roman" w:hAnsi="Arial" w:cs="Arial"/>
          <w:b/>
          <w:bCs/>
          <w:color w:val="333333"/>
          <w:sz w:val="24"/>
          <w:szCs w:val="24"/>
          <w:lang w:eastAsia="es-ES"/>
        </w:rPr>
        <w:t>BRIGADA DE EVACUACION</w:t>
      </w:r>
    </w:p>
    <w:p w:rsidR="00301390" w:rsidRPr="002B4189" w:rsidRDefault="00301390" w:rsidP="00557825">
      <w:pPr>
        <w:shd w:val="clear" w:color="auto" w:fill="FFFFFF"/>
        <w:spacing w:after="0"/>
        <w:rPr>
          <w:rFonts w:ascii="Arial" w:eastAsia="Times New Roman" w:hAnsi="Arial" w:cs="Arial"/>
          <w:color w:val="333333"/>
          <w:sz w:val="24"/>
          <w:szCs w:val="24"/>
          <w:lang w:eastAsia="es-ES"/>
        </w:rPr>
      </w:pPr>
      <w:r w:rsidRPr="002B4189">
        <w:rPr>
          <w:rFonts w:ascii="Arial" w:eastAsia="Times New Roman" w:hAnsi="Arial" w:cs="Arial"/>
          <w:color w:val="333333"/>
          <w:sz w:val="24"/>
          <w:szCs w:val="24"/>
          <w:lang w:eastAsia="es-ES"/>
        </w:rPr>
        <w:t xml:space="preserve">Coordinador: </w:t>
      </w:r>
      <w:proofErr w:type="spellStart"/>
      <w:r w:rsidRPr="002B4189">
        <w:rPr>
          <w:rFonts w:ascii="Arial" w:eastAsia="Times New Roman" w:hAnsi="Arial" w:cs="Arial"/>
          <w:color w:val="333333"/>
          <w:sz w:val="24"/>
          <w:szCs w:val="24"/>
          <w:lang w:eastAsia="es-ES"/>
        </w:rPr>
        <w:t>Elcy</w:t>
      </w:r>
      <w:proofErr w:type="spellEnd"/>
      <w:r w:rsidRPr="002B4189">
        <w:rPr>
          <w:rFonts w:ascii="Arial" w:eastAsia="Times New Roman" w:hAnsi="Arial" w:cs="Arial"/>
          <w:color w:val="333333"/>
          <w:sz w:val="24"/>
          <w:szCs w:val="24"/>
          <w:lang w:eastAsia="es-ES"/>
        </w:rPr>
        <w:t xml:space="preserve"> </w:t>
      </w:r>
      <w:proofErr w:type="gramStart"/>
      <w:r w:rsidRPr="002B4189">
        <w:rPr>
          <w:rFonts w:ascii="Arial" w:eastAsia="Times New Roman" w:hAnsi="Arial" w:cs="Arial"/>
          <w:color w:val="333333"/>
          <w:sz w:val="24"/>
          <w:szCs w:val="24"/>
          <w:lang w:eastAsia="es-ES"/>
        </w:rPr>
        <w:t>Restrepo(</w:t>
      </w:r>
      <w:proofErr w:type="gramEnd"/>
      <w:r w:rsidRPr="002B4189">
        <w:rPr>
          <w:rFonts w:ascii="Arial" w:eastAsia="Times New Roman" w:hAnsi="Arial" w:cs="Arial"/>
          <w:color w:val="333333"/>
          <w:sz w:val="24"/>
          <w:szCs w:val="24"/>
          <w:lang w:eastAsia="es-ES"/>
        </w:rPr>
        <w:t>Docente)</w:t>
      </w:r>
    </w:p>
    <w:p w:rsidR="00301390" w:rsidRPr="002B4189" w:rsidRDefault="00301390" w:rsidP="00557825">
      <w:pPr>
        <w:shd w:val="clear" w:color="auto" w:fill="FFFFFF"/>
        <w:spacing w:after="0"/>
        <w:rPr>
          <w:rFonts w:ascii="Arial" w:eastAsia="Times New Roman" w:hAnsi="Arial" w:cs="Arial"/>
          <w:color w:val="333333"/>
          <w:sz w:val="24"/>
          <w:szCs w:val="24"/>
          <w:lang w:eastAsia="es-ES"/>
        </w:rPr>
      </w:pPr>
      <w:r w:rsidRPr="002B4189">
        <w:rPr>
          <w:rFonts w:ascii="Arial" w:eastAsia="Times New Roman" w:hAnsi="Arial" w:cs="Arial"/>
          <w:color w:val="333333"/>
          <w:sz w:val="24"/>
          <w:szCs w:val="24"/>
          <w:lang w:eastAsia="es-ES"/>
        </w:rPr>
        <w:t xml:space="preserve">Suplentes: </w:t>
      </w:r>
      <w:proofErr w:type="gramStart"/>
      <w:r w:rsidRPr="002B4189">
        <w:rPr>
          <w:rFonts w:ascii="Arial" w:eastAsia="Times New Roman" w:hAnsi="Arial" w:cs="Arial"/>
          <w:color w:val="333333"/>
          <w:sz w:val="24"/>
          <w:szCs w:val="24"/>
          <w:lang w:eastAsia="es-ES"/>
        </w:rPr>
        <w:t>Margarita(</w:t>
      </w:r>
      <w:proofErr w:type="gramEnd"/>
      <w:r w:rsidRPr="002B4189">
        <w:rPr>
          <w:rFonts w:ascii="Arial" w:eastAsia="Times New Roman" w:hAnsi="Arial" w:cs="Arial"/>
          <w:color w:val="333333"/>
          <w:sz w:val="24"/>
          <w:szCs w:val="24"/>
          <w:lang w:eastAsia="es-ES"/>
        </w:rPr>
        <w:t>Docente), Mateo Rodríguez</w:t>
      </w:r>
    </w:p>
    <w:p w:rsidR="00301390" w:rsidRPr="002B4189" w:rsidRDefault="00301390" w:rsidP="00557825">
      <w:pPr>
        <w:shd w:val="clear" w:color="auto" w:fill="FFFFFF"/>
        <w:spacing w:after="0"/>
        <w:rPr>
          <w:rFonts w:ascii="Arial" w:eastAsia="Times New Roman" w:hAnsi="Arial" w:cs="Arial"/>
          <w:color w:val="333333"/>
          <w:sz w:val="24"/>
          <w:szCs w:val="24"/>
          <w:lang w:eastAsia="es-ES"/>
        </w:rPr>
      </w:pPr>
      <w:r w:rsidRPr="002B4189">
        <w:rPr>
          <w:rFonts w:ascii="Arial" w:eastAsia="Times New Roman" w:hAnsi="Arial" w:cs="Arial"/>
          <w:color w:val="333333"/>
          <w:sz w:val="24"/>
          <w:szCs w:val="24"/>
          <w:lang w:eastAsia="es-ES"/>
        </w:rPr>
        <w:t xml:space="preserve">Brigadistas: </w:t>
      </w:r>
      <w:proofErr w:type="gramStart"/>
      <w:r w:rsidRPr="002B4189">
        <w:rPr>
          <w:rFonts w:ascii="Arial" w:eastAsia="Times New Roman" w:hAnsi="Arial" w:cs="Arial"/>
          <w:color w:val="333333"/>
          <w:sz w:val="24"/>
          <w:szCs w:val="24"/>
          <w:lang w:eastAsia="es-ES"/>
        </w:rPr>
        <w:t>Valentina ,</w:t>
      </w:r>
      <w:proofErr w:type="gramEnd"/>
      <w:r w:rsidRPr="002B4189">
        <w:rPr>
          <w:rFonts w:ascii="Arial" w:eastAsia="Times New Roman" w:hAnsi="Arial" w:cs="Arial"/>
          <w:color w:val="333333"/>
          <w:sz w:val="24"/>
          <w:szCs w:val="24"/>
          <w:lang w:eastAsia="es-ES"/>
        </w:rPr>
        <w:t xml:space="preserve"> Kelly llano, </w:t>
      </w:r>
      <w:proofErr w:type="spellStart"/>
      <w:r w:rsidRPr="002B4189">
        <w:rPr>
          <w:rFonts w:ascii="Arial" w:eastAsia="Times New Roman" w:hAnsi="Arial" w:cs="Arial"/>
          <w:color w:val="333333"/>
          <w:sz w:val="24"/>
          <w:szCs w:val="24"/>
          <w:lang w:eastAsia="es-ES"/>
        </w:rPr>
        <w:t>Dahiana</w:t>
      </w:r>
      <w:proofErr w:type="spellEnd"/>
      <w:r w:rsidRPr="002B4189">
        <w:rPr>
          <w:rFonts w:ascii="Arial" w:eastAsia="Times New Roman" w:hAnsi="Arial" w:cs="Arial"/>
          <w:color w:val="333333"/>
          <w:sz w:val="24"/>
          <w:szCs w:val="24"/>
          <w:lang w:eastAsia="es-ES"/>
        </w:rPr>
        <w:t xml:space="preserve"> Ramírez, Martha Moya(Docente), Tatiana Blandón, Rosa Edilma Osorio(Docente), Luz Dary </w:t>
      </w:r>
      <w:proofErr w:type="spellStart"/>
      <w:r w:rsidRPr="002B4189">
        <w:rPr>
          <w:rFonts w:ascii="Arial" w:eastAsia="Times New Roman" w:hAnsi="Arial" w:cs="Arial"/>
          <w:color w:val="333333"/>
          <w:sz w:val="24"/>
          <w:szCs w:val="24"/>
          <w:lang w:eastAsia="es-ES"/>
        </w:rPr>
        <w:t>Florez</w:t>
      </w:r>
      <w:proofErr w:type="spellEnd"/>
      <w:r w:rsidRPr="002B4189">
        <w:rPr>
          <w:rFonts w:ascii="Arial" w:eastAsia="Times New Roman" w:hAnsi="Arial" w:cs="Arial"/>
          <w:color w:val="333333"/>
          <w:sz w:val="24"/>
          <w:szCs w:val="24"/>
          <w:lang w:eastAsia="es-ES"/>
        </w:rPr>
        <w:t>(Docente).</w:t>
      </w:r>
    </w:p>
    <w:p w:rsidR="00301390" w:rsidRPr="002B4189" w:rsidRDefault="00301390" w:rsidP="00557825">
      <w:pPr>
        <w:shd w:val="clear" w:color="auto" w:fill="FFFFFF"/>
        <w:spacing w:after="0"/>
        <w:rPr>
          <w:rFonts w:ascii="Arial" w:eastAsia="Times New Roman" w:hAnsi="Arial" w:cs="Arial"/>
          <w:color w:val="333333"/>
          <w:sz w:val="24"/>
          <w:szCs w:val="24"/>
          <w:lang w:eastAsia="es-ES"/>
        </w:rPr>
      </w:pPr>
    </w:p>
    <w:p w:rsidR="00301390" w:rsidRPr="002B4189" w:rsidRDefault="00301390" w:rsidP="00557825">
      <w:pPr>
        <w:shd w:val="clear" w:color="auto" w:fill="FFFFFF"/>
        <w:spacing w:after="0"/>
        <w:jc w:val="center"/>
        <w:rPr>
          <w:rFonts w:ascii="Arial" w:eastAsia="Times New Roman" w:hAnsi="Arial" w:cs="Arial"/>
          <w:color w:val="333333"/>
          <w:sz w:val="24"/>
          <w:szCs w:val="24"/>
          <w:lang w:eastAsia="es-ES"/>
        </w:rPr>
      </w:pPr>
      <w:r w:rsidRPr="002B4189">
        <w:rPr>
          <w:rFonts w:ascii="Arial" w:eastAsia="Times New Roman" w:hAnsi="Arial" w:cs="Arial"/>
          <w:b/>
          <w:bCs/>
          <w:color w:val="333333"/>
          <w:sz w:val="24"/>
          <w:szCs w:val="24"/>
          <w:lang w:eastAsia="es-ES"/>
        </w:rPr>
        <w:t>BRIGADA DE PRIMEROS AUXILIOS:</w:t>
      </w:r>
    </w:p>
    <w:p w:rsidR="00301390" w:rsidRPr="002B4189" w:rsidRDefault="00301390" w:rsidP="00557825">
      <w:pPr>
        <w:shd w:val="clear" w:color="auto" w:fill="FFFFFF"/>
        <w:spacing w:after="0"/>
        <w:rPr>
          <w:rFonts w:ascii="Arial" w:eastAsia="Times New Roman" w:hAnsi="Arial" w:cs="Arial"/>
          <w:color w:val="333333"/>
          <w:sz w:val="24"/>
          <w:szCs w:val="24"/>
          <w:lang w:eastAsia="es-ES"/>
        </w:rPr>
      </w:pPr>
      <w:r w:rsidRPr="002B4189">
        <w:rPr>
          <w:rFonts w:ascii="Arial" w:eastAsia="Times New Roman" w:hAnsi="Arial" w:cs="Arial"/>
          <w:color w:val="333333"/>
          <w:sz w:val="24"/>
          <w:szCs w:val="24"/>
          <w:lang w:eastAsia="es-ES"/>
        </w:rPr>
        <w:t xml:space="preserve">Coordinadora: Marta </w:t>
      </w:r>
      <w:proofErr w:type="gramStart"/>
      <w:r w:rsidRPr="002B4189">
        <w:rPr>
          <w:rFonts w:ascii="Arial" w:eastAsia="Times New Roman" w:hAnsi="Arial" w:cs="Arial"/>
          <w:color w:val="333333"/>
          <w:sz w:val="24"/>
          <w:szCs w:val="24"/>
          <w:lang w:eastAsia="es-ES"/>
        </w:rPr>
        <w:t>Peláez(</w:t>
      </w:r>
      <w:proofErr w:type="gramEnd"/>
      <w:r w:rsidRPr="002B4189">
        <w:rPr>
          <w:rFonts w:ascii="Arial" w:eastAsia="Times New Roman" w:hAnsi="Arial" w:cs="Arial"/>
          <w:color w:val="333333"/>
          <w:sz w:val="24"/>
          <w:szCs w:val="24"/>
          <w:lang w:eastAsia="es-ES"/>
        </w:rPr>
        <w:t>Docente)</w:t>
      </w:r>
    </w:p>
    <w:p w:rsidR="00301390" w:rsidRPr="002B4189" w:rsidRDefault="00301390" w:rsidP="00557825">
      <w:pPr>
        <w:shd w:val="clear" w:color="auto" w:fill="FFFFFF"/>
        <w:spacing w:after="0"/>
        <w:rPr>
          <w:rFonts w:ascii="Arial" w:eastAsia="Times New Roman" w:hAnsi="Arial" w:cs="Arial"/>
          <w:color w:val="333333"/>
          <w:sz w:val="24"/>
          <w:szCs w:val="24"/>
          <w:lang w:eastAsia="es-ES"/>
        </w:rPr>
      </w:pPr>
      <w:r w:rsidRPr="002B4189">
        <w:rPr>
          <w:rFonts w:ascii="Arial" w:eastAsia="Times New Roman" w:hAnsi="Arial" w:cs="Arial"/>
          <w:color w:val="333333"/>
          <w:sz w:val="24"/>
          <w:szCs w:val="24"/>
          <w:lang w:eastAsia="es-ES"/>
        </w:rPr>
        <w:t xml:space="preserve">Suplentes: Jairo </w:t>
      </w:r>
      <w:proofErr w:type="gramStart"/>
      <w:r w:rsidRPr="002B4189">
        <w:rPr>
          <w:rFonts w:ascii="Arial" w:eastAsia="Times New Roman" w:hAnsi="Arial" w:cs="Arial"/>
          <w:color w:val="333333"/>
          <w:sz w:val="24"/>
          <w:szCs w:val="24"/>
          <w:lang w:eastAsia="es-ES"/>
        </w:rPr>
        <w:t>valencia(</w:t>
      </w:r>
      <w:proofErr w:type="gramEnd"/>
      <w:r w:rsidRPr="002B4189">
        <w:rPr>
          <w:rFonts w:ascii="Arial" w:eastAsia="Times New Roman" w:hAnsi="Arial" w:cs="Arial"/>
          <w:color w:val="333333"/>
          <w:sz w:val="24"/>
          <w:szCs w:val="24"/>
          <w:lang w:eastAsia="es-ES"/>
        </w:rPr>
        <w:t>Docente), Alan Echeverry, Daniela Londoño.</w:t>
      </w:r>
    </w:p>
    <w:p w:rsidR="00301390" w:rsidRPr="002B4189" w:rsidRDefault="00301390" w:rsidP="00557825">
      <w:pPr>
        <w:shd w:val="clear" w:color="auto" w:fill="FFFFFF"/>
        <w:spacing w:after="0"/>
        <w:rPr>
          <w:rFonts w:ascii="Arial" w:eastAsia="Times New Roman" w:hAnsi="Arial" w:cs="Arial"/>
          <w:color w:val="333333"/>
          <w:sz w:val="24"/>
          <w:szCs w:val="24"/>
          <w:lang w:eastAsia="es-ES"/>
        </w:rPr>
      </w:pPr>
      <w:r w:rsidRPr="002B4189">
        <w:rPr>
          <w:rFonts w:ascii="Arial" w:eastAsia="Times New Roman" w:hAnsi="Arial" w:cs="Arial"/>
          <w:color w:val="333333"/>
          <w:sz w:val="24"/>
          <w:szCs w:val="24"/>
          <w:lang w:eastAsia="es-ES"/>
        </w:rPr>
        <w:t xml:space="preserve">Brigadistas: María Fernanda villa, Elizabeth Velásquez, </w:t>
      </w:r>
      <w:proofErr w:type="spellStart"/>
      <w:r w:rsidRPr="002B4189">
        <w:rPr>
          <w:rFonts w:ascii="Arial" w:eastAsia="Times New Roman" w:hAnsi="Arial" w:cs="Arial"/>
          <w:color w:val="333333"/>
          <w:sz w:val="24"/>
          <w:szCs w:val="24"/>
          <w:lang w:eastAsia="es-ES"/>
        </w:rPr>
        <w:t>Anlly</w:t>
      </w:r>
      <w:proofErr w:type="spellEnd"/>
      <w:r w:rsidRPr="002B4189">
        <w:rPr>
          <w:rFonts w:ascii="Arial" w:eastAsia="Times New Roman" w:hAnsi="Arial" w:cs="Arial"/>
          <w:color w:val="333333"/>
          <w:sz w:val="24"/>
          <w:szCs w:val="24"/>
          <w:lang w:eastAsia="es-ES"/>
        </w:rPr>
        <w:t xml:space="preserve"> Arredondo, Susana Sánchez, </w:t>
      </w:r>
      <w:proofErr w:type="spellStart"/>
      <w:r w:rsidRPr="002B4189">
        <w:rPr>
          <w:rFonts w:ascii="Arial" w:eastAsia="Times New Roman" w:hAnsi="Arial" w:cs="Arial"/>
          <w:color w:val="333333"/>
          <w:sz w:val="24"/>
          <w:szCs w:val="24"/>
          <w:lang w:eastAsia="es-ES"/>
        </w:rPr>
        <w:t>Jhan</w:t>
      </w:r>
      <w:proofErr w:type="spellEnd"/>
      <w:r w:rsidRPr="002B4189">
        <w:rPr>
          <w:rFonts w:ascii="Arial" w:eastAsia="Times New Roman" w:hAnsi="Arial" w:cs="Arial"/>
          <w:color w:val="333333"/>
          <w:sz w:val="24"/>
          <w:szCs w:val="24"/>
          <w:lang w:eastAsia="es-ES"/>
        </w:rPr>
        <w:t xml:space="preserve"> Carlos Muñoz, Santiago Holguín, Paula Ortiz, Erika J. </w:t>
      </w:r>
      <w:proofErr w:type="gramStart"/>
      <w:r w:rsidRPr="002B4189">
        <w:rPr>
          <w:rFonts w:ascii="Arial" w:eastAsia="Times New Roman" w:hAnsi="Arial" w:cs="Arial"/>
          <w:color w:val="333333"/>
          <w:sz w:val="24"/>
          <w:szCs w:val="24"/>
          <w:lang w:eastAsia="es-ES"/>
        </w:rPr>
        <w:t>Mesa(</w:t>
      </w:r>
      <w:proofErr w:type="gramEnd"/>
      <w:r w:rsidRPr="002B4189">
        <w:rPr>
          <w:rFonts w:ascii="Arial" w:eastAsia="Times New Roman" w:hAnsi="Arial" w:cs="Arial"/>
          <w:color w:val="333333"/>
          <w:sz w:val="24"/>
          <w:szCs w:val="24"/>
          <w:lang w:eastAsia="es-ES"/>
        </w:rPr>
        <w:t>Docente)</w:t>
      </w:r>
    </w:p>
    <w:p w:rsidR="00301390" w:rsidRPr="002B4189" w:rsidRDefault="00301390" w:rsidP="00557825">
      <w:pPr>
        <w:shd w:val="clear" w:color="auto" w:fill="FFFFFF"/>
        <w:spacing w:after="0"/>
        <w:rPr>
          <w:rFonts w:ascii="Arial" w:eastAsia="Times New Roman" w:hAnsi="Arial" w:cs="Arial"/>
          <w:color w:val="333333"/>
          <w:sz w:val="24"/>
          <w:szCs w:val="24"/>
          <w:lang w:eastAsia="es-ES"/>
        </w:rPr>
      </w:pPr>
    </w:p>
    <w:p w:rsidR="00301390" w:rsidRPr="002B4189" w:rsidRDefault="00301390" w:rsidP="00557825">
      <w:pPr>
        <w:shd w:val="clear" w:color="auto" w:fill="FFFFFF"/>
        <w:spacing w:after="0"/>
        <w:jc w:val="center"/>
        <w:rPr>
          <w:rFonts w:ascii="Arial" w:eastAsia="Times New Roman" w:hAnsi="Arial" w:cs="Arial"/>
          <w:color w:val="333333"/>
          <w:sz w:val="24"/>
          <w:szCs w:val="24"/>
          <w:lang w:eastAsia="es-ES"/>
        </w:rPr>
      </w:pPr>
      <w:r w:rsidRPr="002B4189">
        <w:rPr>
          <w:rFonts w:ascii="Arial" w:eastAsia="Times New Roman" w:hAnsi="Arial" w:cs="Arial"/>
          <w:b/>
          <w:bCs/>
          <w:color w:val="333333"/>
          <w:sz w:val="24"/>
          <w:szCs w:val="24"/>
          <w:lang w:eastAsia="es-ES"/>
        </w:rPr>
        <w:t>BRIGADA CONTRA INCENDIOS</w:t>
      </w:r>
    </w:p>
    <w:p w:rsidR="00301390" w:rsidRPr="002B4189" w:rsidRDefault="00301390" w:rsidP="00557825">
      <w:pPr>
        <w:shd w:val="clear" w:color="auto" w:fill="FFFFFF"/>
        <w:spacing w:after="0"/>
        <w:rPr>
          <w:rFonts w:ascii="Arial" w:eastAsia="Times New Roman" w:hAnsi="Arial" w:cs="Arial"/>
          <w:color w:val="333333"/>
          <w:sz w:val="24"/>
          <w:szCs w:val="24"/>
          <w:lang w:eastAsia="es-ES"/>
        </w:rPr>
      </w:pPr>
      <w:r w:rsidRPr="002B4189">
        <w:rPr>
          <w:rFonts w:ascii="Arial" w:eastAsia="Times New Roman" w:hAnsi="Arial" w:cs="Arial"/>
          <w:color w:val="333333"/>
          <w:sz w:val="24"/>
          <w:szCs w:val="24"/>
          <w:lang w:eastAsia="es-ES"/>
        </w:rPr>
        <w:t xml:space="preserve">Coordinador: Oswaldo </w:t>
      </w:r>
      <w:proofErr w:type="gramStart"/>
      <w:r w:rsidRPr="002B4189">
        <w:rPr>
          <w:rFonts w:ascii="Arial" w:eastAsia="Times New Roman" w:hAnsi="Arial" w:cs="Arial"/>
          <w:color w:val="333333"/>
          <w:sz w:val="24"/>
          <w:szCs w:val="24"/>
          <w:lang w:eastAsia="es-ES"/>
        </w:rPr>
        <w:t>Sánchez(</w:t>
      </w:r>
      <w:proofErr w:type="gramEnd"/>
      <w:r w:rsidRPr="002B4189">
        <w:rPr>
          <w:rFonts w:ascii="Arial" w:eastAsia="Times New Roman" w:hAnsi="Arial" w:cs="Arial"/>
          <w:color w:val="333333"/>
          <w:sz w:val="24"/>
          <w:szCs w:val="24"/>
          <w:lang w:eastAsia="es-ES"/>
        </w:rPr>
        <w:t>Docente)</w:t>
      </w:r>
    </w:p>
    <w:p w:rsidR="00301390" w:rsidRPr="002B4189" w:rsidRDefault="00301390" w:rsidP="00557825">
      <w:pPr>
        <w:shd w:val="clear" w:color="auto" w:fill="FFFFFF"/>
        <w:spacing w:after="0"/>
        <w:rPr>
          <w:rFonts w:ascii="Arial" w:eastAsia="Times New Roman" w:hAnsi="Arial" w:cs="Arial"/>
          <w:color w:val="333333"/>
          <w:sz w:val="24"/>
          <w:szCs w:val="24"/>
          <w:lang w:eastAsia="es-ES"/>
        </w:rPr>
      </w:pPr>
      <w:r w:rsidRPr="002B4189">
        <w:rPr>
          <w:rFonts w:ascii="Arial" w:eastAsia="Times New Roman" w:hAnsi="Arial" w:cs="Arial"/>
          <w:color w:val="333333"/>
          <w:sz w:val="24"/>
          <w:szCs w:val="24"/>
          <w:lang w:eastAsia="es-ES"/>
        </w:rPr>
        <w:t xml:space="preserve">Suplentes: Jairo </w:t>
      </w:r>
      <w:proofErr w:type="gramStart"/>
      <w:r w:rsidRPr="002B4189">
        <w:rPr>
          <w:rFonts w:ascii="Arial" w:eastAsia="Times New Roman" w:hAnsi="Arial" w:cs="Arial"/>
          <w:color w:val="333333"/>
          <w:sz w:val="24"/>
          <w:szCs w:val="24"/>
          <w:lang w:eastAsia="es-ES"/>
        </w:rPr>
        <w:t>Moncada(</w:t>
      </w:r>
      <w:proofErr w:type="gramEnd"/>
      <w:r w:rsidRPr="002B4189">
        <w:rPr>
          <w:rFonts w:ascii="Arial" w:eastAsia="Times New Roman" w:hAnsi="Arial" w:cs="Arial"/>
          <w:color w:val="333333"/>
          <w:sz w:val="24"/>
          <w:szCs w:val="24"/>
          <w:lang w:eastAsia="es-ES"/>
        </w:rPr>
        <w:t>Docente)</w:t>
      </w:r>
    </w:p>
    <w:p w:rsidR="00301390" w:rsidRPr="002B4189" w:rsidRDefault="00301390" w:rsidP="00557825">
      <w:pPr>
        <w:shd w:val="clear" w:color="auto" w:fill="FFFFFF"/>
        <w:spacing w:after="0"/>
        <w:rPr>
          <w:rFonts w:ascii="Arial" w:eastAsia="Times New Roman" w:hAnsi="Arial" w:cs="Arial"/>
          <w:color w:val="333333"/>
          <w:sz w:val="24"/>
          <w:szCs w:val="24"/>
          <w:lang w:eastAsia="es-ES"/>
        </w:rPr>
      </w:pPr>
      <w:r w:rsidRPr="002B4189">
        <w:rPr>
          <w:rFonts w:ascii="Arial" w:eastAsia="Times New Roman" w:hAnsi="Arial" w:cs="Arial"/>
          <w:color w:val="333333"/>
          <w:sz w:val="24"/>
          <w:szCs w:val="24"/>
          <w:lang w:eastAsia="es-ES"/>
        </w:rPr>
        <w:t xml:space="preserve">Brigadistas: Melisa Castillo, Oscar Ríos, Jonatán Villalobos, Juan David Rave, </w:t>
      </w:r>
      <w:proofErr w:type="spellStart"/>
      <w:r w:rsidRPr="002B4189">
        <w:rPr>
          <w:rFonts w:ascii="Arial" w:eastAsia="Times New Roman" w:hAnsi="Arial" w:cs="Arial"/>
          <w:color w:val="333333"/>
          <w:sz w:val="24"/>
          <w:szCs w:val="24"/>
          <w:lang w:eastAsia="es-ES"/>
        </w:rPr>
        <w:t>Giaana</w:t>
      </w:r>
      <w:proofErr w:type="spellEnd"/>
      <w:r w:rsidRPr="002B4189">
        <w:rPr>
          <w:rFonts w:ascii="Arial" w:eastAsia="Times New Roman" w:hAnsi="Arial" w:cs="Arial"/>
          <w:color w:val="333333"/>
          <w:sz w:val="24"/>
          <w:szCs w:val="24"/>
          <w:lang w:eastAsia="es-ES"/>
        </w:rPr>
        <w:t xml:space="preserve"> Tabares, Daniela Martínez,</w:t>
      </w:r>
    </w:p>
    <w:p w:rsidR="00301390" w:rsidRPr="002B4189" w:rsidRDefault="00301390" w:rsidP="00557825">
      <w:pPr>
        <w:shd w:val="clear" w:color="auto" w:fill="FFFFFF"/>
        <w:spacing w:after="0"/>
        <w:jc w:val="center"/>
        <w:rPr>
          <w:rFonts w:ascii="Arial" w:eastAsia="Times New Roman" w:hAnsi="Arial" w:cs="Arial"/>
          <w:color w:val="333333"/>
          <w:sz w:val="24"/>
          <w:szCs w:val="24"/>
          <w:lang w:eastAsia="es-ES"/>
        </w:rPr>
      </w:pPr>
    </w:p>
    <w:p w:rsidR="00301390" w:rsidRPr="002B4189" w:rsidRDefault="00301390" w:rsidP="00557825">
      <w:pPr>
        <w:shd w:val="clear" w:color="auto" w:fill="FFFFFF"/>
        <w:spacing w:after="0"/>
        <w:jc w:val="center"/>
        <w:rPr>
          <w:rFonts w:ascii="Arial" w:eastAsia="Times New Roman" w:hAnsi="Arial" w:cs="Arial"/>
          <w:color w:val="333333"/>
          <w:sz w:val="24"/>
          <w:szCs w:val="24"/>
          <w:lang w:eastAsia="es-ES"/>
        </w:rPr>
      </w:pPr>
      <w:r w:rsidRPr="002B4189">
        <w:rPr>
          <w:rFonts w:ascii="Arial" w:eastAsia="Times New Roman" w:hAnsi="Arial" w:cs="Arial"/>
          <w:color w:val="333333"/>
          <w:sz w:val="24"/>
          <w:szCs w:val="24"/>
          <w:lang w:eastAsia="es-ES"/>
        </w:rPr>
        <w:t>Además de la conformación de estas brigadas algunos integrantes servirán de apoyo para las otras.</w:t>
      </w:r>
    </w:p>
    <w:p w:rsidR="00301390" w:rsidRPr="002B4189" w:rsidRDefault="00301390" w:rsidP="00557825">
      <w:pPr>
        <w:shd w:val="clear" w:color="auto" w:fill="FFFFFF"/>
        <w:spacing w:after="0"/>
        <w:jc w:val="center"/>
        <w:rPr>
          <w:rFonts w:ascii="Arial" w:eastAsia="Times New Roman" w:hAnsi="Arial" w:cs="Arial"/>
          <w:color w:val="333333"/>
          <w:sz w:val="24"/>
          <w:szCs w:val="24"/>
          <w:lang w:eastAsia="es-ES"/>
        </w:rPr>
      </w:pPr>
      <w:r w:rsidRPr="002B4189">
        <w:rPr>
          <w:rFonts w:ascii="Arial" w:eastAsia="Times New Roman" w:hAnsi="Arial" w:cs="Arial"/>
          <w:color w:val="333333"/>
          <w:sz w:val="24"/>
          <w:szCs w:val="24"/>
          <w:lang w:eastAsia="es-ES"/>
        </w:rPr>
        <w:t>Por otra parte dejaron unas tareas asignadas a cada brigada y principalmente la diferenciación mediante una escarapela o algo que podamos definir para la próxima charla. Entre otras asignaciones.</w:t>
      </w:r>
    </w:p>
    <w:p w:rsidR="003B48A5" w:rsidRPr="002B4189" w:rsidRDefault="003B48A5" w:rsidP="00557825">
      <w:pPr>
        <w:pStyle w:val="NormalWeb"/>
        <w:spacing w:before="0" w:beforeAutospacing="0" w:after="0" w:afterAutospacing="0" w:line="276" w:lineRule="auto"/>
        <w:jc w:val="both"/>
        <w:rPr>
          <w:rFonts w:ascii="Arial" w:hAnsi="Arial" w:cs="Arial"/>
          <w:color w:val="FF0000"/>
        </w:rPr>
      </w:pPr>
    </w:p>
    <w:p w:rsidR="003B48A5" w:rsidRPr="002B4189" w:rsidRDefault="003B48A5" w:rsidP="00557825">
      <w:pPr>
        <w:pStyle w:val="NormalWeb"/>
        <w:spacing w:before="0" w:beforeAutospacing="0" w:after="0" w:afterAutospacing="0" w:line="276" w:lineRule="auto"/>
        <w:jc w:val="both"/>
        <w:rPr>
          <w:rFonts w:ascii="Arial" w:hAnsi="Arial" w:cs="Arial"/>
          <w:color w:val="FF0000"/>
        </w:rPr>
      </w:pPr>
    </w:p>
    <w:p w:rsidR="00B95940" w:rsidRPr="002B4189" w:rsidRDefault="00B95940" w:rsidP="00557825">
      <w:pPr>
        <w:pStyle w:val="NormalWeb"/>
        <w:spacing w:before="0" w:beforeAutospacing="0" w:after="0" w:afterAutospacing="0" w:line="276" w:lineRule="auto"/>
        <w:jc w:val="both"/>
        <w:rPr>
          <w:rFonts w:ascii="Arial" w:hAnsi="Arial" w:cs="Arial"/>
          <w:color w:val="FF0000"/>
        </w:rPr>
      </w:pPr>
    </w:p>
    <w:p w:rsidR="00B95940" w:rsidRPr="002B4189" w:rsidRDefault="00B95940" w:rsidP="00557825">
      <w:pPr>
        <w:pStyle w:val="NormalWeb"/>
        <w:spacing w:before="0" w:beforeAutospacing="0" w:after="0" w:afterAutospacing="0" w:line="276" w:lineRule="auto"/>
        <w:jc w:val="both"/>
        <w:rPr>
          <w:rFonts w:ascii="Arial" w:hAnsi="Arial" w:cs="Arial"/>
          <w:color w:val="FF0000"/>
        </w:rPr>
      </w:pPr>
    </w:p>
    <w:p w:rsidR="00B95940" w:rsidRPr="002B4189" w:rsidRDefault="00B95940" w:rsidP="00557825">
      <w:pPr>
        <w:pStyle w:val="NormalWeb"/>
        <w:spacing w:before="0" w:beforeAutospacing="0" w:after="0" w:afterAutospacing="0" w:line="276" w:lineRule="auto"/>
        <w:jc w:val="both"/>
        <w:rPr>
          <w:rFonts w:ascii="Arial" w:hAnsi="Arial" w:cs="Arial"/>
          <w:color w:val="FF0000"/>
        </w:rPr>
      </w:pPr>
    </w:p>
    <w:p w:rsidR="00B95940" w:rsidRPr="002B4189" w:rsidRDefault="00B95940" w:rsidP="00557825">
      <w:pPr>
        <w:pStyle w:val="NormalWeb"/>
        <w:spacing w:before="0" w:beforeAutospacing="0" w:after="0" w:afterAutospacing="0" w:line="276" w:lineRule="auto"/>
        <w:jc w:val="both"/>
        <w:rPr>
          <w:rFonts w:ascii="Arial" w:hAnsi="Arial" w:cs="Arial"/>
          <w:color w:val="FF0000"/>
        </w:rPr>
      </w:pPr>
    </w:p>
    <w:p w:rsidR="00B95940" w:rsidRPr="002B4189" w:rsidRDefault="00B95940" w:rsidP="00557825">
      <w:pPr>
        <w:pStyle w:val="NormalWeb"/>
        <w:spacing w:before="0" w:beforeAutospacing="0" w:after="0" w:afterAutospacing="0" w:line="276" w:lineRule="auto"/>
        <w:jc w:val="both"/>
        <w:rPr>
          <w:rFonts w:ascii="Arial" w:hAnsi="Arial" w:cs="Arial"/>
          <w:color w:val="FF0000"/>
        </w:rPr>
      </w:pPr>
    </w:p>
    <w:p w:rsidR="00B95940" w:rsidRPr="002B4189" w:rsidRDefault="00B95940" w:rsidP="00557825">
      <w:pPr>
        <w:pStyle w:val="NormalWeb"/>
        <w:spacing w:before="0" w:beforeAutospacing="0" w:after="0" w:afterAutospacing="0" w:line="276" w:lineRule="auto"/>
        <w:jc w:val="both"/>
        <w:rPr>
          <w:rFonts w:ascii="Arial" w:hAnsi="Arial" w:cs="Arial"/>
          <w:color w:val="FF0000"/>
        </w:rPr>
      </w:pPr>
    </w:p>
    <w:p w:rsidR="00B95940" w:rsidRPr="002B4189" w:rsidRDefault="00B95940" w:rsidP="00557825">
      <w:pPr>
        <w:pStyle w:val="NormalWeb"/>
        <w:spacing w:before="0" w:beforeAutospacing="0" w:after="0" w:afterAutospacing="0" w:line="276" w:lineRule="auto"/>
        <w:jc w:val="both"/>
        <w:rPr>
          <w:rFonts w:ascii="Arial" w:hAnsi="Arial" w:cs="Arial"/>
          <w:color w:val="FF0000"/>
        </w:rPr>
      </w:pPr>
    </w:p>
    <w:p w:rsidR="00B95940" w:rsidRPr="002B4189" w:rsidRDefault="00B95940" w:rsidP="00557825">
      <w:pPr>
        <w:pStyle w:val="NormalWeb"/>
        <w:spacing w:before="0" w:beforeAutospacing="0" w:after="0" w:afterAutospacing="0" w:line="276" w:lineRule="auto"/>
        <w:jc w:val="both"/>
        <w:rPr>
          <w:rFonts w:ascii="Arial" w:hAnsi="Arial" w:cs="Arial"/>
          <w:color w:val="FF0000"/>
        </w:rPr>
      </w:pPr>
    </w:p>
    <w:p w:rsidR="00577044" w:rsidRPr="002B4189" w:rsidRDefault="00577044" w:rsidP="00557825">
      <w:pPr>
        <w:pStyle w:val="NormalWeb"/>
        <w:spacing w:before="0" w:beforeAutospacing="0" w:after="0" w:afterAutospacing="0" w:line="276" w:lineRule="auto"/>
        <w:jc w:val="both"/>
        <w:rPr>
          <w:rFonts w:ascii="Arial" w:hAnsi="Arial" w:cs="Arial"/>
          <w:color w:val="FF0000"/>
        </w:rPr>
      </w:pPr>
    </w:p>
    <w:p w:rsidR="00577044" w:rsidRPr="002B4189" w:rsidRDefault="00577044" w:rsidP="00557825">
      <w:pPr>
        <w:pStyle w:val="NormalWeb"/>
        <w:spacing w:before="0" w:beforeAutospacing="0" w:after="0" w:afterAutospacing="0" w:line="276" w:lineRule="auto"/>
        <w:jc w:val="both"/>
        <w:rPr>
          <w:rFonts w:ascii="Arial" w:hAnsi="Arial" w:cs="Arial"/>
          <w:color w:val="FF0000"/>
        </w:rPr>
      </w:pPr>
    </w:p>
    <w:p w:rsidR="00577044" w:rsidRPr="002B4189" w:rsidRDefault="00577044" w:rsidP="00557825">
      <w:pPr>
        <w:pStyle w:val="NormalWeb"/>
        <w:spacing w:before="0" w:beforeAutospacing="0" w:after="0" w:afterAutospacing="0" w:line="276" w:lineRule="auto"/>
        <w:jc w:val="both"/>
        <w:rPr>
          <w:rFonts w:ascii="Arial" w:hAnsi="Arial" w:cs="Arial"/>
          <w:color w:val="FF0000"/>
        </w:rPr>
      </w:pPr>
    </w:p>
    <w:p w:rsidR="00577044" w:rsidRPr="002B4189" w:rsidRDefault="00577044" w:rsidP="00557825">
      <w:pPr>
        <w:pStyle w:val="NormalWeb"/>
        <w:spacing w:before="0" w:beforeAutospacing="0" w:after="0" w:afterAutospacing="0" w:line="276" w:lineRule="auto"/>
        <w:jc w:val="both"/>
        <w:rPr>
          <w:rFonts w:ascii="Arial" w:hAnsi="Arial" w:cs="Arial"/>
          <w:color w:val="FF0000"/>
        </w:rPr>
      </w:pPr>
    </w:p>
    <w:p w:rsidR="00577044" w:rsidRPr="002B4189" w:rsidRDefault="00577044" w:rsidP="00557825">
      <w:pPr>
        <w:pStyle w:val="NormalWeb"/>
        <w:spacing w:before="0" w:beforeAutospacing="0" w:after="0" w:afterAutospacing="0" w:line="276" w:lineRule="auto"/>
        <w:jc w:val="both"/>
        <w:rPr>
          <w:rFonts w:ascii="Arial" w:hAnsi="Arial" w:cs="Arial"/>
          <w:color w:val="FF0000"/>
        </w:rPr>
      </w:pPr>
    </w:p>
    <w:p w:rsidR="00577044" w:rsidRPr="002B4189" w:rsidRDefault="00577044" w:rsidP="00557825">
      <w:pPr>
        <w:pStyle w:val="NormalWeb"/>
        <w:spacing w:before="0" w:beforeAutospacing="0" w:after="0" w:afterAutospacing="0" w:line="276" w:lineRule="auto"/>
        <w:jc w:val="both"/>
        <w:rPr>
          <w:rFonts w:ascii="Arial" w:hAnsi="Arial" w:cs="Arial"/>
          <w:color w:val="FF0000"/>
        </w:rPr>
      </w:pPr>
    </w:p>
    <w:p w:rsidR="00577044" w:rsidRPr="002B4189" w:rsidRDefault="00577044" w:rsidP="00557825">
      <w:pPr>
        <w:pStyle w:val="NormalWeb"/>
        <w:spacing w:before="0" w:beforeAutospacing="0" w:after="0" w:afterAutospacing="0" w:line="276" w:lineRule="auto"/>
        <w:jc w:val="both"/>
        <w:rPr>
          <w:rFonts w:ascii="Arial" w:hAnsi="Arial" w:cs="Arial"/>
          <w:color w:val="FF0000"/>
        </w:rPr>
      </w:pPr>
    </w:p>
    <w:p w:rsidR="00577044" w:rsidRPr="002B4189" w:rsidRDefault="00577044" w:rsidP="00557825">
      <w:pPr>
        <w:pStyle w:val="NormalWeb"/>
        <w:spacing w:before="0" w:beforeAutospacing="0" w:after="0" w:afterAutospacing="0" w:line="276" w:lineRule="auto"/>
        <w:jc w:val="both"/>
        <w:rPr>
          <w:rFonts w:ascii="Arial" w:hAnsi="Arial" w:cs="Arial"/>
          <w:color w:val="FF0000"/>
        </w:rPr>
      </w:pPr>
    </w:p>
    <w:p w:rsidR="00577044" w:rsidRPr="002B4189" w:rsidRDefault="00577044" w:rsidP="00557825">
      <w:pPr>
        <w:pStyle w:val="NormalWeb"/>
        <w:spacing w:before="0" w:beforeAutospacing="0" w:after="0" w:afterAutospacing="0" w:line="276" w:lineRule="auto"/>
        <w:jc w:val="both"/>
        <w:rPr>
          <w:rFonts w:ascii="Arial" w:hAnsi="Arial" w:cs="Arial"/>
          <w:color w:val="FF0000"/>
        </w:rPr>
      </w:pPr>
    </w:p>
    <w:p w:rsidR="002B4189" w:rsidRPr="002B4189" w:rsidRDefault="002B4189">
      <w:pPr>
        <w:rPr>
          <w:rFonts w:ascii="Arial" w:eastAsia="Times New Roman" w:hAnsi="Arial" w:cs="Arial"/>
          <w:color w:val="FF0000"/>
          <w:sz w:val="24"/>
          <w:szCs w:val="24"/>
          <w:lang w:eastAsia="es-ES"/>
        </w:rPr>
      </w:pPr>
      <w:r w:rsidRPr="002B4189">
        <w:rPr>
          <w:rFonts w:ascii="Arial" w:hAnsi="Arial" w:cs="Arial"/>
          <w:color w:val="FF0000"/>
          <w:sz w:val="24"/>
          <w:szCs w:val="24"/>
        </w:rPr>
        <w:br w:type="page"/>
      </w:r>
    </w:p>
    <w:p w:rsidR="002B4189" w:rsidRPr="002B4189" w:rsidRDefault="002B4189" w:rsidP="002B4189">
      <w:pPr>
        <w:spacing w:after="0" w:line="240" w:lineRule="auto"/>
        <w:jc w:val="center"/>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eastAsia="es-ES"/>
        </w:rPr>
        <w:lastRenderedPageBreak/>
        <w:t>OBJETIVO GENERAL</w:t>
      </w:r>
    </w:p>
    <w:p w:rsidR="002B4189" w:rsidRPr="002B4189" w:rsidRDefault="002B4189" w:rsidP="002B4189">
      <w:pPr>
        <w:spacing w:after="0" w:line="360" w:lineRule="auto"/>
        <w:jc w:val="both"/>
        <w:rPr>
          <w:rFonts w:ascii="Arial" w:eastAsia="Times New Roman" w:hAnsi="Arial" w:cs="Arial"/>
          <w:color w:val="000000"/>
          <w:sz w:val="24"/>
          <w:szCs w:val="24"/>
          <w:lang w:eastAsia="es-ES"/>
        </w:rPr>
      </w:pPr>
    </w:p>
    <w:p w:rsidR="002B4189" w:rsidRPr="002B4189" w:rsidRDefault="002B4189" w:rsidP="002B4189">
      <w:pPr>
        <w:spacing w:after="0" w:line="360" w:lineRule="auto"/>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 Desarrollar e implementar el plan de emergencias y contingencias de la institución Educativa  Pedro Estrada teniendo en cuenta los recursos humanos y materiales con los que cuenta la institución.</w:t>
      </w:r>
    </w:p>
    <w:p w:rsidR="002B4189" w:rsidRPr="002B4189" w:rsidRDefault="002B4189" w:rsidP="002B4189">
      <w:pPr>
        <w:spacing w:after="0" w:line="360" w:lineRule="auto"/>
        <w:jc w:val="both"/>
        <w:rPr>
          <w:rFonts w:ascii="Arial" w:eastAsia="Times New Roman" w:hAnsi="Arial" w:cs="Arial"/>
          <w:color w:val="000000"/>
          <w:sz w:val="24"/>
          <w:szCs w:val="24"/>
          <w:lang w:eastAsia="es-ES"/>
        </w:rPr>
      </w:pPr>
    </w:p>
    <w:p w:rsidR="002B4189" w:rsidRPr="002B4189" w:rsidRDefault="002B4189" w:rsidP="002B4189">
      <w:pPr>
        <w:spacing w:after="0" w:line="360" w:lineRule="auto"/>
        <w:jc w:val="center"/>
        <w:rPr>
          <w:rFonts w:ascii="Arial" w:eastAsia="Times New Roman" w:hAnsi="Arial" w:cs="Arial"/>
          <w:b/>
          <w:bCs/>
          <w:color w:val="000000"/>
          <w:sz w:val="24"/>
          <w:szCs w:val="24"/>
          <w:lang w:eastAsia="es-ES"/>
        </w:rPr>
      </w:pPr>
      <w:r w:rsidRPr="002B4189">
        <w:rPr>
          <w:rFonts w:ascii="Arial" w:eastAsia="Times New Roman" w:hAnsi="Arial" w:cs="Arial"/>
          <w:b/>
          <w:bCs/>
          <w:color w:val="000000"/>
          <w:sz w:val="24"/>
          <w:szCs w:val="24"/>
          <w:lang w:eastAsia="es-ES"/>
        </w:rPr>
        <w:t>OBJETIVOS ESPECÍFICOS:</w:t>
      </w:r>
    </w:p>
    <w:p w:rsidR="002B4189" w:rsidRPr="002B4189" w:rsidRDefault="002B4189" w:rsidP="002B4189">
      <w:pPr>
        <w:spacing w:after="0" w:line="360" w:lineRule="auto"/>
        <w:jc w:val="center"/>
        <w:rPr>
          <w:rFonts w:ascii="Arial" w:eastAsia="Times New Roman" w:hAnsi="Arial" w:cs="Arial"/>
          <w:color w:val="000000"/>
          <w:sz w:val="24"/>
          <w:szCs w:val="24"/>
          <w:lang w:eastAsia="es-ES"/>
        </w:rPr>
      </w:pPr>
    </w:p>
    <w:p w:rsidR="002B4189" w:rsidRPr="002B4189" w:rsidRDefault="002B4189" w:rsidP="002B4189">
      <w:pPr>
        <w:spacing w:after="0" w:line="360" w:lineRule="auto"/>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 Propender porque el consejo directivo apruebe la dotación de todo el material necesario para llevar a cabo el desarrollo del proyecto.</w:t>
      </w:r>
    </w:p>
    <w:p w:rsidR="002B4189" w:rsidRPr="002B4189" w:rsidRDefault="002B4189" w:rsidP="002B4189">
      <w:pPr>
        <w:spacing w:after="0" w:line="360" w:lineRule="auto"/>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 Crear un plan de reacción (plan escolar para la gestión del riesgo) que bajo el criterio de prevención nos permita reducir los efectos que pueda causar cualquier desastre en la institución.</w:t>
      </w:r>
    </w:p>
    <w:p w:rsidR="002B4189" w:rsidRPr="002B4189" w:rsidRDefault="002B4189" w:rsidP="002B4189">
      <w:pPr>
        <w:spacing w:after="0" w:line="360" w:lineRule="auto"/>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 Organizar un comité educativo en prevención y atención de desastres (CEPAD) con sus respectivas brigadas.</w:t>
      </w:r>
    </w:p>
    <w:p w:rsidR="002B4189" w:rsidRPr="002B4189" w:rsidRDefault="002B4189" w:rsidP="002B4189">
      <w:pPr>
        <w:spacing w:after="0" w:line="360" w:lineRule="auto"/>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   Brindar a la comunidad educativa las herramientas de conocimientos básicos para lograr una formación en prevención y atención de emergencias y accidentes escolares mediante capacitaciones y simulacros en la institución.</w:t>
      </w:r>
    </w:p>
    <w:p w:rsidR="002B4189" w:rsidRPr="002B4189" w:rsidRDefault="002B4189" w:rsidP="002B4189">
      <w:pPr>
        <w:spacing w:after="0" w:line="360" w:lineRule="auto"/>
        <w:jc w:val="both"/>
        <w:rPr>
          <w:rFonts w:ascii="Arial" w:eastAsia="Times New Roman" w:hAnsi="Arial" w:cs="Arial"/>
          <w:color w:val="000000"/>
          <w:sz w:val="24"/>
          <w:szCs w:val="24"/>
          <w:lang w:eastAsia="es-ES"/>
        </w:rPr>
      </w:pPr>
    </w:p>
    <w:p w:rsidR="002B4189" w:rsidRPr="002B4189" w:rsidRDefault="002B4189" w:rsidP="002B4189">
      <w:pPr>
        <w:spacing w:after="0" w:line="360" w:lineRule="auto"/>
        <w:jc w:val="both"/>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eastAsia="es-ES"/>
        </w:rPr>
        <w:t>INDICADORES:</w:t>
      </w:r>
    </w:p>
    <w:p w:rsidR="002B4189" w:rsidRPr="002B4189" w:rsidRDefault="002B4189" w:rsidP="002B4189">
      <w:pPr>
        <w:spacing w:after="0" w:line="360" w:lineRule="auto"/>
        <w:jc w:val="both"/>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eastAsia="es-ES"/>
        </w:rPr>
        <w:t>- </w:t>
      </w:r>
      <w:r w:rsidRPr="002B4189">
        <w:rPr>
          <w:rFonts w:ascii="Arial" w:eastAsia="Times New Roman" w:hAnsi="Arial" w:cs="Arial"/>
          <w:color w:val="000000"/>
          <w:sz w:val="24"/>
          <w:szCs w:val="24"/>
          <w:lang w:eastAsia="es-ES"/>
        </w:rPr>
        <w:t>Mejorar en un 90% la respuesta de los estudiantes, docentes y demás personal de la institución ante la presencia de un desastre natural o antrópicos. </w:t>
      </w:r>
    </w:p>
    <w:p w:rsidR="002B4189" w:rsidRPr="002B4189" w:rsidRDefault="002B4189" w:rsidP="002B4189">
      <w:pPr>
        <w:spacing w:after="0" w:line="240" w:lineRule="auto"/>
        <w:jc w:val="both"/>
        <w:rPr>
          <w:rFonts w:ascii="Arial" w:eastAsia="Times New Roman" w:hAnsi="Arial" w:cs="Arial"/>
          <w:color w:val="000000"/>
          <w:sz w:val="24"/>
          <w:szCs w:val="24"/>
          <w:lang w:eastAsia="es-ES"/>
        </w:rPr>
      </w:pPr>
    </w:p>
    <w:p w:rsidR="002B4189" w:rsidRPr="002B4189" w:rsidRDefault="002B4189" w:rsidP="002B4189">
      <w:pPr>
        <w:spacing w:after="0" w:line="240" w:lineRule="auto"/>
        <w:jc w:val="both"/>
        <w:rPr>
          <w:rFonts w:ascii="Arial" w:eastAsia="Times New Roman" w:hAnsi="Arial" w:cs="Arial"/>
          <w:color w:val="000000"/>
          <w:sz w:val="24"/>
          <w:szCs w:val="24"/>
          <w:lang w:eastAsia="es-ES"/>
        </w:rPr>
      </w:pPr>
    </w:p>
    <w:p w:rsidR="002B4189" w:rsidRPr="002B4189" w:rsidRDefault="002B4189" w:rsidP="002B4189">
      <w:pPr>
        <w:spacing w:after="0" w:line="240" w:lineRule="auto"/>
        <w:jc w:val="both"/>
        <w:rPr>
          <w:rFonts w:ascii="Arial" w:eastAsia="Times New Roman" w:hAnsi="Arial" w:cs="Arial"/>
          <w:color w:val="000000"/>
          <w:sz w:val="24"/>
          <w:szCs w:val="24"/>
          <w:lang w:eastAsia="es-ES"/>
        </w:rPr>
      </w:pPr>
    </w:p>
    <w:p w:rsidR="002B4189" w:rsidRPr="002B4189" w:rsidRDefault="002B4189" w:rsidP="002B4189">
      <w:pPr>
        <w:spacing w:after="0" w:line="240" w:lineRule="auto"/>
        <w:jc w:val="both"/>
        <w:rPr>
          <w:rFonts w:ascii="Arial" w:eastAsia="Times New Roman" w:hAnsi="Arial" w:cs="Arial"/>
          <w:color w:val="000000"/>
          <w:sz w:val="24"/>
          <w:szCs w:val="24"/>
          <w:lang w:eastAsia="es-ES"/>
        </w:rPr>
      </w:pPr>
    </w:p>
    <w:p w:rsidR="002B4189" w:rsidRPr="002B4189" w:rsidRDefault="002B4189" w:rsidP="002B4189">
      <w:pPr>
        <w:spacing w:after="0" w:line="240" w:lineRule="auto"/>
        <w:jc w:val="both"/>
        <w:rPr>
          <w:rFonts w:ascii="Arial" w:eastAsia="Times New Roman" w:hAnsi="Arial" w:cs="Arial"/>
          <w:color w:val="000000"/>
          <w:sz w:val="24"/>
          <w:szCs w:val="24"/>
          <w:lang w:eastAsia="es-ES"/>
        </w:rPr>
      </w:pPr>
    </w:p>
    <w:p w:rsidR="002B4189" w:rsidRPr="002B4189" w:rsidRDefault="002B4189" w:rsidP="002B4189">
      <w:pPr>
        <w:spacing w:after="0" w:line="240" w:lineRule="auto"/>
        <w:jc w:val="both"/>
        <w:rPr>
          <w:rFonts w:ascii="Arial" w:eastAsia="Times New Roman" w:hAnsi="Arial" w:cs="Arial"/>
          <w:color w:val="000000"/>
          <w:sz w:val="24"/>
          <w:szCs w:val="24"/>
          <w:lang w:eastAsia="es-ES"/>
        </w:rPr>
      </w:pPr>
    </w:p>
    <w:p w:rsidR="002B4189" w:rsidRPr="002B4189" w:rsidRDefault="002B4189" w:rsidP="002B4189">
      <w:pPr>
        <w:spacing w:after="0" w:line="240" w:lineRule="auto"/>
        <w:jc w:val="both"/>
        <w:rPr>
          <w:rFonts w:ascii="Arial" w:eastAsia="Times New Roman" w:hAnsi="Arial" w:cs="Arial"/>
          <w:color w:val="000000"/>
          <w:sz w:val="24"/>
          <w:szCs w:val="24"/>
          <w:lang w:eastAsia="es-ES"/>
        </w:rPr>
      </w:pPr>
    </w:p>
    <w:p w:rsidR="002B4189" w:rsidRPr="002B4189" w:rsidRDefault="002B4189" w:rsidP="002B4189">
      <w:pPr>
        <w:spacing w:after="0" w:line="240" w:lineRule="auto"/>
        <w:jc w:val="both"/>
        <w:rPr>
          <w:rFonts w:ascii="Arial" w:eastAsia="Times New Roman" w:hAnsi="Arial" w:cs="Arial"/>
          <w:color w:val="000000"/>
          <w:sz w:val="24"/>
          <w:szCs w:val="24"/>
          <w:lang w:eastAsia="es-ES"/>
        </w:rPr>
      </w:pPr>
    </w:p>
    <w:p w:rsidR="002B4189" w:rsidRPr="002B4189" w:rsidRDefault="002B4189" w:rsidP="002B4189">
      <w:pPr>
        <w:spacing w:after="0" w:line="240" w:lineRule="auto"/>
        <w:jc w:val="both"/>
        <w:rPr>
          <w:rFonts w:ascii="Arial" w:eastAsia="Times New Roman" w:hAnsi="Arial" w:cs="Arial"/>
          <w:color w:val="000000"/>
          <w:sz w:val="24"/>
          <w:szCs w:val="24"/>
          <w:lang w:eastAsia="es-ES"/>
        </w:rPr>
      </w:pPr>
    </w:p>
    <w:p w:rsidR="00EF4C48" w:rsidRDefault="00EF4C48" w:rsidP="00EF4C48">
      <w:pPr>
        <w:pStyle w:val="NormalWeb"/>
        <w:spacing w:before="0" w:beforeAutospacing="0" w:after="0" w:afterAutospacing="0" w:line="276" w:lineRule="auto"/>
        <w:rPr>
          <w:rFonts w:ascii="Arial" w:hAnsi="Arial" w:cs="Arial"/>
          <w:color w:val="000000"/>
        </w:rPr>
      </w:pPr>
    </w:p>
    <w:p w:rsidR="00EF4C48" w:rsidRDefault="00EF4C48" w:rsidP="00EF4C48">
      <w:pPr>
        <w:pStyle w:val="NormalWeb"/>
        <w:spacing w:before="0" w:beforeAutospacing="0" w:after="0" w:afterAutospacing="0" w:line="276" w:lineRule="auto"/>
        <w:rPr>
          <w:rFonts w:ascii="Arial" w:hAnsi="Arial" w:cs="Arial"/>
          <w:color w:val="000000"/>
        </w:rPr>
      </w:pPr>
    </w:p>
    <w:p w:rsidR="00EF4C48" w:rsidRDefault="00EF4C48" w:rsidP="00EF4C48">
      <w:pPr>
        <w:pStyle w:val="NormalWeb"/>
        <w:spacing w:before="0" w:beforeAutospacing="0" w:after="0" w:afterAutospacing="0" w:line="276" w:lineRule="auto"/>
        <w:rPr>
          <w:rFonts w:ascii="Arial" w:hAnsi="Arial" w:cs="Arial"/>
          <w:color w:val="000000"/>
        </w:rPr>
      </w:pPr>
    </w:p>
    <w:p w:rsidR="007C79BE" w:rsidRPr="00EF4C48" w:rsidRDefault="00EF4C48" w:rsidP="00EF4C48">
      <w:pPr>
        <w:pStyle w:val="NormalWeb"/>
        <w:spacing w:before="0" w:beforeAutospacing="0" w:after="0" w:afterAutospacing="0" w:line="276" w:lineRule="auto"/>
        <w:jc w:val="center"/>
        <w:rPr>
          <w:rFonts w:ascii="Arial" w:hAnsi="Arial" w:cs="Arial"/>
        </w:rPr>
      </w:pPr>
      <w:r w:rsidRPr="00EF4C48">
        <w:rPr>
          <w:rFonts w:ascii="Arial" w:hAnsi="Arial" w:cs="Arial"/>
        </w:rPr>
        <w:lastRenderedPageBreak/>
        <w:t>DIAGNOSTICO 2013</w:t>
      </w:r>
    </w:p>
    <w:p w:rsidR="002B4189" w:rsidRPr="002B4189" w:rsidRDefault="002B4189" w:rsidP="00557825">
      <w:pPr>
        <w:pStyle w:val="NormalWeb"/>
        <w:spacing w:before="0" w:beforeAutospacing="0" w:after="0" w:afterAutospacing="0" w:line="276" w:lineRule="auto"/>
        <w:jc w:val="both"/>
        <w:rPr>
          <w:rFonts w:ascii="Arial" w:hAnsi="Arial" w:cs="Arial"/>
          <w:color w:val="FF0000"/>
        </w:rPr>
      </w:pPr>
    </w:p>
    <w:p w:rsidR="00EF4C48" w:rsidRDefault="00EF4C48" w:rsidP="00EF4C48">
      <w:pPr>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b/>
          <w:bCs/>
          <w:sz w:val="24"/>
          <w:szCs w:val="24"/>
        </w:rPr>
        <w:t>INSTITUCIÓN EDUCATIVA PEDRO ESTRADA</w:t>
      </w:r>
    </w:p>
    <w:p w:rsidR="00EF4C48" w:rsidRDefault="00EF4C48" w:rsidP="00EF4C48">
      <w:pPr>
        <w:widowControl w:val="0"/>
        <w:autoSpaceDE w:val="0"/>
        <w:autoSpaceDN w:val="0"/>
        <w:adjustRightInd w:val="0"/>
        <w:spacing w:after="0" w:line="244"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40" w:lineRule="auto"/>
        <w:ind w:left="3300"/>
        <w:rPr>
          <w:rFonts w:ascii="Times New Roman" w:hAnsi="Times New Roman" w:cs="Times New Roman"/>
          <w:sz w:val="24"/>
          <w:szCs w:val="24"/>
        </w:rPr>
      </w:pPr>
      <w:r>
        <w:rPr>
          <w:rFonts w:ascii="Arial" w:hAnsi="Arial" w:cs="Arial"/>
          <w:b/>
          <w:bCs/>
          <w:sz w:val="24"/>
          <w:szCs w:val="24"/>
        </w:rPr>
        <w:t>MUNICIPIO: ITAGUI</w:t>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2336" behindDoc="1" locked="0" layoutInCell="0" allowOverlap="1">
            <wp:simplePos x="0" y="0"/>
            <wp:positionH relativeFrom="column">
              <wp:posOffset>819150</wp:posOffset>
            </wp:positionH>
            <wp:positionV relativeFrom="paragraph">
              <wp:posOffset>813435</wp:posOffset>
            </wp:positionV>
            <wp:extent cx="4582160" cy="227901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2160" cy="2279015"/>
                    </a:xfrm>
                    <a:prstGeom prst="rect">
                      <a:avLst/>
                    </a:prstGeom>
                    <a:noFill/>
                  </pic:spPr>
                </pic:pic>
              </a:graphicData>
            </a:graphic>
          </wp:anchor>
        </w:drawing>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85" w:lineRule="exact"/>
        <w:rPr>
          <w:rFonts w:ascii="Times New Roman" w:hAnsi="Times New Roman" w:cs="Times New Roman"/>
          <w:sz w:val="24"/>
          <w:szCs w:val="24"/>
        </w:rPr>
      </w:pPr>
    </w:p>
    <w:p w:rsidR="00EF4C48" w:rsidRDefault="00EF4C48" w:rsidP="00EF4C48">
      <w:pPr>
        <w:widowControl w:val="0"/>
        <w:tabs>
          <w:tab w:val="left" w:pos="6800"/>
        </w:tabs>
        <w:autoSpaceDE w:val="0"/>
        <w:autoSpaceDN w:val="0"/>
        <w:adjustRightInd w:val="0"/>
        <w:spacing w:after="0" w:line="240" w:lineRule="auto"/>
        <w:ind w:left="2280"/>
        <w:rPr>
          <w:rFonts w:ascii="Times New Roman" w:hAnsi="Times New Roman" w:cs="Times New Roman"/>
          <w:sz w:val="24"/>
          <w:szCs w:val="24"/>
        </w:rPr>
      </w:pPr>
      <w:r>
        <w:rPr>
          <w:rFonts w:ascii="Arial" w:hAnsi="Arial" w:cs="Arial"/>
          <w:b/>
          <w:bCs/>
          <w:sz w:val="23"/>
          <w:szCs w:val="23"/>
        </w:rPr>
        <w:t>Foto 1</w:t>
      </w:r>
      <w:r>
        <w:rPr>
          <w:rFonts w:ascii="Times New Roman" w:hAnsi="Times New Roman" w:cs="Times New Roman"/>
          <w:sz w:val="24"/>
          <w:szCs w:val="24"/>
        </w:rPr>
        <w:tab/>
      </w:r>
      <w:r>
        <w:rPr>
          <w:rFonts w:ascii="Arial" w:hAnsi="Arial" w:cs="Arial"/>
          <w:b/>
          <w:bCs/>
          <w:sz w:val="23"/>
          <w:szCs w:val="23"/>
        </w:rPr>
        <w:t>Foto 2</w:t>
      </w:r>
    </w:p>
    <w:p w:rsidR="00EF4C48" w:rsidRDefault="00EF4C48" w:rsidP="00EF4C48">
      <w:pPr>
        <w:widowControl w:val="0"/>
        <w:autoSpaceDE w:val="0"/>
        <w:autoSpaceDN w:val="0"/>
        <w:adjustRightInd w:val="0"/>
        <w:spacing w:after="0" w:line="319" w:lineRule="exact"/>
        <w:rPr>
          <w:rFonts w:ascii="Times New Roman" w:hAnsi="Times New Roman" w:cs="Times New Roman"/>
          <w:sz w:val="24"/>
          <w:szCs w:val="24"/>
        </w:rPr>
      </w:pPr>
    </w:p>
    <w:p w:rsidR="00EF4C48" w:rsidRDefault="00EF4C48" w:rsidP="00EF4C48">
      <w:pPr>
        <w:widowControl w:val="0"/>
        <w:overflowPunct w:val="0"/>
        <w:autoSpaceDE w:val="0"/>
        <w:autoSpaceDN w:val="0"/>
        <w:adjustRightInd w:val="0"/>
        <w:spacing w:after="0" w:line="252" w:lineRule="auto"/>
        <w:jc w:val="both"/>
        <w:rPr>
          <w:rFonts w:ascii="Times New Roman" w:hAnsi="Times New Roman" w:cs="Times New Roman"/>
          <w:sz w:val="24"/>
          <w:szCs w:val="24"/>
        </w:rPr>
      </w:pPr>
      <w:r>
        <w:rPr>
          <w:rFonts w:ascii="Arial" w:hAnsi="Arial" w:cs="Arial"/>
          <w:sz w:val="24"/>
          <w:szCs w:val="24"/>
        </w:rPr>
        <w:t>El acceso a la institución es por una vía secundaria urbana, por la cual transitan buses de transporte público y cuentan con señalización horizontal y vertical de área escolar. La entrada principal consta de una puerta en lámina doble ala.</w:t>
      </w:r>
    </w:p>
    <w:p w:rsidR="00EF4C48" w:rsidRDefault="00EF4C48" w:rsidP="00EF4C48">
      <w:pPr>
        <w:widowControl w:val="0"/>
        <w:autoSpaceDE w:val="0"/>
        <w:autoSpaceDN w:val="0"/>
        <w:adjustRightInd w:val="0"/>
        <w:spacing w:after="0" w:line="232"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La estructura consta de 4 niveles, el material predominante es ladrillo a la vista.</w:t>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352"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DESCRIPCIÓN GENERAL DE ESPACIOS CERRADOS</w:t>
      </w:r>
    </w:p>
    <w:p w:rsidR="00EF4C48" w:rsidRDefault="00EF4C48" w:rsidP="00EF4C48">
      <w:pPr>
        <w:widowControl w:val="0"/>
        <w:autoSpaceDE w:val="0"/>
        <w:autoSpaceDN w:val="0"/>
        <w:adjustRightInd w:val="0"/>
        <w:spacing w:after="0" w:line="288" w:lineRule="exact"/>
        <w:rPr>
          <w:rFonts w:ascii="Times New Roman" w:hAnsi="Times New Roman" w:cs="Times New Roman"/>
          <w:sz w:val="24"/>
          <w:szCs w:val="24"/>
        </w:rPr>
      </w:pPr>
    </w:p>
    <w:p w:rsidR="00EF4C48" w:rsidRDefault="00EF4C48" w:rsidP="00EF4C48">
      <w:pPr>
        <w:widowControl w:val="0"/>
        <w:overflowPunct w:val="0"/>
        <w:autoSpaceDE w:val="0"/>
        <w:autoSpaceDN w:val="0"/>
        <w:adjustRightInd w:val="0"/>
        <w:spacing w:after="0" w:line="257" w:lineRule="auto"/>
        <w:ind w:left="720" w:hanging="361"/>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Arial" w:hAnsi="Arial" w:cs="Arial"/>
          <w:sz w:val="24"/>
          <w:szCs w:val="24"/>
        </w:rPr>
        <w:t xml:space="preserve">En general los muros de la edificación presentan agrietamientos </w:t>
      </w:r>
      <w:proofErr w:type="spellStart"/>
      <w:r>
        <w:rPr>
          <w:rFonts w:ascii="Arial" w:hAnsi="Arial" w:cs="Arial"/>
          <w:sz w:val="24"/>
          <w:szCs w:val="24"/>
        </w:rPr>
        <w:t>se</w:t>
      </w:r>
      <w:r>
        <w:rPr>
          <w:rFonts w:ascii="Wingdings" w:hAnsi="Wingdings" w:cs="Wingdings"/>
          <w:sz w:val="24"/>
          <w:szCs w:val="24"/>
        </w:rPr>
        <w:t></w:t>
      </w:r>
      <w:r>
        <w:rPr>
          <w:rFonts w:ascii="Arial" w:hAnsi="Arial" w:cs="Arial"/>
          <w:sz w:val="24"/>
          <w:szCs w:val="24"/>
        </w:rPr>
        <w:t>observan</w:t>
      </w:r>
      <w:proofErr w:type="spellEnd"/>
      <w:r>
        <w:rPr>
          <w:rFonts w:ascii="Arial" w:hAnsi="Arial" w:cs="Arial"/>
          <w:sz w:val="24"/>
          <w:szCs w:val="24"/>
        </w:rPr>
        <w:t xml:space="preserve"> desgastados, despicados, descascarados y presentan humedad. Se evidencia deficiencia en procesos de mantenimiento preventivo.</w:t>
      </w:r>
    </w:p>
    <w:p w:rsidR="00EF4C48" w:rsidRDefault="00EF4C48" w:rsidP="00EF4C48">
      <w:pPr>
        <w:widowControl w:val="0"/>
        <w:autoSpaceDE w:val="0"/>
        <w:autoSpaceDN w:val="0"/>
        <w:adjustRightInd w:val="0"/>
        <w:spacing w:after="0" w:line="77" w:lineRule="exact"/>
        <w:rPr>
          <w:rFonts w:ascii="Times New Roman" w:hAnsi="Times New Roman" w:cs="Times New Roman"/>
          <w:sz w:val="24"/>
          <w:szCs w:val="24"/>
        </w:rPr>
      </w:pPr>
    </w:p>
    <w:p w:rsidR="00EF4C48" w:rsidRDefault="00EF4C48" w:rsidP="00EF4C48">
      <w:pPr>
        <w:widowControl w:val="0"/>
        <w:numPr>
          <w:ilvl w:val="0"/>
          <w:numId w:val="7"/>
        </w:numPr>
        <w:overflowPunct w:val="0"/>
        <w:autoSpaceDE w:val="0"/>
        <w:autoSpaceDN w:val="0"/>
        <w:adjustRightInd w:val="0"/>
        <w:spacing w:after="0" w:line="235" w:lineRule="auto"/>
        <w:jc w:val="both"/>
        <w:rPr>
          <w:rFonts w:ascii="Wingdings" w:hAnsi="Wingdings" w:cs="Wingdings"/>
          <w:sz w:val="24"/>
          <w:szCs w:val="24"/>
        </w:rPr>
      </w:pPr>
      <w:r>
        <w:rPr>
          <w:rFonts w:ascii="Arial" w:hAnsi="Arial" w:cs="Arial"/>
          <w:sz w:val="24"/>
          <w:szCs w:val="24"/>
        </w:rPr>
        <w:t xml:space="preserve">Las ventanas son de materiales predominantes en: vidrio de tipo corredizas, algunas se encuentran incompletas, quebradas y/o despicadas </w:t>
      </w:r>
    </w:p>
    <w:p w:rsidR="00EF4C48" w:rsidRDefault="00EF4C48" w:rsidP="00EF4C48">
      <w:pPr>
        <w:widowControl w:val="0"/>
        <w:autoSpaceDE w:val="0"/>
        <w:autoSpaceDN w:val="0"/>
        <w:adjustRightInd w:val="0"/>
        <w:spacing w:after="0" w:line="44" w:lineRule="exact"/>
        <w:rPr>
          <w:rFonts w:ascii="Wingdings" w:hAnsi="Wingdings" w:cs="Wingdings"/>
          <w:sz w:val="24"/>
          <w:szCs w:val="24"/>
        </w:rPr>
      </w:pPr>
    </w:p>
    <w:p w:rsidR="00EF4C48" w:rsidRDefault="00EF4C48" w:rsidP="00EF4C48">
      <w:pPr>
        <w:widowControl w:val="0"/>
        <w:numPr>
          <w:ilvl w:val="0"/>
          <w:numId w:val="7"/>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Los techos presentan deterioro por humedad. </w:t>
      </w:r>
    </w:p>
    <w:p w:rsidR="00EF4C48" w:rsidRDefault="00EF4C48" w:rsidP="00EF4C48">
      <w:pPr>
        <w:widowControl w:val="0"/>
        <w:autoSpaceDE w:val="0"/>
        <w:autoSpaceDN w:val="0"/>
        <w:adjustRightInd w:val="0"/>
        <w:spacing w:after="0" w:line="90" w:lineRule="exact"/>
        <w:rPr>
          <w:rFonts w:ascii="Wingdings" w:hAnsi="Wingdings" w:cs="Wingdings"/>
          <w:sz w:val="24"/>
          <w:szCs w:val="24"/>
        </w:rPr>
      </w:pPr>
    </w:p>
    <w:p w:rsidR="00EF4C48" w:rsidRDefault="00EF4C48" w:rsidP="00EF4C48">
      <w:pPr>
        <w:widowControl w:val="0"/>
        <w:numPr>
          <w:ilvl w:val="0"/>
          <w:numId w:val="7"/>
        </w:numPr>
        <w:overflowPunct w:val="0"/>
        <w:autoSpaceDE w:val="0"/>
        <w:autoSpaceDN w:val="0"/>
        <w:adjustRightInd w:val="0"/>
        <w:spacing w:after="0" w:line="235" w:lineRule="auto"/>
        <w:jc w:val="both"/>
        <w:rPr>
          <w:rFonts w:ascii="Wingdings" w:hAnsi="Wingdings" w:cs="Wingdings"/>
          <w:sz w:val="24"/>
          <w:szCs w:val="24"/>
        </w:rPr>
      </w:pPr>
      <w:r>
        <w:rPr>
          <w:rFonts w:ascii="Arial" w:hAnsi="Arial" w:cs="Arial"/>
          <w:sz w:val="24"/>
          <w:szCs w:val="24"/>
        </w:rPr>
        <w:t xml:space="preserve">Las puertas en lámina con chapa y llave en general se observan en buen estado. (foto3) </w:t>
      </w:r>
    </w:p>
    <w:p w:rsidR="00EF4C48" w:rsidRDefault="00EF4C48" w:rsidP="00EF4C48">
      <w:pPr>
        <w:widowControl w:val="0"/>
        <w:autoSpaceDE w:val="0"/>
        <w:autoSpaceDN w:val="0"/>
        <w:adjustRightInd w:val="0"/>
        <w:spacing w:after="0" w:line="45" w:lineRule="exact"/>
        <w:rPr>
          <w:rFonts w:ascii="Wingdings" w:hAnsi="Wingdings" w:cs="Wingdings"/>
          <w:sz w:val="24"/>
          <w:szCs w:val="24"/>
        </w:rPr>
      </w:pPr>
    </w:p>
    <w:p w:rsidR="00EF4C48" w:rsidRDefault="00EF4C48" w:rsidP="00EF4C48">
      <w:pPr>
        <w:widowControl w:val="0"/>
        <w:numPr>
          <w:ilvl w:val="0"/>
          <w:numId w:val="7"/>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Se observan cables eléctricos superficiales sin grapas. </w:t>
      </w:r>
    </w:p>
    <w:p w:rsidR="00EF4C48" w:rsidRDefault="00EF4C48" w:rsidP="00EF4C48">
      <w:pPr>
        <w:widowControl w:val="0"/>
        <w:autoSpaceDE w:val="0"/>
        <w:autoSpaceDN w:val="0"/>
        <w:adjustRightInd w:val="0"/>
        <w:spacing w:after="0" w:line="90" w:lineRule="exact"/>
        <w:rPr>
          <w:rFonts w:ascii="Wingdings" w:hAnsi="Wingdings" w:cs="Wingdings"/>
          <w:sz w:val="24"/>
          <w:szCs w:val="24"/>
        </w:rPr>
      </w:pPr>
    </w:p>
    <w:p w:rsidR="00EF4C48" w:rsidRDefault="00EF4C48" w:rsidP="00EF4C48">
      <w:pPr>
        <w:widowControl w:val="0"/>
        <w:numPr>
          <w:ilvl w:val="0"/>
          <w:numId w:val="7"/>
        </w:numPr>
        <w:overflowPunct w:val="0"/>
        <w:autoSpaceDE w:val="0"/>
        <w:autoSpaceDN w:val="0"/>
        <w:adjustRightInd w:val="0"/>
        <w:spacing w:after="0" w:line="235" w:lineRule="auto"/>
        <w:jc w:val="both"/>
        <w:rPr>
          <w:rFonts w:ascii="Wingdings" w:hAnsi="Wingdings" w:cs="Wingdings"/>
          <w:sz w:val="24"/>
          <w:szCs w:val="24"/>
        </w:rPr>
      </w:pPr>
      <w:proofErr w:type="gramStart"/>
      <w:r>
        <w:rPr>
          <w:rFonts w:ascii="Arial" w:hAnsi="Arial" w:cs="Arial"/>
          <w:sz w:val="24"/>
          <w:szCs w:val="24"/>
        </w:rPr>
        <w:lastRenderedPageBreak/>
        <w:t>Los tomas</w:t>
      </w:r>
      <w:proofErr w:type="gramEnd"/>
      <w:r>
        <w:rPr>
          <w:rFonts w:ascii="Arial" w:hAnsi="Arial" w:cs="Arial"/>
          <w:sz w:val="24"/>
          <w:szCs w:val="24"/>
        </w:rPr>
        <w:t xml:space="preserve"> e interruptores eléctricos se encuentran en mal estado, sin tapas y con cables expuestos. (foto6) </w:t>
      </w:r>
    </w:p>
    <w:p w:rsidR="00EF4C48" w:rsidRDefault="00EF4C48" w:rsidP="00EF4C48">
      <w:pPr>
        <w:widowControl w:val="0"/>
        <w:autoSpaceDE w:val="0"/>
        <w:autoSpaceDN w:val="0"/>
        <w:adjustRightInd w:val="0"/>
        <w:spacing w:after="0" w:line="95" w:lineRule="exact"/>
        <w:rPr>
          <w:rFonts w:ascii="Wingdings" w:hAnsi="Wingdings" w:cs="Wingdings"/>
          <w:sz w:val="24"/>
          <w:szCs w:val="24"/>
        </w:rPr>
      </w:pPr>
    </w:p>
    <w:p w:rsidR="00EF4C48" w:rsidRDefault="00EF4C48" w:rsidP="00EF4C48">
      <w:pPr>
        <w:widowControl w:val="0"/>
        <w:numPr>
          <w:ilvl w:val="0"/>
          <w:numId w:val="7"/>
        </w:numPr>
        <w:overflowPunct w:val="0"/>
        <w:autoSpaceDE w:val="0"/>
        <w:autoSpaceDN w:val="0"/>
        <w:adjustRightInd w:val="0"/>
        <w:spacing w:after="0" w:line="235" w:lineRule="auto"/>
        <w:jc w:val="both"/>
        <w:rPr>
          <w:rFonts w:ascii="Wingdings" w:hAnsi="Wingdings" w:cs="Wingdings"/>
          <w:sz w:val="24"/>
          <w:szCs w:val="24"/>
        </w:rPr>
      </w:pPr>
      <w:r>
        <w:rPr>
          <w:rFonts w:ascii="Arial" w:hAnsi="Arial" w:cs="Arial"/>
          <w:sz w:val="24"/>
          <w:szCs w:val="24"/>
        </w:rPr>
        <w:t xml:space="preserve">La Iluminación de la institución consta de lámparas de tubos fluorescentes sin rejillas de protección. </w:t>
      </w:r>
    </w:p>
    <w:p w:rsidR="00EF4C48" w:rsidRDefault="00EF4C48" w:rsidP="00EF4C48">
      <w:pPr>
        <w:widowControl w:val="0"/>
        <w:autoSpaceDE w:val="0"/>
        <w:autoSpaceDN w:val="0"/>
        <w:adjustRightInd w:val="0"/>
        <w:spacing w:after="0" w:line="25" w:lineRule="exact"/>
        <w:rPr>
          <w:rFonts w:ascii="Times New Roman" w:hAnsi="Times New Roman" w:cs="Times New Roman"/>
          <w:sz w:val="24"/>
          <w:szCs w:val="24"/>
        </w:rPr>
      </w:pPr>
    </w:p>
    <w:p w:rsidR="00EF4C48" w:rsidRDefault="00EF4C48" w:rsidP="00EF4C48">
      <w:pPr>
        <w:widowControl w:val="0"/>
        <w:numPr>
          <w:ilvl w:val="0"/>
          <w:numId w:val="8"/>
        </w:numPr>
        <w:overflowPunct w:val="0"/>
        <w:autoSpaceDE w:val="0"/>
        <w:autoSpaceDN w:val="0"/>
        <w:adjustRightInd w:val="0"/>
        <w:spacing w:after="0" w:line="254" w:lineRule="auto"/>
        <w:jc w:val="both"/>
        <w:rPr>
          <w:rFonts w:ascii="Wingdings" w:hAnsi="Wingdings" w:cs="Wingdings"/>
          <w:sz w:val="24"/>
          <w:szCs w:val="24"/>
        </w:rPr>
      </w:pPr>
      <w:r>
        <w:rPr>
          <w:rFonts w:ascii="Arial" w:hAnsi="Arial" w:cs="Arial"/>
          <w:sz w:val="24"/>
          <w:szCs w:val="24"/>
        </w:rPr>
        <w:t xml:space="preserve">Al realizar el recorrido se indagó y se informó que se realiza mantenimiento al mobiliario: sillas, escritorios, estanterías y puertas, dos veces al año y lo realiza personal contratado por la institución. </w:t>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341"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Aulas.</w:t>
      </w:r>
    </w:p>
    <w:p w:rsidR="00EF4C48" w:rsidRDefault="00EF4C48" w:rsidP="00EF4C48">
      <w:pPr>
        <w:widowControl w:val="0"/>
        <w:autoSpaceDE w:val="0"/>
        <w:autoSpaceDN w:val="0"/>
        <w:adjustRightInd w:val="0"/>
        <w:spacing w:after="0" w:line="295" w:lineRule="exact"/>
        <w:rPr>
          <w:rFonts w:ascii="Times New Roman" w:hAnsi="Times New Roman" w:cs="Times New Roman"/>
          <w:sz w:val="24"/>
          <w:szCs w:val="24"/>
        </w:rPr>
      </w:pPr>
    </w:p>
    <w:p w:rsidR="00EF4C48" w:rsidRDefault="00EF4C48" w:rsidP="00EF4C48">
      <w:pPr>
        <w:widowControl w:val="0"/>
        <w:numPr>
          <w:ilvl w:val="0"/>
          <w:numId w:val="9"/>
        </w:numPr>
        <w:overflowPunct w:val="0"/>
        <w:autoSpaceDE w:val="0"/>
        <w:autoSpaceDN w:val="0"/>
        <w:adjustRightInd w:val="0"/>
        <w:spacing w:after="0" w:line="235" w:lineRule="auto"/>
        <w:jc w:val="both"/>
        <w:rPr>
          <w:rFonts w:ascii="Wingdings" w:hAnsi="Wingdings" w:cs="Wingdings"/>
          <w:sz w:val="24"/>
          <w:szCs w:val="24"/>
        </w:rPr>
      </w:pPr>
      <w:r>
        <w:rPr>
          <w:rFonts w:ascii="Arial" w:hAnsi="Arial" w:cs="Arial"/>
          <w:sz w:val="24"/>
          <w:szCs w:val="24"/>
        </w:rPr>
        <w:t xml:space="preserve">El mobiliario lo componen mesas, sillas, estanterías y sillas universitarias en general en buen estado, presentan desgaste por uso. </w:t>
      </w:r>
    </w:p>
    <w:p w:rsidR="00EF4C48" w:rsidRDefault="00EF4C48" w:rsidP="00EF4C48">
      <w:pPr>
        <w:widowControl w:val="0"/>
        <w:autoSpaceDE w:val="0"/>
        <w:autoSpaceDN w:val="0"/>
        <w:adjustRightInd w:val="0"/>
        <w:spacing w:after="0" w:line="44" w:lineRule="exact"/>
        <w:rPr>
          <w:rFonts w:ascii="Wingdings" w:hAnsi="Wingdings" w:cs="Wingdings"/>
          <w:sz w:val="24"/>
          <w:szCs w:val="24"/>
        </w:rPr>
      </w:pPr>
    </w:p>
    <w:p w:rsidR="00EF4C48" w:rsidRDefault="00EF4C48" w:rsidP="00EF4C48">
      <w:pPr>
        <w:widowControl w:val="0"/>
        <w:numPr>
          <w:ilvl w:val="0"/>
          <w:numId w:val="9"/>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Los tableros son para tiza y de acrílico para marcador. (foto4) </w:t>
      </w:r>
    </w:p>
    <w:p w:rsidR="00EF4C48" w:rsidRDefault="00EF4C48" w:rsidP="00EF4C48">
      <w:pPr>
        <w:widowControl w:val="0"/>
        <w:autoSpaceDE w:val="0"/>
        <w:autoSpaceDN w:val="0"/>
        <w:adjustRightInd w:val="0"/>
        <w:spacing w:after="0" w:line="90" w:lineRule="exact"/>
        <w:rPr>
          <w:rFonts w:ascii="Wingdings" w:hAnsi="Wingdings" w:cs="Wingdings"/>
          <w:sz w:val="24"/>
          <w:szCs w:val="24"/>
        </w:rPr>
      </w:pPr>
    </w:p>
    <w:p w:rsidR="00EF4C48" w:rsidRDefault="00EF4C48" w:rsidP="00EF4C48">
      <w:pPr>
        <w:widowControl w:val="0"/>
        <w:numPr>
          <w:ilvl w:val="0"/>
          <w:numId w:val="9"/>
        </w:numPr>
        <w:overflowPunct w:val="0"/>
        <w:autoSpaceDE w:val="0"/>
        <w:autoSpaceDN w:val="0"/>
        <w:adjustRightInd w:val="0"/>
        <w:spacing w:after="0" w:line="235" w:lineRule="auto"/>
        <w:jc w:val="both"/>
        <w:rPr>
          <w:rFonts w:ascii="Wingdings" w:hAnsi="Wingdings" w:cs="Wingdings"/>
          <w:sz w:val="24"/>
          <w:szCs w:val="24"/>
        </w:rPr>
      </w:pPr>
      <w:r>
        <w:rPr>
          <w:rFonts w:ascii="Arial" w:hAnsi="Arial" w:cs="Arial"/>
          <w:sz w:val="24"/>
          <w:szCs w:val="24"/>
        </w:rPr>
        <w:t xml:space="preserve">Hay colgadas en la gran mayoría video </w:t>
      </w:r>
      <w:proofErr w:type="spellStart"/>
      <w:r>
        <w:rPr>
          <w:rFonts w:ascii="Arial" w:hAnsi="Arial" w:cs="Arial"/>
          <w:sz w:val="24"/>
          <w:szCs w:val="24"/>
        </w:rPr>
        <w:t>beam</w:t>
      </w:r>
      <w:proofErr w:type="spellEnd"/>
      <w:r>
        <w:rPr>
          <w:rFonts w:ascii="Arial" w:hAnsi="Arial" w:cs="Arial"/>
          <w:sz w:val="24"/>
          <w:szCs w:val="24"/>
        </w:rPr>
        <w:t xml:space="preserve">, soportes con tv, imágenes, lámparas, ventiladores, espejos, bafles y tableros. </w:t>
      </w:r>
    </w:p>
    <w:p w:rsidR="00EF4C48" w:rsidRDefault="00EF4C48" w:rsidP="00EF4C48">
      <w:pPr>
        <w:widowControl w:val="0"/>
        <w:autoSpaceDE w:val="0"/>
        <w:autoSpaceDN w:val="0"/>
        <w:adjustRightInd w:val="0"/>
        <w:spacing w:after="0" w:line="95" w:lineRule="exact"/>
        <w:rPr>
          <w:rFonts w:ascii="Wingdings" w:hAnsi="Wingdings" w:cs="Wingdings"/>
          <w:sz w:val="24"/>
          <w:szCs w:val="24"/>
        </w:rPr>
      </w:pPr>
    </w:p>
    <w:p w:rsidR="00EF4C48" w:rsidRDefault="00EF4C48" w:rsidP="00EF4C48">
      <w:pPr>
        <w:widowControl w:val="0"/>
        <w:numPr>
          <w:ilvl w:val="0"/>
          <w:numId w:val="9"/>
        </w:numPr>
        <w:overflowPunct w:val="0"/>
        <w:autoSpaceDE w:val="0"/>
        <w:autoSpaceDN w:val="0"/>
        <w:adjustRightInd w:val="0"/>
        <w:spacing w:after="0" w:line="264" w:lineRule="auto"/>
        <w:jc w:val="both"/>
        <w:rPr>
          <w:rFonts w:ascii="Wingdings" w:hAnsi="Wingdings" w:cs="Wingdings"/>
          <w:sz w:val="24"/>
          <w:szCs w:val="24"/>
        </w:rPr>
      </w:pPr>
      <w:r>
        <w:rPr>
          <w:rFonts w:ascii="Arial" w:hAnsi="Arial" w:cs="Arial"/>
          <w:sz w:val="24"/>
          <w:szCs w:val="24"/>
        </w:rPr>
        <w:t xml:space="preserve">Cuentan con 2 aulas de informática, con extintor amarillo (polvo </w:t>
      </w:r>
      <w:proofErr w:type="spellStart"/>
      <w:r>
        <w:rPr>
          <w:rFonts w:ascii="Arial" w:hAnsi="Arial" w:cs="Arial"/>
          <w:sz w:val="24"/>
          <w:szCs w:val="24"/>
        </w:rPr>
        <w:t>quimico</w:t>
      </w:r>
      <w:proofErr w:type="spellEnd"/>
      <w:r>
        <w:rPr>
          <w:rFonts w:ascii="Arial" w:hAnsi="Arial" w:cs="Arial"/>
          <w:sz w:val="24"/>
          <w:szCs w:val="24"/>
        </w:rPr>
        <w:t xml:space="preserve"> seco) con vto. En agosto 2013, en general se observa cables eléctricos en canaletas, tomas e interruptores eléctricos expuestos. El ingreso de los estudiantes a estas aulas es con un docente ya que se mantiene bajo llave. (foto8) </w:t>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3360" behindDoc="1" locked="0" layoutInCell="0" allowOverlap="1">
            <wp:simplePos x="0" y="0"/>
            <wp:positionH relativeFrom="column">
              <wp:posOffset>-380365</wp:posOffset>
            </wp:positionH>
            <wp:positionV relativeFrom="paragraph">
              <wp:posOffset>213360</wp:posOffset>
            </wp:positionV>
            <wp:extent cx="6363970" cy="180086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3970" cy="1800860"/>
                    </a:xfrm>
                    <a:prstGeom prst="rect">
                      <a:avLst/>
                    </a:prstGeom>
                    <a:noFill/>
                  </pic:spPr>
                </pic:pic>
              </a:graphicData>
            </a:graphic>
          </wp:anchor>
        </w:drawing>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364" w:lineRule="exact"/>
        <w:rPr>
          <w:rFonts w:ascii="Times New Roman" w:hAnsi="Times New Roman" w:cs="Times New Roman"/>
          <w:sz w:val="24"/>
          <w:szCs w:val="24"/>
        </w:rPr>
      </w:pPr>
    </w:p>
    <w:p w:rsidR="00EF4C48" w:rsidRDefault="00EF4C48" w:rsidP="00EF4C48">
      <w:pPr>
        <w:widowControl w:val="0"/>
        <w:tabs>
          <w:tab w:val="left" w:pos="3160"/>
          <w:tab w:val="left" w:pos="7060"/>
        </w:tabs>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sz w:val="23"/>
          <w:szCs w:val="23"/>
        </w:rPr>
        <w:t>Foto 3</w:t>
      </w:r>
      <w:r>
        <w:rPr>
          <w:rFonts w:ascii="Times New Roman" w:hAnsi="Times New Roman" w:cs="Times New Roman"/>
          <w:sz w:val="24"/>
          <w:szCs w:val="24"/>
        </w:rPr>
        <w:tab/>
      </w:r>
      <w:r>
        <w:rPr>
          <w:rFonts w:ascii="Arial" w:hAnsi="Arial" w:cs="Arial"/>
          <w:b/>
          <w:bCs/>
          <w:sz w:val="24"/>
          <w:szCs w:val="24"/>
        </w:rPr>
        <w:t>Foto 4</w:t>
      </w:r>
      <w:r>
        <w:rPr>
          <w:rFonts w:ascii="Times New Roman" w:hAnsi="Times New Roman" w:cs="Times New Roman"/>
          <w:sz w:val="24"/>
          <w:szCs w:val="24"/>
        </w:rPr>
        <w:tab/>
      </w:r>
      <w:r>
        <w:rPr>
          <w:rFonts w:ascii="Arial" w:hAnsi="Arial" w:cs="Arial"/>
          <w:b/>
          <w:bCs/>
          <w:sz w:val="23"/>
          <w:szCs w:val="23"/>
        </w:rPr>
        <w:t>Foto 5</w:t>
      </w:r>
    </w:p>
    <w:p w:rsidR="00EF4C48" w:rsidRDefault="00EF4C48" w:rsidP="00EF4C48">
      <w:pPr>
        <w:widowControl w:val="0"/>
        <w:autoSpaceDE w:val="0"/>
        <w:autoSpaceDN w:val="0"/>
        <w:adjustRightInd w:val="0"/>
        <w:spacing w:after="0" w:line="240" w:lineRule="auto"/>
        <w:rPr>
          <w:rFonts w:ascii="Times New Roman" w:hAnsi="Times New Roman" w:cs="Times New Roman"/>
          <w:sz w:val="24"/>
          <w:szCs w:val="24"/>
        </w:rPr>
        <w:sectPr w:rsidR="00EF4C48">
          <w:pgSz w:w="12240" w:h="15840"/>
          <w:pgMar w:top="1440" w:right="1700" w:bottom="1440" w:left="1700" w:header="720" w:footer="720" w:gutter="0"/>
          <w:cols w:space="720" w:equalWidth="0">
            <w:col w:w="8840"/>
          </w:cols>
          <w:noEndnote/>
        </w:sectPr>
      </w:pPr>
      <w:r>
        <w:rPr>
          <w:noProof/>
        </w:rPr>
        <w:drawing>
          <wp:anchor distT="0" distB="0" distL="114300" distR="114300" simplePos="0" relativeHeight="251664384" behindDoc="1" locked="0" layoutInCell="0" allowOverlap="1">
            <wp:simplePos x="0" y="0"/>
            <wp:positionH relativeFrom="column">
              <wp:posOffset>-195580</wp:posOffset>
            </wp:positionH>
            <wp:positionV relativeFrom="paragraph">
              <wp:posOffset>432435</wp:posOffset>
            </wp:positionV>
            <wp:extent cx="6203950" cy="208407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3950" cy="2084070"/>
                    </a:xfrm>
                    <a:prstGeom prst="rect">
                      <a:avLst/>
                    </a:prstGeom>
                    <a:noFill/>
                  </pic:spPr>
                </pic:pic>
              </a:graphicData>
            </a:graphic>
          </wp:anchor>
        </w:drawing>
      </w:r>
    </w:p>
    <w:p w:rsidR="00EF4C48" w:rsidRDefault="00EF4C48" w:rsidP="00EF4C48">
      <w:pPr>
        <w:widowControl w:val="0"/>
        <w:tabs>
          <w:tab w:val="left" w:pos="2680"/>
          <w:tab w:val="left" w:pos="6300"/>
        </w:tabs>
        <w:autoSpaceDE w:val="0"/>
        <w:autoSpaceDN w:val="0"/>
        <w:adjustRightInd w:val="0"/>
        <w:spacing w:after="0" w:line="240" w:lineRule="auto"/>
        <w:rPr>
          <w:rFonts w:ascii="Times New Roman" w:hAnsi="Times New Roman" w:cs="Times New Roman"/>
          <w:sz w:val="24"/>
          <w:szCs w:val="24"/>
        </w:rPr>
      </w:pPr>
      <w:proofErr w:type="gramStart"/>
      <w:r>
        <w:rPr>
          <w:rFonts w:ascii="Arial" w:hAnsi="Arial" w:cs="Arial"/>
          <w:b/>
          <w:bCs/>
          <w:sz w:val="23"/>
          <w:szCs w:val="23"/>
        </w:rPr>
        <w:lastRenderedPageBreak/>
        <w:t>foto</w:t>
      </w:r>
      <w:proofErr w:type="gramEnd"/>
      <w:r>
        <w:rPr>
          <w:rFonts w:ascii="Arial" w:hAnsi="Arial" w:cs="Arial"/>
          <w:b/>
          <w:bCs/>
          <w:sz w:val="23"/>
          <w:szCs w:val="23"/>
        </w:rPr>
        <w:t xml:space="preserve"> 6</w:t>
      </w:r>
      <w:r>
        <w:rPr>
          <w:rFonts w:ascii="Times New Roman" w:hAnsi="Times New Roman" w:cs="Times New Roman"/>
          <w:sz w:val="24"/>
          <w:szCs w:val="24"/>
        </w:rPr>
        <w:tab/>
      </w:r>
      <w:r>
        <w:rPr>
          <w:rFonts w:ascii="Arial" w:hAnsi="Arial" w:cs="Arial"/>
          <w:b/>
          <w:bCs/>
          <w:sz w:val="23"/>
          <w:szCs w:val="23"/>
        </w:rPr>
        <w:t>Foto 7</w:t>
      </w:r>
      <w:r>
        <w:rPr>
          <w:rFonts w:ascii="Times New Roman" w:hAnsi="Times New Roman" w:cs="Times New Roman"/>
          <w:sz w:val="24"/>
          <w:szCs w:val="24"/>
        </w:rPr>
        <w:tab/>
      </w:r>
      <w:r>
        <w:rPr>
          <w:rFonts w:ascii="Arial" w:hAnsi="Arial" w:cs="Arial"/>
          <w:b/>
          <w:bCs/>
          <w:sz w:val="23"/>
          <w:szCs w:val="23"/>
        </w:rPr>
        <w:t>Foto 8</w:t>
      </w:r>
    </w:p>
    <w:p w:rsidR="00EF4C48" w:rsidRDefault="00EF4C48" w:rsidP="00EF4C4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Baños.</w:t>
      </w:r>
    </w:p>
    <w:p w:rsidR="00EF4C48" w:rsidRDefault="00EF4C48" w:rsidP="00EF4C48">
      <w:pPr>
        <w:widowControl w:val="0"/>
        <w:autoSpaceDE w:val="0"/>
        <w:autoSpaceDN w:val="0"/>
        <w:adjustRightInd w:val="0"/>
        <w:spacing w:after="0" w:line="248" w:lineRule="exact"/>
        <w:rPr>
          <w:rFonts w:ascii="Times New Roman" w:hAnsi="Times New Roman" w:cs="Times New Roman"/>
          <w:sz w:val="24"/>
          <w:szCs w:val="24"/>
        </w:rPr>
      </w:pPr>
    </w:p>
    <w:p w:rsidR="00EF4C48" w:rsidRDefault="00EF4C48" w:rsidP="00EF4C48">
      <w:pPr>
        <w:widowControl w:val="0"/>
        <w:numPr>
          <w:ilvl w:val="0"/>
          <w:numId w:val="10"/>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Las puertas de acceso son en reja. </w:t>
      </w:r>
    </w:p>
    <w:p w:rsidR="00EF4C48" w:rsidRDefault="00EF4C48" w:rsidP="00EF4C48">
      <w:pPr>
        <w:widowControl w:val="0"/>
        <w:autoSpaceDE w:val="0"/>
        <w:autoSpaceDN w:val="0"/>
        <w:adjustRightInd w:val="0"/>
        <w:spacing w:after="0" w:line="40" w:lineRule="exact"/>
        <w:rPr>
          <w:rFonts w:ascii="Wingdings" w:hAnsi="Wingdings" w:cs="Wingdings"/>
          <w:sz w:val="24"/>
          <w:szCs w:val="24"/>
        </w:rPr>
      </w:pPr>
    </w:p>
    <w:p w:rsidR="00EF4C48" w:rsidRDefault="00EF4C48" w:rsidP="00EF4C48">
      <w:pPr>
        <w:widowControl w:val="0"/>
        <w:numPr>
          <w:ilvl w:val="0"/>
          <w:numId w:val="10"/>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Las unidades sanitarias se aprecian en buen estado. </w:t>
      </w:r>
    </w:p>
    <w:p w:rsidR="00EF4C48" w:rsidRDefault="00EF4C48" w:rsidP="00EF4C48">
      <w:pPr>
        <w:widowControl w:val="0"/>
        <w:autoSpaceDE w:val="0"/>
        <w:autoSpaceDN w:val="0"/>
        <w:adjustRightInd w:val="0"/>
        <w:spacing w:after="0" w:line="39" w:lineRule="exact"/>
        <w:rPr>
          <w:rFonts w:ascii="Wingdings" w:hAnsi="Wingdings" w:cs="Wingdings"/>
          <w:sz w:val="24"/>
          <w:szCs w:val="24"/>
        </w:rPr>
      </w:pPr>
    </w:p>
    <w:p w:rsidR="00EF4C48" w:rsidRDefault="00EF4C48" w:rsidP="00EF4C48">
      <w:pPr>
        <w:widowControl w:val="0"/>
        <w:numPr>
          <w:ilvl w:val="0"/>
          <w:numId w:val="10"/>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El piso es en baldosa en buen estado. </w:t>
      </w:r>
    </w:p>
    <w:p w:rsidR="00EF4C48" w:rsidRDefault="00EF4C48" w:rsidP="00EF4C48">
      <w:pPr>
        <w:widowControl w:val="0"/>
        <w:autoSpaceDE w:val="0"/>
        <w:autoSpaceDN w:val="0"/>
        <w:adjustRightInd w:val="0"/>
        <w:spacing w:after="0" w:line="95" w:lineRule="exact"/>
        <w:rPr>
          <w:rFonts w:ascii="Wingdings" w:hAnsi="Wingdings" w:cs="Wingdings"/>
          <w:sz w:val="24"/>
          <w:szCs w:val="24"/>
        </w:rPr>
      </w:pPr>
    </w:p>
    <w:p w:rsidR="00EF4C48" w:rsidRDefault="00EF4C48" w:rsidP="00EF4C48">
      <w:pPr>
        <w:widowControl w:val="0"/>
        <w:numPr>
          <w:ilvl w:val="0"/>
          <w:numId w:val="10"/>
        </w:numPr>
        <w:overflowPunct w:val="0"/>
        <w:autoSpaceDE w:val="0"/>
        <w:autoSpaceDN w:val="0"/>
        <w:adjustRightInd w:val="0"/>
        <w:spacing w:after="0" w:line="235" w:lineRule="auto"/>
        <w:jc w:val="both"/>
        <w:rPr>
          <w:rFonts w:ascii="Wingdings" w:hAnsi="Wingdings" w:cs="Wingdings"/>
          <w:sz w:val="24"/>
          <w:szCs w:val="24"/>
        </w:rPr>
      </w:pPr>
      <w:r>
        <w:rPr>
          <w:rFonts w:ascii="Arial" w:hAnsi="Arial" w:cs="Arial"/>
          <w:sz w:val="24"/>
          <w:szCs w:val="24"/>
        </w:rPr>
        <w:t xml:space="preserve">La baldosa de enchape de los orinales se aprecian deterioradas, despicadas. (foto10) </w:t>
      </w:r>
    </w:p>
    <w:p w:rsidR="00EF4C48" w:rsidRDefault="00EF4C48" w:rsidP="00EF4C48">
      <w:pPr>
        <w:widowControl w:val="0"/>
        <w:autoSpaceDE w:val="0"/>
        <w:autoSpaceDN w:val="0"/>
        <w:adjustRightInd w:val="0"/>
        <w:spacing w:after="0" w:line="40" w:lineRule="exact"/>
        <w:rPr>
          <w:rFonts w:ascii="Wingdings" w:hAnsi="Wingdings" w:cs="Wingdings"/>
          <w:sz w:val="24"/>
          <w:szCs w:val="24"/>
        </w:rPr>
      </w:pPr>
    </w:p>
    <w:p w:rsidR="00EF4C48" w:rsidRDefault="00EF4C48" w:rsidP="00EF4C48">
      <w:pPr>
        <w:widowControl w:val="0"/>
        <w:numPr>
          <w:ilvl w:val="0"/>
          <w:numId w:val="10"/>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La limpieza </w:t>
      </w:r>
      <w:proofErr w:type="spellStart"/>
      <w:r>
        <w:rPr>
          <w:rFonts w:ascii="Arial" w:hAnsi="Arial" w:cs="Arial"/>
          <w:sz w:val="24"/>
          <w:szCs w:val="24"/>
        </w:rPr>
        <w:t>esta</w:t>
      </w:r>
      <w:proofErr w:type="spellEnd"/>
      <w:r>
        <w:rPr>
          <w:rFonts w:ascii="Arial" w:hAnsi="Arial" w:cs="Arial"/>
          <w:sz w:val="24"/>
          <w:szCs w:val="24"/>
        </w:rPr>
        <w:t xml:space="preserve"> a cargo del personal de aseo de la institución. . </w:t>
      </w:r>
    </w:p>
    <w:p w:rsidR="00EF4C48" w:rsidRDefault="00EF4C48" w:rsidP="00EF4C48">
      <w:pPr>
        <w:widowControl w:val="0"/>
        <w:autoSpaceDE w:val="0"/>
        <w:autoSpaceDN w:val="0"/>
        <w:adjustRightInd w:val="0"/>
        <w:spacing w:after="0" w:line="44" w:lineRule="exact"/>
        <w:rPr>
          <w:rFonts w:ascii="Wingdings" w:hAnsi="Wingdings" w:cs="Wingdings"/>
          <w:sz w:val="24"/>
          <w:szCs w:val="24"/>
        </w:rPr>
      </w:pPr>
    </w:p>
    <w:p w:rsidR="00EF4C48" w:rsidRDefault="00EF4C48" w:rsidP="00EF4C48">
      <w:pPr>
        <w:widowControl w:val="0"/>
        <w:numPr>
          <w:ilvl w:val="0"/>
          <w:numId w:val="10"/>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Se encuentras separados por niños y niñas. </w:t>
      </w:r>
    </w:p>
    <w:p w:rsidR="00EF4C48" w:rsidRDefault="00EF4C48" w:rsidP="00EF4C48">
      <w:pPr>
        <w:widowControl w:val="0"/>
        <w:autoSpaceDE w:val="0"/>
        <w:autoSpaceDN w:val="0"/>
        <w:adjustRightInd w:val="0"/>
        <w:spacing w:after="0" w:line="40" w:lineRule="exact"/>
        <w:rPr>
          <w:rFonts w:ascii="Wingdings" w:hAnsi="Wingdings" w:cs="Wingdings"/>
          <w:sz w:val="24"/>
          <w:szCs w:val="24"/>
        </w:rPr>
      </w:pPr>
    </w:p>
    <w:p w:rsidR="00EF4C48" w:rsidRDefault="00EF4C48" w:rsidP="00EF4C48">
      <w:pPr>
        <w:widowControl w:val="0"/>
        <w:numPr>
          <w:ilvl w:val="0"/>
          <w:numId w:val="10"/>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Es aireado e iluminado. </w:t>
      </w:r>
    </w:p>
    <w:p w:rsidR="00EF4C48" w:rsidRDefault="00EF4C48" w:rsidP="00EF4C48">
      <w:pPr>
        <w:widowControl w:val="0"/>
        <w:autoSpaceDE w:val="0"/>
        <w:autoSpaceDN w:val="0"/>
        <w:adjustRightInd w:val="0"/>
        <w:spacing w:after="0" w:line="40" w:lineRule="exact"/>
        <w:rPr>
          <w:rFonts w:ascii="Wingdings" w:hAnsi="Wingdings" w:cs="Wingdings"/>
          <w:sz w:val="24"/>
          <w:szCs w:val="24"/>
        </w:rPr>
      </w:pPr>
    </w:p>
    <w:p w:rsidR="00EF4C48" w:rsidRDefault="00EF4C48" w:rsidP="00EF4C48">
      <w:pPr>
        <w:widowControl w:val="0"/>
        <w:numPr>
          <w:ilvl w:val="0"/>
          <w:numId w:val="10"/>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Permanecen generalmente bajo llave los abren en los descansos. </w:t>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5408" behindDoc="1" locked="0" layoutInCell="0" allowOverlap="1">
            <wp:simplePos x="0" y="0"/>
            <wp:positionH relativeFrom="column">
              <wp:posOffset>15875</wp:posOffset>
            </wp:positionH>
            <wp:positionV relativeFrom="paragraph">
              <wp:posOffset>155575</wp:posOffset>
            </wp:positionV>
            <wp:extent cx="5108575" cy="213169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8575" cy="2131695"/>
                    </a:xfrm>
                    <a:prstGeom prst="rect">
                      <a:avLst/>
                    </a:prstGeom>
                    <a:noFill/>
                  </pic:spPr>
                </pic:pic>
              </a:graphicData>
            </a:graphic>
          </wp:anchor>
        </w:drawing>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397" w:lineRule="exact"/>
        <w:rPr>
          <w:rFonts w:ascii="Times New Roman" w:hAnsi="Times New Roman" w:cs="Times New Roman"/>
          <w:sz w:val="24"/>
          <w:szCs w:val="24"/>
        </w:rPr>
      </w:pPr>
    </w:p>
    <w:p w:rsidR="00EF4C48" w:rsidRDefault="00EF4C48" w:rsidP="00EF4C48">
      <w:pPr>
        <w:widowControl w:val="0"/>
        <w:tabs>
          <w:tab w:val="left" w:pos="3600"/>
          <w:tab w:val="left" w:pos="6380"/>
        </w:tabs>
        <w:autoSpaceDE w:val="0"/>
        <w:autoSpaceDN w:val="0"/>
        <w:adjustRightInd w:val="0"/>
        <w:spacing w:after="0" w:line="240" w:lineRule="auto"/>
        <w:ind w:left="960"/>
        <w:rPr>
          <w:rFonts w:ascii="Times New Roman" w:hAnsi="Times New Roman" w:cs="Times New Roman"/>
          <w:sz w:val="24"/>
          <w:szCs w:val="24"/>
        </w:rPr>
      </w:pPr>
      <w:r>
        <w:rPr>
          <w:rFonts w:ascii="Arial" w:hAnsi="Arial" w:cs="Arial"/>
          <w:b/>
          <w:bCs/>
          <w:sz w:val="24"/>
          <w:szCs w:val="24"/>
        </w:rPr>
        <w:t>Foto 9</w:t>
      </w:r>
      <w:r>
        <w:rPr>
          <w:rFonts w:ascii="Times New Roman" w:hAnsi="Times New Roman" w:cs="Times New Roman"/>
          <w:sz w:val="24"/>
          <w:szCs w:val="24"/>
        </w:rPr>
        <w:tab/>
      </w:r>
      <w:r>
        <w:rPr>
          <w:rFonts w:ascii="Arial" w:hAnsi="Arial" w:cs="Arial"/>
          <w:b/>
          <w:bCs/>
          <w:sz w:val="24"/>
          <w:szCs w:val="24"/>
        </w:rPr>
        <w:t>Foto 10</w:t>
      </w:r>
      <w:r>
        <w:rPr>
          <w:rFonts w:ascii="Times New Roman" w:hAnsi="Times New Roman" w:cs="Times New Roman"/>
          <w:sz w:val="24"/>
          <w:szCs w:val="24"/>
        </w:rPr>
        <w:tab/>
      </w:r>
      <w:r>
        <w:rPr>
          <w:rFonts w:ascii="Arial" w:hAnsi="Arial" w:cs="Arial"/>
          <w:b/>
          <w:bCs/>
          <w:sz w:val="23"/>
          <w:szCs w:val="23"/>
        </w:rPr>
        <w:t>Foto 11</w:t>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1"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Biblioteca</w:t>
      </w:r>
      <w:r>
        <w:rPr>
          <w:rFonts w:ascii="Arial" w:hAnsi="Arial" w:cs="Arial"/>
          <w:sz w:val="24"/>
          <w:szCs w:val="24"/>
        </w:rPr>
        <w:t>.</w:t>
      </w:r>
    </w:p>
    <w:p w:rsidR="00EF4C48" w:rsidRDefault="00EF4C48" w:rsidP="00EF4C48">
      <w:pPr>
        <w:widowControl w:val="0"/>
        <w:autoSpaceDE w:val="0"/>
        <w:autoSpaceDN w:val="0"/>
        <w:adjustRightInd w:val="0"/>
        <w:spacing w:after="0" w:line="295" w:lineRule="exact"/>
        <w:rPr>
          <w:rFonts w:ascii="Times New Roman" w:hAnsi="Times New Roman" w:cs="Times New Roman"/>
          <w:sz w:val="24"/>
          <w:szCs w:val="24"/>
        </w:rPr>
      </w:pPr>
    </w:p>
    <w:p w:rsidR="00EF4C48" w:rsidRDefault="00EF4C48" w:rsidP="00EF4C48">
      <w:pPr>
        <w:widowControl w:val="0"/>
        <w:numPr>
          <w:ilvl w:val="0"/>
          <w:numId w:val="11"/>
        </w:numPr>
        <w:overflowPunct w:val="0"/>
        <w:autoSpaceDE w:val="0"/>
        <w:autoSpaceDN w:val="0"/>
        <w:adjustRightInd w:val="0"/>
        <w:spacing w:after="0" w:line="235" w:lineRule="auto"/>
        <w:jc w:val="both"/>
        <w:rPr>
          <w:rFonts w:ascii="Wingdings" w:hAnsi="Wingdings" w:cs="Wingdings"/>
          <w:sz w:val="24"/>
          <w:szCs w:val="24"/>
        </w:rPr>
      </w:pPr>
      <w:r>
        <w:rPr>
          <w:rFonts w:ascii="Arial" w:hAnsi="Arial" w:cs="Arial"/>
          <w:sz w:val="24"/>
          <w:szCs w:val="24"/>
        </w:rPr>
        <w:t xml:space="preserve">Los libros se encuentran ubicados en estantes de madera y lámina no están asegurados al muro. </w:t>
      </w:r>
    </w:p>
    <w:p w:rsidR="00EF4C48" w:rsidRDefault="00EF4C48" w:rsidP="00EF4C48">
      <w:pPr>
        <w:widowControl w:val="0"/>
        <w:autoSpaceDE w:val="0"/>
        <w:autoSpaceDN w:val="0"/>
        <w:adjustRightInd w:val="0"/>
        <w:spacing w:after="0" w:line="95" w:lineRule="exact"/>
        <w:rPr>
          <w:rFonts w:ascii="Wingdings" w:hAnsi="Wingdings" w:cs="Wingdings"/>
          <w:sz w:val="24"/>
          <w:szCs w:val="24"/>
        </w:rPr>
      </w:pPr>
    </w:p>
    <w:p w:rsidR="00EF4C48" w:rsidRDefault="00EF4C48" w:rsidP="00EF4C48">
      <w:pPr>
        <w:widowControl w:val="0"/>
        <w:numPr>
          <w:ilvl w:val="0"/>
          <w:numId w:val="11"/>
        </w:numPr>
        <w:overflowPunct w:val="0"/>
        <w:autoSpaceDE w:val="0"/>
        <w:autoSpaceDN w:val="0"/>
        <w:adjustRightInd w:val="0"/>
        <w:spacing w:after="0" w:line="235" w:lineRule="auto"/>
        <w:jc w:val="both"/>
        <w:rPr>
          <w:rFonts w:ascii="Wingdings" w:hAnsi="Wingdings" w:cs="Wingdings"/>
          <w:sz w:val="24"/>
          <w:szCs w:val="24"/>
        </w:rPr>
      </w:pPr>
      <w:r>
        <w:rPr>
          <w:rFonts w:ascii="Arial" w:hAnsi="Arial" w:cs="Arial"/>
          <w:sz w:val="24"/>
          <w:szCs w:val="24"/>
        </w:rPr>
        <w:t xml:space="preserve">Se evidenció que cuentan con un extintor amarillo (polvo químico seco) con vto. En agosto 2013. (foto14) </w:t>
      </w:r>
    </w:p>
    <w:p w:rsidR="00EF4C48" w:rsidRDefault="00EF4C48" w:rsidP="00EF4C48">
      <w:pPr>
        <w:widowControl w:val="0"/>
        <w:autoSpaceDE w:val="0"/>
        <w:autoSpaceDN w:val="0"/>
        <w:adjustRightInd w:val="0"/>
        <w:spacing w:after="0" w:line="41" w:lineRule="exact"/>
        <w:rPr>
          <w:rFonts w:ascii="Wingdings" w:hAnsi="Wingdings" w:cs="Wingdings"/>
          <w:sz w:val="24"/>
          <w:szCs w:val="24"/>
        </w:rPr>
      </w:pPr>
    </w:p>
    <w:p w:rsidR="00EF4C48" w:rsidRDefault="00EF4C48" w:rsidP="00EF4C48">
      <w:pPr>
        <w:widowControl w:val="0"/>
        <w:numPr>
          <w:ilvl w:val="0"/>
          <w:numId w:val="11"/>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Cuenta con ayudas audiovisuales como: Tv., DVD </w:t>
      </w:r>
    </w:p>
    <w:p w:rsidR="00EF4C48" w:rsidRDefault="00EF4C48" w:rsidP="00EF4C48">
      <w:pPr>
        <w:widowControl w:val="0"/>
        <w:autoSpaceDE w:val="0"/>
        <w:autoSpaceDN w:val="0"/>
        <w:adjustRightInd w:val="0"/>
        <w:spacing w:after="0" w:line="94" w:lineRule="exact"/>
        <w:rPr>
          <w:rFonts w:ascii="Wingdings" w:hAnsi="Wingdings" w:cs="Wingdings"/>
          <w:sz w:val="24"/>
          <w:szCs w:val="24"/>
        </w:rPr>
      </w:pPr>
    </w:p>
    <w:p w:rsidR="00EF4C48" w:rsidRDefault="00EF4C48" w:rsidP="00EF4C48">
      <w:pPr>
        <w:widowControl w:val="0"/>
        <w:numPr>
          <w:ilvl w:val="0"/>
          <w:numId w:val="11"/>
        </w:numPr>
        <w:overflowPunct w:val="0"/>
        <w:autoSpaceDE w:val="0"/>
        <w:autoSpaceDN w:val="0"/>
        <w:adjustRightInd w:val="0"/>
        <w:spacing w:after="0" w:line="235" w:lineRule="auto"/>
        <w:jc w:val="both"/>
        <w:rPr>
          <w:rFonts w:ascii="Wingdings" w:hAnsi="Wingdings" w:cs="Wingdings"/>
          <w:sz w:val="24"/>
          <w:szCs w:val="24"/>
        </w:rPr>
      </w:pPr>
      <w:r>
        <w:rPr>
          <w:rFonts w:ascii="Arial" w:hAnsi="Arial" w:cs="Arial"/>
          <w:sz w:val="24"/>
          <w:szCs w:val="24"/>
        </w:rPr>
        <w:t xml:space="preserve">El mobiliario tipo sillas (plástico y madera), estanterías, archivadores y mesas se aprecian en buen estado. (foto12,13) </w:t>
      </w:r>
    </w:p>
    <w:p w:rsidR="00EF4C48" w:rsidRDefault="00EF4C48" w:rsidP="00EF4C48">
      <w:pPr>
        <w:widowControl w:val="0"/>
        <w:autoSpaceDE w:val="0"/>
        <w:autoSpaceDN w:val="0"/>
        <w:adjustRightInd w:val="0"/>
        <w:spacing w:after="0" w:line="91" w:lineRule="exact"/>
        <w:rPr>
          <w:rFonts w:ascii="Wingdings" w:hAnsi="Wingdings" w:cs="Wingdings"/>
          <w:sz w:val="24"/>
          <w:szCs w:val="24"/>
        </w:rPr>
      </w:pPr>
    </w:p>
    <w:p w:rsidR="00EF4C48" w:rsidRDefault="00EF4C48" w:rsidP="00EF4C48">
      <w:pPr>
        <w:widowControl w:val="0"/>
        <w:numPr>
          <w:ilvl w:val="0"/>
          <w:numId w:val="11"/>
        </w:numPr>
        <w:overflowPunct w:val="0"/>
        <w:autoSpaceDE w:val="0"/>
        <w:autoSpaceDN w:val="0"/>
        <w:adjustRightInd w:val="0"/>
        <w:spacing w:after="0" w:line="237" w:lineRule="auto"/>
        <w:jc w:val="both"/>
        <w:rPr>
          <w:rFonts w:ascii="Wingdings" w:hAnsi="Wingdings" w:cs="Wingdings"/>
          <w:sz w:val="24"/>
          <w:szCs w:val="24"/>
        </w:rPr>
      </w:pPr>
      <w:r>
        <w:rPr>
          <w:rFonts w:ascii="Arial" w:hAnsi="Arial" w:cs="Arial"/>
          <w:sz w:val="24"/>
          <w:szCs w:val="24"/>
        </w:rPr>
        <w:t xml:space="preserve">La iluminación consta de lámparas de tubos fluorescentes sin rejillas de protección. </w:t>
      </w:r>
    </w:p>
    <w:p w:rsidR="00EF4C48" w:rsidRDefault="00EF4C48" w:rsidP="00EF4C48">
      <w:pPr>
        <w:widowControl w:val="0"/>
        <w:autoSpaceDE w:val="0"/>
        <w:autoSpaceDN w:val="0"/>
        <w:adjustRightInd w:val="0"/>
        <w:spacing w:after="0" w:line="240" w:lineRule="auto"/>
        <w:rPr>
          <w:rFonts w:ascii="Times New Roman" w:hAnsi="Times New Roman" w:cs="Times New Roman"/>
          <w:sz w:val="24"/>
          <w:szCs w:val="24"/>
        </w:rPr>
        <w:sectPr w:rsidR="00EF4C48">
          <w:pgSz w:w="12240" w:h="15840"/>
          <w:pgMar w:top="1410" w:right="1700" w:bottom="1440" w:left="1700" w:header="720" w:footer="720" w:gutter="0"/>
          <w:cols w:space="720" w:equalWidth="0">
            <w:col w:w="8840"/>
          </w:cols>
          <w:noEndnote/>
        </w:sect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w:drawing>
          <wp:anchor distT="0" distB="0" distL="114300" distR="114300" simplePos="0" relativeHeight="251666432" behindDoc="1" locked="0" layoutInCell="0" allowOverlap="1">
            <wp:simplePos x="0" y="0"/>
            <wp:positionH relativeFrom="page">
              <wp:posOffset>1145540</wp:posOffset>
            </wp:positionH>
            <wp:positionV relativeFrom="page">
              <wp:posOffset>899795</wp:posOffset>
            </wp:positionV>
            <wp:extent cx="5373370" cy="215074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73370" cy="2150745"/>
                    </a:xfrm>
                    <a:prstGeom prst="rect">
                      <a:avLst/>
                    </a:prstGeom>
                    <a:noFill/>
                  </pic:spPr>
                </pic:pic>
              </a:graphicData>
            </a:graphic>
          </wp:anchor>
        </w:drawing>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360" w:lineRule="exact"/>
        <w:rPr>
          <w:rFonts w:ascii="Times New Roman" w:hAnsi="Times New Roman" w:cs="Times New Roman"/>
          <w:sz w:val="24"/>
          <w:szCs w:val="24"/>
        </w:rPr>
      </w:pPr>
    </w:p>
    <w:p w:rsidR="00EF4C48" w:rsidRDefault="00EF4C48" w:rsidP="00EF4C48">
      <w:pPr>
        <w:widowControl w:val="0"/>
        <w:tabs>
          <w:tab w:val="left" w:pos="3880"/>
          <w:tab w:val="left" w:pos="6860"/>
        </w:tabs>
        <w:autoSpaceDE w:val="0"/>
        <w:autoSpaceDN w:val="0"/>
        <w:adjustRightInd w:val="0"/>
        <w:spacing w:after="0" w:line="240" w:lineRule="auto"/>
        <w:ind w:left="940"/>
        <w:rPr>
          <w:rFonts w:ascii="Times New Roman" w:hAnsi="Times New Roman" w:cs="Times New Roman"/>
          <w:sz w:val="24"/>
          <w:szCs w:val="24"/>
        </w:rPr>
      </w:pPr>
      <w:r>
        <w:rPr>
          <w:rFonts w:ascii="Arial" w:hAnsi="Arial" w:cs="Arial"/>
          <w:b/>
          <w:bCs/>
          <w:sz w:val="24"/>
          <w:szCs w:val="24"/>
        </w:rPr>
        <w:t>Foto 12</w:t>
      </w:r>
      <w:r>
        <w:rPr>
          <w:rFonts w:ascii="Times New Roman" w:hAnsi="Times New Roman" w:cs="Times New Roman"/>
          <w:sz w:val="24"/>
          <w:szCs w:val="24"/>
        </w:rPr>
        <w:tab/>
      </w:r>
      <w:r>
        <w:rPr>
          <w:rFonts w:ascii="Arial" w:hAnsi="Arial" w:cs="Arial"/>
          <w:b/>
          <w:bCs/>
          <w:sz w:val="24"/>
          <w:szCs w:val="24"/>
        </w:rPr>
        <w:t>Foto 13</w:t>
      </w:r>
      <w:r>
        <w:rPr>
          <w:rFonts w:ascii="Times New Roman" w:hAnsi="Times New Roman" w:cs="Times New Roman"/>
          <w:sz w:val="24"/>
          <w:szCs w:val="24"/>
        </w:rPr>
        <w:tab/>
      </w:r>
      <w:r>
        <w:rPr>
          <w:rFonts w:ascii="Arial" w:hAnsi="Arial" w:cs="Arial"/>
          <w:b/>
          <w:bCs/>
          <w:sz w:val="24"/>
          <w:szCs w:val="24"/>
        </w:rPr>
        <w:t>Foto 14</w:t>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32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Bodegas.</w:t>
      </w:r>
    </w:p>
    <w:p w:rsidR="00EF4C48" w:rsidRDefault="00EF4C48" w:rsidP="00EF4C48">
      <w:pPr>
        <w:widowControl w:val="0"/>
        <w:autoSpaceDE w:val="0"/>
        <w:autoSpaceDN w:val="0"/>
        <w:adjustRightInd w:val="0"/>
        <w:spacing w:after="0" w:line="299" w:lineRule="exact"/>
        <w:rPr>
          <w:rFonts w:ascii="Times New Roman" w:hAnsi="Times New Roman" w:cs="Times New Roman"/>
          <w:sz w:val="24"/>
          <w:szCs w:val="24"/>
        </w:rPr>
      </w:pPr>
    </w:p>
    <w:p w:rsidR="00EF4C48" w:rsidRDefault="00EF4C48" w:rsidP="00EF4C48">
      <w:pPr>
        <w:widowControl w:val="0"/>
        <w:numPr>
          <w:ilvl w:val="0"/>
          <w:numId w:val="12"/>
        </w:numPr>
        <w:overflowPunct w:val="0"/>
        <w:autoSpaceDE w:val="0"/>
        <w:autoSpaceDN w:val="0"/>
        <w:adjustRightInd w:val="0"/>
        <w:spacing w:after="0" w:line="235" w:lineRule="auto"/>
        <w:jc w:val="both"/>
        <w:rPr>
          <w:rFonts w:ascii="Wingdings" w:hAnsi="Wingdings" w:cs="Wingdings"/>
          <w:sz w:val="24"/>
          <w:szCs w:val="24"/>
        </w:rPr>
      </w:pPr>
      <w:r>
        <w:rPr>
          <w:rFonts w:ascii="Arial" w:hAnsi="Arial" w:cs="Arial"/>
          <w:sz w:val="24"/>
          <w:szCs w:val="24"/>
        </w:rPr>
        <w:t xml:space="preserve">La institución cuenta con espacio exclusivo para almacenar material de aseo, material en desuso y reciclaje. (foto15,16,17) </w:t>
      </w:r>
    </w:p>
    <w:p w:rsidR="00EF4C48" w:rsidRDefault="00EF4C48" w:rsidP="00EF4C48">
      <w:pPr>
        <w:widowControl w:val="0"/>
        <w:autoSpaceDE w:val="0"/>
        <w:autoSpaceDN w:val="0"/>
        <w:adjustRightInd w:val="0"/>
        <w:spacing w:after="0" w:line="40" w:lineRule="exact"/>
        <w:rPr>
          <w:rFonts w:ascii="Wingdings" w:hAnsi="Wingdings" w:cs="Wingdings"/>
          <w:sz w:val="24"/>
          <w:szCs w:val="24"/>
        </w:rPr>
      </w:pPr>
    </w:p>
    <w:p w:rsidR="00EF4C48" w:rsidRDefault="00EF4C48" w:rsidP="00EF4C48">
      <w:pPr>
        <w:widowControl w:val="0"/>
        <w:numPr>
          <w:ilvl w:val="0"/>
          <w:numId w:val="12"/>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Los espacios son poco aireados e iluminados. </w:t>
      </w:r>
    </w:p>
    <w:p w:rsidR="00EF4C48" w:rsidRDefault="00EF4C48" w:rsidP="00EF4C48">
      <w:pPr>
        <w:widowControl w:val="0"/>
        <w:autoSpaceDE w:val="0"/>
        <w:autoSpaceDN w:val="0"/>
        <w:adjustRightInd w:val="0"/>
        <w:spacing w:after="0" w:line="44" w:lineRule="exact"/>
        <w:rPr>
          <w:rFonts w:ascii="Wingdings" w:hAnsi="Wingdings" w:cs="Wingdings"/>
          <w:sz w:val="24"/>
          <w:szCs w:val="24"/>
        </w:rPr>
      </w:pPr>
    </w:p>
    <w:p w:rsidR="00EF4C48" w:rsidRDefault="00EF4C48" w:rsidP="00EF4C48">
      <w:pPr>
        <w:widowControl w:val="0"/>
        <w:numPr>
          <w:ilvl w:val="0"/>
          <w:numId w:val="12"/>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No hay marcación de elementos. </w:t>
      </w:r>
    </w:p>
    <w:p w:rsidR="00EF4C48" w:rsidRDefault="00EF4C48" w:rsidP="00EF4C48">
      <w:pPr>
        <w:widowControl w:val="0"/>
        <w:autoSpaceDE w:val="0"/>
        <w:autoSpaceDN w:val="0"/>
        <w:adjustRightInd w:val="0"/>
        <w:spacing w:after="0" w:line="40" w:lineRule="exact"/>
        <w:rPr>
          <w:rFonts w:ascii="Wingdings" w:hAnsi="Wingdings" w:cs="Wingdings"/>
          <w:sz w:val="24"/>
          <w:szCs w:val="24"/>
        </w:rPr>
      </w:pPr>
    </w:p>
    <w:p w:rsidR="00EF4C48" w:rsidRDefault="00EF4C48" w:rsidP="00EF4C48">
      <w:pPr>
        <w:widowControl w:val="0"/>
        <w:numPr>
          <w:ilvl w:val="0"/>
          <w:numId w:val="12"/>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Se puede observar que no hay control de vectores. </w:t>
      </w:r>
    </w:p>
    <w:p w:rsidR="00EF4C48" w:rsidRDefault="00EF4C48" w:rsidP="00EF4C48">
      <w:pPr>
        <w:widowControl w:val="0"/>
        <w:autoSpaceDE w:val="0"/>
        <w:autoSpaceDN w:val="0"/>
        <w:adjustRightInd w:val="0"/>
        <w:spacing w:after="0" w:line="90" w:lineRule="exact"/>
        <w:rPr>
          <w:rFonts w:ascii="Wingdings" w:hAnsi="Wingdings" w:cs="Wingdings"/>
          <w:sz w:val="24"/>
          <w:szCs w:val="24"/>
        </w:rPr>
      </w:pPr>
    </w:p>
    <w:p w:rsidR="00EF4C48" w:rsidRDefault="00EF4C48" w:rsidP="00EF4C48">
      <w:pPr>
        <w:widowControl w:val="0"/>
        <w:numPr>
          <w:ilvl w:val="0"/>
          <w:numId w:val="12"/>
        </w:numPr>
        <w:overflowPunct w:val="0"/>
        <w:autoSpaceDE w:val="0"/>
        <w:autoSpaceDN w:val="0"/>
        <w:adjustRightInd w:val="0"/>
        <w:spacing w:after="0" w:line="237" w:lineRule="auto"/>
        <w:jc w:val="both"/>
        <w:rPr>
          <w:rFonts w:ascii="Wingdings" w:hAnsi="Wingdings" w:cs="Wingdings"/>
          <w:sz w:val="24"/>
          <w:szCs w:val="24"/>
        </w:rPr>
      </w:pPr>
      <w:r>
        <w:rPr>
          <w:rFonts w:ascii="Arial" w:hAnsi="Arial" w:cs="Arial"/>
          <w:sz w:val="24"/>
          <w:szCs w:val="24"/>
        </w:rPr>
        <w:t xml:space="preserve">El acceso a este punto de la institución es con llave y las maneja personal encargado. </w:t>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7456" behindDoc="1" locked="0" layoutInCell="0" allowOverlap="1">
            <wp:simplePos x="0" y="0"/>
            <wp:positionH relativeFrom="column">
              <wp:posOffset>306705</wp:posOffset>
            </wp:positionH>
            <wp:positionV relativeFrom="paragraph">
              <wp:posOffset>354330</wp:posOffset>
            </wp:positionV>
            <wp:extent cx="5045710" cy="200025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5710" cy="2000250"/>
                    </a:xfrm>
                    <a:prstGeom prst="rect">
                      <a:avLst/>
                    </a:prstGeom>
                    <a:noFill/>
                  </pic:spPr>
                </pic:pic>
              </a:graphicData>
            </a:graphic>
          </wp:anchor>
        </w:drawing>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301" w:lineRule="exact"/>
        <w:rPr>
          <w:rFonts w:ascii="Times New Roman" w:hAnsi="Times New Roman" w:cs="Times New Roman"/>
          <w:sz w:val="24"/>
          <w:szCs w:val="24"/>
        </w:rPr>
      </w:pPr>
    </w:p>
    <w:p w:rsidR="00EF4C48" w:rsidRDefault="00EF4C48" w:rsidP="00EF4C48">
      <w:pPr>
        <w:widowControl w:val="0"/>
        <w:tabs>
          <w:tab w:val="left" w:pos="4000"/>
          <w:tab w:val="left" w:pos="6800"/>
        </w:tabs>
        <w:autoSpaceDE w:val="0"/>
        <w:autoSpaceDN w:val="0"/>
        <w:adjustRightInd w:val="0"/>
        <w:spacing w:after="0" w:line="240" w:lineRule="auto"/>
        <w:ind w:left="1220"/>
        <w:rPr>
          <w:rFonts w:ascii="Times New Roman" w:hAnsi="Times New Roman" w:cs="Times New Roman"/>
          <w:sz w:val="24"/>
          <w:szCs w:val="24"/>
        </w:rPr>
      </w:pPr>
      <w:r>
        <w:rPr>
          <w:rFonts w:ascii="Arial" w:hAnsi="Arial" w:cs="Arial"/>
          <w:b/>
          <w:bCs/>
          <w:sz w:val="24"/>
          <w:szCs w:val="24"/>
        </w:rPr>
        <w:t>Foto 15</w:t>
      </w:r>
      <w:r>
        <w:rPr>
          <w:rFonts w:ascii="Times New Roman" w:hAnsi="Times New Roman" w:cs="Times New Roman"/>
          <w:sz w:val="24"/>
          <w:szCs w:val="24"/>
        </w:rPr>
        <w:tab/>
      </w:r>
      <w:r>
        <w:rPr>
          <w:rFonts w:ascii="Arial" w:hAnsi="Arial" w:cs="Arial"/>
          <w:b/>
          <w:bCs/>
          <w:sz w:val="23"/>
          <w:szCs w:val="23"/>
        </w:rPr>
        <w:t>Foto 16</w:t>
      </w:r>
      <w:r>
        <w:rPr>
          <w:rFonts w:ascii="Times New Roman" w:hAnsi="Times New Roman" w:cs="Times New Roman"/>
          <w:sz w:val="24"/>
          <w:szCs w:val="24"/>
        </w:rPr>
        <w:tab/>
      </w:r>
      <w:r>
        <w:rPr>
          <w:rFonts w:ascii="Arial" w:hAnsi="Arial" w:cs="Arial"/>
          <w:b/>
          <w:bCs/>
          <w:sz w:val="24"/>
          <w:szCs w:val="24"/>
        </w:rPr>
        <w:t>Foto 17</w:t>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32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Laboratorio.</w:t>
      </w:r>
    </w:p>
    <w:p w:rsidR="00EF4C48" w:rsidRDefault="00EF4C48" w:rsidP="00EF4C48">
      <w:pPr>
        <w:widowControl w:val="0"/>
        <w:autoSpaceDE w:val="0"/>
        <w:autoSpaceDN w:val="0"/>
        <w:adjustRightInd w:val="0"/>
        <w:spacing w:after="0" w:line="248" w:lineRule="exact"/>
        <w:rPr>
          <w:rFonts w:ascii="Times New Roman" w:hAnsi="Times New Roman" w:cs="Times New Roman"/>
          <w:sz w:val="24"/>
          <w:szCs w:val="24"/>
        </w:rPr>
      </w:pPr>
    </w:p>
    <w:p w:rsidR="00EF4C48" w:rsidRDefault="00EF4C48" w:rsidP="00EF4C48">
      <w:pPr>
        <w:widowControl w:val="0"/>
        <w:numPr>
          <w:ilvl w:val="0"/>
          <w:numId w:val="13"/>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La institución cuenta con un laboratorio. </w:t>
      </w:r>
    </w:p>
    <w:p w:rsidR="00EF4C48" w:rsidRDefault="00EF4C48" w:rsidP="00EF4C48">
      <w:pPr>
        <w:widowControl w:val="0"/>
        <w:autoSpaceDE w:val="0"/>
        <w:autoSpaceDN w:val="0"/>
        <w:adjustRightInd w:val="0"/>
        <w:spacing w:after="0" w:line="39" w:lineRule="exact"/>
        <w:rPr>
          <w:rFonts w:ascii="Wingdings" w:hAnsi="Wingdings" w:cs="Wingdings"/>
          <w:sz w:val="24"/>
          <w:szCs w:val="24"/>
        </w:rPr>
      </w:pPr>
    </w:p>
    <w:p w:rsidR="00EF4C48" w:rsidRDefault="00EF4C48" w:rsidP="00EF4C48">
      <w:pPr>
        <w:widowControl w:val="0"/>
        <w:numPr>
          <w:ilvl w:val="0"/>
          <w:numId w:val="13"/>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Se aprecia poco orden, es aireado e iluminado. </w:t>
      </w:r>
    </w:p>
    <w:p w:rsidR="00EF4C48" w:rsidRDefault="00EF4C48" w:rsidP="00EF4C48">
      <w:pPr>
        <w:widowControl w:val="0"/>
        <w:autoSpaceDE w:val="0"/>
        <w:autoSpaceDN w:val="0"/>
        <w:adjustRightInd w:val="0"/>
        <w:spacing w:after="0" w:line="40" w:lineRule="exact"/>
        <w:rPr>
          <w:rFonts w:ascii="Wingdings" w:hAnsi="Wingdings" w:cs="Wingdings"/>
          <w:sz w:val="24"/>
          <w:szCs w:val="24"/>
        </w:rPr>
      </w:pPr>
    </w:p>
    <w:p w:rsidR="00EF4C48" w:rsidRDefault="00EF4C48" w:rsidP="00EF4C48">
      <w:pPr>
        <w:widowControl w:val="0"/>
        <w:numPr>
          <w:ilvl w:val="0"/>
          <w:numId w:val="13"/>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En un gabinete se encuentran los reactivos rotulados, bajo llave (foto19). </w:t>
      </w:r>
    </w:p>
    <w:p w:rsidR="00EF4C48" w:rsidRDefault="00EF4C48" w:rsidP="00EF4C48">
      <w:pPr>
        <w:widowControl w:val="0"/>
        <w:autoSpaceDE w:val="0"/>
        <w:autoSpaceDN w:val="0"/>
        <w:adjustRightInd w:val="0"/>
        <w:spacing w:after="0" w:line="240" w:lineRule="auto"/>
        <w:rPr>
          <w:rFonts w:ascii="Times New Roman" w:hAnsi="Times New Roman" w:cs="Times New Roman"/>
          <w:sz w:val="24"/>
          <w:szCs w:val="24"/>
        </w:rPr>
        <w:sectPr w:rsidR="00EF4C48">
          <w:pgSz w:w="12240" w:h="15840"/>
          <w:pgMar w:top="1440" w:right="1700" w:bottom="1440" w:left="1700" w:header="720" w:footer="720" w:gutter="0"/>
          <w:cols w:space="720" w:equalWidth="0">
            <w:col w:w="8840"/>
          </w:cols>
          <w:noEndnote/>
        </w:sectPr>
      </w:pPr>
    </w:p>
    <w:p w:rsidR="00EF4C48" w:rsidRDefault="00EF4C48" w:rsidP="00EF4C48">
      <w:pPr>
        <w:widowControl w:val="0"/>
        <w:numPr>
          <w:ilvl w:val="0"/>
          <w:numId w:val="14"/>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lastRenderedPageBreak/>
        <w:t xml:space="preserve">Cuentan con extintor amarillo (polvo químico seco) con vto. en agosto 2013. </w:t>
      </w:r>
    </w:p>
    <w:p w:rsidR="00EF4C48" w:rsidRDefault="00EF4C48" w:rsidP="00EF4C48">
      <w:pPr>
        <w:widowControl w:val="0"/>
        <w:autoSpaceDE w:val="0"/>
        <w:autoSpaceDN w:val="0"/>
        <w:adjustRightInd w:val="0"/>
        <w:spacing w:after="0" w:line="44" w:lineRule="exact"/>
        <w:rPr>
          <w:rFonts w:ascii="Wingdings" w:hAnsi="Wingdings" w:cs="Wingdings"/>
          <w:sz w:val="24"/>
          <w:szCs w:val="24"/>
        </w:rPr>
      </w:pPr>
    </w:p>
    <w:p w:rsidR="00EF4C48" w:rsidRDefault="00EF4C48" w:rsidP="00EF4C48">
      <w:pPr>
        <w:widowControl w:val="0"/>
        <w:numPr>
          <w:ilvl w:val="0"/>
          <w:numId w:val="14"/>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Se aprecia conexión de red de gas ya acceso a fuente de agua. </w:t>
      </w:r>
    </w:p>
    <w:p w:rsidR="00EF4C48" w:rsidRDefault="00EF4C48" w:rsidP="00EF4C48">
      <w:pPr>
        <w:widowControl w:val="0"/>
        <w:autoSpaceDE w:val="0"/>
        <w:autoSpaceDN w:val="0"/>
        <w:adjustRightInd w:val="0"/>
        <w:spacing w:after="0" w:line="90" w:lineRule="exact"/>
        <w:rPr>
          <w:rFonts w:ascii="Wingdings" w:hAnsi="Wingdings" w:cs="Wingdings"/>
          <w:sz w:val="24"/>
          <w:szCs w:val="24"/>
        </w:rPr>
      </w:pPr>
    </w:p>
    <w:p w:rsidR="00EF4C48" w:rsidRDefault="00EF4C48" w:rsidP="00EF4C48">
      <w:pPr>
        <w:widowControl w:val="0"/>
        <w:numPr>
          <w:ilvl w:val="0"/>
          <w:numId w:val="14"/>
        </w:numPr>
        <w:overflowPunct w:val="0"/>
        <w:autoSpaceDE w:val="0"/>
        <w:autoSpaceDN w:val="0"/>
        <w:adjustRightInd w:val="0"/>
        <w:spacing w:after="0" w:line="235" w:lineRule="auto"/>
        <w:ind w:right="20"/>
        <w:jc w:val="both"/>
        <w:rPr>
          <w:rFonts w:ascii="Wingdings" w:hAnsi="Wingdings" w:cs="Wingdings"/>
          <w:sz w:val="24"/>
          <w:szCs w:val="24"/>
        </w:rPr>
      </w:pPr>
      <w:r>
        <w:rPr>
          <w:rFonts w:ascii="Arial" w:hAnsi="Arial" w:cs="Arial"/>
          <w:sz w:val="24"/>
          <w:szCs w:val="24"/>
        </w:rPr>
        <w:t xml:space="preserve">El acceso a este punto de la institución es con llave y las maneja docente encargado. </w:t>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8480" behindDoc="1" locked="0" layoutInCell="0" allowOverlap="1">
            <wp:simplePos x="0" y="0"/>
            <wp:positionH relativeFrom="column">
              <wp:posOffset>339725</wp:posOffset>
            </wp:positionH>
            <wp:positionV relativeFrom="paragraph">
              <wp:posOffset>356870</wp:posOffset>
            </wp:positionV>
            <wp:extent cx="4732020" cy="195072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2020" cy="1950720"/>
                    </a:xfrm>
                    <a:prstGeom prst="rect">
                      <a:avLst/>
                    </a:prstGeom>
                    <a:noFill/>
                  </pic:spPr>
                </pic:pic>
              </a:graphicData>
            </a:graphic>
          </wp:anchor>
        </w:drawing>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66" w:lineRule="exact"/>
        <w:rPr>
          <w:rFonts w:ascii="Times New Roman" w:hAnsi="Times New Roman" w:cs="Times New Roman"/>
          <w:sz w:val="24"/>
          <w:szCs w:val="24"/>
        </w:rPr>
      </w:pPr>
    </w:p>
    <w:p w:rsidR="00EF4C48" w:rsidRDefault="00EF4C48" w:rsidP="00EF4C48">
      <w:pPr>
        <w:widowControl w:val="0"/>
        <w:tabs>
          <w:tab w:val="left" w:pos="6400"/>
        </w:tabs>
        <w:autoSpaceDE w:val="0"/>
        <w:autoSpaceDN w:val="0"/>
        <w:adjustRightInd w:val="0"/>
        <w:spacing w:after="0" w:line="240" w:lineRule="auto"/>
        <w:ind w:left="2160"/>
        <w:rPr>
          <w:rFonts w:ascii="Times New Roman" w:hAnsi="Times New Roman" w:cs="Times New Roman"/>
          <w:sz w:val="24"/>
          <w:szCs w:val="24"/>
        </w:rPr>
      </w:pPr>
      <w:r>
        <w:rPr>
          <w:rFonts w:ascii="Arial" w:hAnsi="Arial" w:cs="Arial"/>
          <w:b/>
          <w:bCs/>
          <w:sz w:val="24"/>
          <w:szCs w:val="24"/>
        </w:rPr>
        <w:t>Foto 18</w:t>
      </w:r>
      <w:r>
        <w:rPr>
          <w:rFonts w:ascii="Times New Roman" w:hAnsi="Times New Roman" w:cs="Times New Roman"/>
          <w:sz w:val="24"/>
          <w:szCs w:val="24"/>
        </w:rPr>
        <w:tab/>
      </w:r>
      <w:r>
        <w:rPr>
          <w:rFonts w:ascii="Arial" w:hAnsi="Arial" w:cs="Arial"/>
          <w:b/>
          <w:bCs/>
          <w:sz w:val="24"/>
          <w:szCs w:val="24"/>
        </w:rPr>
        <w:t>Foto 19</w:t>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361"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Capilla y Oratorio.</w:t>
      </w:r>
    </w:p>
    <w:p w:rsidR="00EF4C48" w:rsidRDefault="00EF4C48" w:rsidP="00EF4C48">
      <w:pPr>
        <w:widowControl w:val="0"/>
        <w:autoSpaceDE w:val="0"/>
        <w:autoSpaceDN w:val="0"/>
        <w:adjustRightInd w:val="0"/>
        <w:spacing w:after="0" w:line="295" w:lineRule="exact"/>
        <w:rPr>
          <w:rFonts w:ascii="Times New Roman" w:hAnsi="Times New Roman" w:cs="Times New Roman"/>
          <w:sz w:val="24"/>
          <w:szCs w:val="24"/>
        </w:rPr>
      </w:pPr>
    </w:p>
    <w:p w:rsidR="00EF4C48" w:rsidRDefault="00EF4C48" w:rsidP="00EF4C48">
      <w:pPr>
        <w:widowControl w:val="0"/>
        <w:numPr>
          <w:ilvl w:val="0"/>
          <w:numId w:val="15"/>
        </w:numPr>
        <w:overflowPunct w:val="0"/>
        <w:autoSpaceDE w:val="0"/>
        <w:autoSpaceDN w:val="0"/>
        <w:adjustRightInd w:val="0"/>
        <w:spacing w:after="0" w:line="235" w:lineRule="auto"/>
        <w:jc w:val="both"/>
        <w:rPr>
          <w:rFonts w:ascii="Wingdings" w:hAnsi="Wingdings" w:cs="Wingdings"/>
          <w:sz w:val="24"/>
          <w:szCs w:val="24"/>
        </w:rPr>
      </w:pPr>
      <w:r>
        <w:rPr>
          <w:rFonts w:ascii="Arial" w:hAnsi="Arial" w:cs="Arial"/>
          <w:sz w:val="24"/>
          <w:szCs w:val="24"/>
        </w:rPr>
        <w:t xml:space="preserve">No cuentan con espacio exclusivo para esto. Se realizan actos religiosos al aire libre, en la cancha. </w:t>
      </w:r>
    </w:p>
    <w:p w:rsidR="00EF4C48" w:rsidRDefault="00EF4C48" w:rsidP="00EF4C48">
      <w:pPr>
        <w:widowControl w:val="0"/>
        <w:autoSpaceDE w:val="0"/>
        <w:autoSpaceDN w:val="0"/>
        <w:adjustRightInd w:val="0"/>
        <w:spacing w:after="0" w:line="241"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Restaurante – Cafetería.</w:t>
      </w:r>
    </w:p>
    <w:p w:rsidR="00EF4C48" w:rsidRDefault="00EF4C48" w:rsidP="00EF4C48">
      <w:pPr>
        <w:widowControl w:val="0"/>
        <w:autoSpaceDE w:val="0"/>
        <w:autoSpaceDN w:val="0"/>
        <w:adjustRightInd w:val="0"/>
        <w:spacing w:after="0" w:line="244" w:lineRule="exact"/>
        <w:rPr>
          <w:rFonts w:ascii="Times New Roman" w:hAnsi="Times New Roman" w:cs="Times New Roman"/>
          <w:sz w:val="24"/>
          <w:szCs w:val="24"/>
        </w:rPr>
      </w:pPr>
    </w:p>
    <w:p w:rsidR="00EF4C48" w:rsidRDefault="00EF4C48" w:rsidP="00EF4C48">
      <w:pPr>
        <w:widowControl w:val="0"/>
        <w:numPr>
          <w:ilvl w:val="0"/>
          <w:numId w:val="16"/>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Cocinan con pipeta de gas. </w:t>
      </w:r>
    </w:p>
    <w:p w:rsidR="00EF4C48" w:rsidRDefault="00EF4C48" w:rsidP="00EF4C48">
      <w:pPr>
        <w:widowControl w:val="0"/>
        <w:autoSpaceDE w:val="0"/>
        <w:autoSpaceDN w:val="0"/>
        <w:adjustRightInd w:val="0"/>
        <w:spacing w:after="0" w:line="44" w:lineRule="exact"/>
        <w:rPr>
          <w:rFonts w:ascii="Wingdings" w:hAnsi="Wingdings" w:cs="Wingdings"/>
          <w:sz w:val="24"/>
          <w:szCs w:val="24"/>
        </w:rPr>
      </w:pPr>
    </w:p>
    <w:p w:rsidR="00EF4C48" w:rsidRDefault="00EF4C48" w:rsidP="00EF4C48">
      <w:pPr>
        <w:widowControl w:val="0"/>
        <w:numPr>
          <w:ilvl w:val="0"/>
          <w:numId w:val="16"/>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Es un lugar aireado e iluminado. </w:t>
      </w:r>
    </w:p>
    <w:p w:rsidR="00EF4C48" w:rsidRDefault="00EF4C48" w:rsidP="00EF4C48">
      <w:pPr>
        <w:widowControl w:val="0"/>
        <w:autoSpaceDE w:val="0"/>
        <w:autoSpaceDN w:val="0"/>
        <w:adjustRightInd w:val="0"/>
        <w:spacing w:after="0" w:line="90" w:lineRule="exact"/>
        <w:rPr>
          <w:rFonts w:ascii="Wingdings" w:hAnsi="Wingdings" w:cs="Wingdings"/>
          <w:sz w:val="24"/>
          <w:szCs w:val="24"/>
        </w:rPr>
      </w:pPr>
    </w:p>
    <w:p w:rsidR="00EF4C48" w:rsidRDefault="00EF4C48" w:rsidP="00EF4C48">
      <w:pPr>
        <w:widowControl w:val="0"/>
        <w:numPr>
          <w:ilvl w:val="0"/>
          <w:numId w:val="16"/>
        </w:numPr>
        <w:overflowPunct w:val="0"/>
        <w:autoSpaceDE w:val="0"/>
        <w:autoSpaceDN w:val="0"/>
        <w:adjustRightInd w:val="0"/>
        <w:spacing w:after="0" w:line="235" w:lineRule="auto"/>
        <w:jc w:val="both"/>
        <w:rPr>
          <w:rFonts w:ascii="Wingdings" w:hAnsi="Wingdings" w:cs="Wingdings"/>
          <w:sz w:val="24"/>
          <w:szCs w:val="24"/>
        </w:rPr>
      </w:pPr>
      <w:r>
        <w:rPr>
          <w:rFonts w:ascii="Arial" w:hAnsi="Arial" w:cs="Arial"/>
          <w:sz w:val="24"/>
          <w:szCs w:val="24"/>
        </w:rPr>
        <w:t xml:space="preserve">De aparatos de cocina cuentan con licuadora normal e industrial, enfriador, nevera, microondas, olla a presión. </w:t>
      </w:r>
    </w:p>
    <w:p w:rsidR="00EF4C48" w:rsidRDefault="00EF4C48" w:rsidP="00EF4C48">
      <w:pPr>
        <w:widowControl w:val="0"/>
        <w:autoSpaceDE w:val="0"/>
        <w:autoSpaceDN w:val="0"/>
        <w:adjustRightInd w:val="0"/>
        <w:spacing w:after="0" w:line="44" w:lineRule="exact"/>
        <w:rPr>
          <w:rFonts w:ascii="Wingdings" w:hAnsi="Wingdings" w:cs="Wingdings"/>
          <w:sz w:val="24"/>
          <w:szCs w:val="24"/>
        </w:rPr>
      </w:pPr>
    </w:p>
    <w:p w:rsidR="00EF4C48" w:rsidRDefault="00EF4C48" w:rsidP="00EF4C48">
      <w:pPr>
        <w:widowControl w:val="0"/>
        <w:numPr>
          <w:ilvl w:val="0"/>
          <w:numId w:val="16"/>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Cuentan con extintor amarillo (polvo químico seco) con vto. en enero 2013. </w:t>
      </w:r>
    </w:p>
    <w:p w:rsidR="00EF4C48" w:rsidRDefault="00EF4C48" w:rsidP="00EF4C48">
      <w:pPr>
        <w:widowControl w:val="0"/>
        <w:autoSpaceDE w:val="0"/>
        <w:autoSpaceDN w:val="0"/>
        <w:adjustRightInd w:val="0"/>
        <w:spacing w:after="0" w:line="40" w:lineRule="exact"/>
        <w:rPr>
          <w:rFonts w:ascii="Wingdings" w:hAnsi="Wingdings" w:cs="Wingdings"/>
          <w:sz w:val="24"/>
          <w:szCs w:val="24"/>
        </w:rPr>
      </w:pPr>
    </w:p>
    <w:p w:rsidR="00EF4C48" w:rsidRDefault="00EF4C48" w:rsidP="00EF4C48">
      <w:pPr>
        <w:widowControl w:val="0"/>
        <w:numPr>
          <w:ilvl w:val="0"/>
          <w:numId w:val="16"/>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El mobiliario tipo sillas y mesas se aprecian en buen estado. </w:t>
      </w:r>
    </w:p>
    <w:p w:rsidR="00EF4C48" w:rsidRDefault="00EF4C48" w:rsidP="00EF4C48">
      <w:pPr>
        <w:widowControl w:val="0"/>
        <w:autoSpaceDE w:val="0"/>
        <w:autoSpaceDN w:val="0"/>
        <w:adjustRightInd w:val="0"/>
        <w:spacing w:after="0" w:line="240" w:lineRule="auto"/>
        <w:rPr>
          <w:rFonts w:ascii="Times New Roman" w:hAnsi="Times New Roman" w:cs="Times New Roman"/>
          <w:sz w:val="24"/>
          <w:szCs w:val="24"/>
        </w:rPr>
        <w:sectPr w:rsidR="00EF4C48">
          <w:pgSz w:w="12240" w:h="15840"/>
          <w:pgMar w:top="1414" w:right="1700" w:bottom="1440" w:left="1700" w:header="720" w:footer="720" w:gutter="0"/>
          <w:cols w:space="720" w:equalWidth="0">
            <w:col w:w="8840"/>
          </w:cols>
          <w:noEndnote/>
        </w:sectPr>
      </w:pPr>
      <w:r>
        <w:rPr>
          <w:noProof/>
        </w:rPr>
        <w:drawing>
          <wp:anchor distT="0" distB="0" distL="114300" distR="114300" simplePos="0" relativeHeight="251669504" behindDoc="1" locked="0" layoutInCell="0" allowOverlap="1">
            <wp:simplePos x="0" y="0"/>
            <wp:positionH relativeFrom="column">
              <wp:posOffset>130810</wp:posOffset>
            </wp:positionH>
            <wp:positionV relativeFrom="paragraph">
              <wp:posOffset>152400</wp:posOffset>
            </wp:positionV>
            <wp:extent cx="5287645" cy="183769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7645" cy="1837690"/>
                    </a:xfrm>
                    <a:prstGeom prst="rect">
                      <a:avLst/>
                    </a:prstGeom>
                    <a:noFill/>
                  </pic:spPr>
                </pic:pic>
              </a:graphicData>
            </a:graphic>
          </wp:anchor>
        </w:drawing>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329" w:lineRule="exact"/>
        <w:rPr>
          <w:rFonts w:ascii="Times New Roman" w:hAnsi="Times New Roman" w:cs="Times New Roman"/>
          <w:sz w:val="24"/>
          <w:szCs w:val="24"/>
        </w:rPr>
      </w:pPr>
    </w:p>
    <w:p w:rsidR="00EF4C48" w:rsidRDefault="00EF4C48" w:rsidP="00EF4C48">
      <w:pPr>
        <w:widowControl w:val="0"/>
        <w:tabs>
          <w:tab w:val="left" w:pos="446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Foto 20</w:t>
      </w:r>
      <w:r>
        <w:rPr>
          <w:rFonts w:ascii="Times New Roman" w:hAnsi="Times New Roman" w:cs="Times New Roman"/>
          <w:sz w:val="24"/>
          <w:szCs w:val="24"/>
        </w:rPr>
        <w:tab/>
      </w:r>
      <w:r>
        <w:rPr>
          <w:rFonts w:ascii="Arial" w:hAnsi="Arial" w:cs="Arial"/>
          <w:b/>
          <w:bCs/>
          <w:sz w:val="24"/>
          <w:szCs w:val="24"/>
        </w:rPr>
        <w:t>Foto 21</w:t>
      </w:r>
    </w:p>
    <w:p w:rsidR="00EF4C48" w:rsidRDefault="00EF4C48" w:rsidP="00EF4C48">
      <w:pPr>
        <w:widowControl w:val="0"/>
        <w:autoSpaceDE w:val="0"/>
        <w:autoSpaceDN w:val="0"/>
        <w:adjustRightInd w:val="0"/>
        <w:spacing w:after="0" w:line="240" w:lineRule="auto"/>
        <w:rPr>
          <w:rFonts w:ascii="Times New Roman" w:hAnsi="Times New Roman" w:cs="Times New Roman"/>
          <w:sz w:val="24"/>
          <w:szCs w:val="24"/>
        </w:rPr>
        <w:sectPr w:rsidR="00EF4C48">
          <w:type w:val="continuous"/>
          <w:pgSz w:w="12240" w:h="15840"/>
          <w:pgMar w:top="1414" w:right="3500" w:bottom="1440" w:left="3400" w:header="720" w:footer="720" w:gutter="0"/>
          <w:cols w:space="720" w:equalWidth="0">
            <w:col w:w="5340"/>
          </w:cols>
          <w:noEndnote/>
        </w:sectPr>
      </w:pPr>
    </w:p>
    <w:p w:rsidR="00EF4C48" w:rsidRDefault="00EF4C48" w:rsidP="00EF4C4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lastRenderedPageBreak/>
        <w:t>DESCRIPCIÓN GENERAL DE ESPACIOS ABIERTOS</w:t>
      </w:r>
    </w:p>
    <w:p w:rsidR="00EF4C48" w:rsidRDefault="00EF4C48" w:rsidP="00EF4C48">
      <w:pPr>
        <w:widowControl w:val="0"/>
        <w:autoSpaceDE w:val="0"/>
        <w:autoSpaceDN w:val="0"/>
        <w:adjustRightInd w:val="0"/>
        <w:spacing w:after="0" w:line="248" w:lineRule="exact"/>
        <w:rPr>
          <w:rFonts w:ascii="Times New Roman" w:hAnsi="Times New Roman" w:cs="Times New Roman"/>
          <w:sz w:val="24"/>
          <w:szCs w:val="24"/>
        </w:rPr>
      </w:pPr>
    </w:p>
    <w:p w:rsidR="00EF4C48" w:rsidRDefault="00EF4C48" w:rsidP="00EF4C48">
      <w:pPr>
        <w:widowControl w:val="0"/>
        <w:numPr>
          <w:ilvl w:val="0"/>
          <w:numId w:val="17"/>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Algunos muros y techos deteriorados por humedad. (foto24) </w:t>
      </w:r>
    </w:p>
    <w:p w:rsidR="00EF4C48" w:rsidRDefault="00EF4C48" w:rsidP="00EF4C48">
      <w:pPr>
        <w:widowControl w:val="0"/>
        <w:autoSpaceDE w:val="0"/>
        <w:autoSpaceDN w:val="0"/>
        <w:adjustRightInd w:val="0"/>
        <w:spacing w:after="0" w:line="40" w:lineRule="exact"/>
        <w:rPr>
          <w:rFonts w:ascii="Wingdings" w:hAnsi="Wingdings" w:cs="Wingdings"/>
          <w:sz w:val="24"/>
          <w:szCs w:val="24"/>
        </w:rPr>
      </w:pPr>
    </w:p>
    <w:p w:rsidR="00EF4C48" w:rsidRDefault="00EF4C48" w:rsidP="00EF4C48">
      <w:pPr>
        <w:widowControl w:val="0"/>
        <w:numPr>
          <w:ilvl w:val="0"/>
          <w:numId w:val="17"/>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Cuentan con señalización de evacuación. (foto27) </w:t>
      </w:r>
    </w:p>
    <w:p w:rsidR="00EF4C48" w:rsidRDefault="00EF4C48" w:rsidP="00EF4C48">
      <w:pPr>
        <w:widowControl w:val="0"/>
        <w:autoSpaceDE w:val="0"/>
        <w:autoSpaceDN w:val="0"/>
        <w:adjustRightInd w:val="0"/>
        <w:spacing w:after="0" w:line="90" w:lineRule="exact"/>
        <w:rPr>
          <w:rFonts w:ascii="Wingdings" w:hAnsi="Wingdings" w:cs="Wingdings"/>
          <w:sz w:val="24"/>
          <w:szCs w:val="24"/>
        </w:rPr>
      </w:pPr>
    </w:p>
    <w:p w:rsidR="00EF4C48" w:rsidRDefault="00EF4C48" w:rsidP="00EF4C48">
      <w:pPr>
        <w:widowControl w:val="0"/>
        <w:numPr>
          <w:ilvl w:val="0"/>
          <w:numId w:val="17"/>
        </w:numPr>
        <w:overflowPunct w:val="0"/>
        <w:autoSpaceDE w:val="0"/>
        <w:autoSpaceDN w:val="0"/>
        <w:adjustRightInd w:val="0"/>
        <w:spacing w:after="0" w:line="237" w:lineRule="auto"/>
        <w:jc w:val="both"/>
        <w:rPr>
          <w:rFonts w:ascii="Wingdings" w:hAnsi="Wingdings" w:cs="Wingdings"/>
          <w:sz w:val="24"/>
          <w:szCs w:val="24"/>
        </w:rPr>
      </w:pPr>
      <w:r>
        <w:rPr>
          <w:rFonts w:ascii="Arial" w:hAnsi="Arial" w:cs="Arial"/>
          <w:sz w:val="24"/>
          <w:szCs w:val="24"/>
        </w:rPr>
        <w:t xml:space="preserve">Se aprecia una rampa en caracol para que las personas con movilidad reducida tengan acceso a los 4 niveles de la institución. (foto26) </w:t>
      </w:r>
    </w:p>
    <w:p w:rsidR="00EF4C48" w:rsidRDefault="00EF4C48" w:rsidP="00EF4C48">
      <w:pPr>
        <w:widowControl w:val="0"/>
        <w:autoSpaceDE w:val="0"/>
        <w:autoSpaceDN w:val="0"/>
        <w:adjustRightInd w:val="0"/>
        <w:spacing w:after="0" w:line="40" w:lineRule="exact"/>
        <w:rPr>
          <w:rFonts w:ascii="Wingdings" w:hAnsi="Wingdings" w:cs="Wingdings"/>
          <w:sz w:val="24"/>
          <w:szCs w:val="24"/>
        </w:rPr>
      </w:pPr>
    </w:p>
    <w:p w:rsidR="00EF4C48" w:rsidRDefault="00EF4C48" w:rsidP="00EF4C48">
      <w:pPr>
        <w:widowControl w:val="0"/>
        <w:numPr>
          <w:ilvl w:val="0"/>
          <w:numId w:val="17"/>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No tienen antideslizantes en pasillos ni escaleras. </w:t>
      </w:r>
    </w:p>
    <w:p w:rsidR="00EF4C48" w:rsidRDefault="00EF4C48" w:rsidP="00EF4C48">
      <w:pPr>
        <w:widowControl w:val="0"/>
        <w:autoSpaceDE w:val="0"/>
        <w:autoSpaceDN w:val="0"/>
        <w:adjustRightInd w:val="0"/>
        <w:spacing w:after="0" w:line="40" w:lineRule="exact"/>
        <w:rPr>
          <w:rFonts w:ascii="Wingdings" w:hAnsi="Wingdings" w:cs="Wingdings"/>
          <w:sz w:val="24"/>
          <w:szCs w:val="24"/>
        </w:rPr>
      </w:pPr>
    </w:p>
    <w:p w:rsidR="00EF4C48" w:rsidRDefault="00EF4C48" w:rsidP="00EF4C48">
      <w:pPr>
        <w:widowControl w:val="0"/>
        <w:numPr>
          <w:ilvl w:val="0"/>
          <w:numId w:val="17"/>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Se observan bafles colgados. (foto23) </w:t>
      </w:r>
    </w:p>
    <w:p w:rsidR="00EF4C48" w:rsidRDefault="00EF4C48" w:rsidP="00EF4C48">
      <w:pPr>
        <w:widowControl w:val="0"/>
        <w:autoSpaceDE w:val="0"/>
        <w:autoSpaceDN w:val="0"/>
        <w:adjustRightInd w:val="0"/>
        <w:spacing w:after="0" w:line="94" w:lineRule="exact"/>
        <w:rPr>
          <w:rFonts w:ascii="Wingdings" w:hAnsi="Wingdings" w:cs="Wingdings"/>
          <w:sz w:val="24"/>
          <w:szCs w:val="24"/>
        </w:rPr>
      </w:pPr>
    </w:p>
    <w:p w:rsidR="00EF4C48" w:rsidRDefault="00EF4C48" w:rsidP="00EF4C48">
      <w:pPr>
        <w:widowControl w:val="0"/>
        <w:numPr>
          <w:ilvl w:val="0"/>
          <w:numId w:val="17"/>
        </w:numPr>
        <w:overflowPunct w:val="0"/>
        <w:autoSpaceDE w:val="0"/>
        <w:autoSpaceDN w:val="0"/>
        <w:adjustRightInd w:val="0"/>
        <w:spacing w:after="0" w:line="235" w:lineRule="auto"/>
        <w:jc w:val="both"/>
        <w:rPr>
          <w:rFonts w:ascii="Wingdings" w:hAnsi="Wingdings" w:cs="Wingdings"/>
          <w:sz w:val="24"/>
          <w:szCs w:val="24"/>
        </w:rPr>
      </w:pPr>
      <w:r>
        <w:rPr>
          <w:rFonts w:ascii="Arial" w:hAnsi="Arial" w:cs="Arial"/>
          <w:sz w:val="24"/>
          <w:szCs w:val="24"/>
        </w:rPr>
        <w:t xml:space="preserve">Existen conductores eléctricos expuestos en muchas partes de la edificación. </w:t>
      </w:r>
    </w:p>
    <w:p w:rsidR="00EF4C48" w:rsidRDefault="00EF4C48" w:rsidP="00EF4C48">
      <w:pPr>
        <w:widowControl w:val="0"/>
        <w:autoSpaceDE w:val="0"/>
        <w:autoSpaceDN w:val="0"/>
        <w:adjustRightInd w:val="0"/>
        <w:spacing w:after="0" w:line="91" w:lineRule="exact"/>
        <w:rPr>
          <w:rFonts w:ascii="Wingdings" w:hAnsi="Wingdings" w:cs="Wingdings"/>
          <w:sz w:val="24"/>
          <w:szCs w:val="24"/>
        </w:rPr>
      </w:pPr>
    </w:p>
    <w:p w:rsidR="00EF4C48" w:rsidRDefault="00EF4C48" w:rsidP="00EF4C48">
      <w:pPr>
        <w:widowControl w:val="0"/>
        <w:numPr>
          <w:ilvl w:val="0"/>
          <w:numId w:val="17"/>
        </w:numPr>
        <w:overflowPunct w:val="0"/>
        <w:autoSpaceDE w:val="0"/>
        <w:autoSpaceDN w:val="0"/>
        <w:adjustRightInd w:val="0"/>
        <w:spacing w:after="0" w:line="237" w:lineRule="auto"/>
        <w:jc w:val="both"/>
        <w:rPr>
          <w:rFonts w:ascii="Wingdings" w:hAnsi="Wingdings" w:cs="Wingdings"/>
          <w:sz w:val="24"/>
          <w:szCs w:val="24"/>
        </w:rPr>
      </w:pPr>
      <w:r>
        <w:rPr>
          <w:rFonts w:ascii="Arial" w:hAnsi="Arial" w:cs="Arial"/>
          <w:sz w:val="24"/>
          <w:szCs w:val="24"/>
        </w:rPr>
        <w:t xml:space="preserve">La institución cuenta con 2 canchas en losa de cemento, una techada; se aprecian en buen estado y sin malla de protección. (foto22) </w:t>
      </w:r>
    </w:p>
    <w:p w:rsidR="00EF4C48" w:rsidRDefault="00EF4C48" w:rsidP="00EF4C48">
      <w:pPr>
        <w:widowControl w:val="0"/>
        <w:autoSpaceDE w:val="0"/>
        <w:autoSpaceDN w:val="0"/>
        <w:adjustRightInd w:val="0"/>
        <w:spacing w:after="0" w:line="91" w:lineRule="exact"/>
        <w:rPr>
          <w:rFonts w:ascii="Wingdings" w:hAnsi="Wingdings" w:cs="Wingdings"/>
          <w:sz w:val="24"/>
          <w:szCs w:val="24"/>
        </w:rPr>
      </w:pPr>
    </w:p>
    <w:p w:rsidR="00EF4C48" w:rsidRDefault="00EF4C48" w:rsidP="00EF4C48">
      <w:pPr>
        <w:widowControl w:val="0"/>
        <w:numPr>
          <w:ilvl w:val="0"/>
          <w:numId w:val="17"/>
        </w:numPr>
        <w:overflowPunct w:val="0"/>
        <w:autoSpaceDE w:val="0"/>
        <w:autoSpaceDN w:val="0"/>
        <w:adjustRightInd w:val="0"/>
        <w:spacing w:after="0" w:line="235" w:lineRule="auto"/>
        <w:jc w:val="both"/>
        <w:rPr>
          <w:rFonts w:ascii="Wingdings" w:hAnsi="Wingdings" w:cs="Wingdings"/>
          <w:sz w:val="24"/>
          <w:szCs w:val="24"/>
        </w:rPr>
      </w:pPr>
      <w:r>
        <w:rPr>
          <w:rFonts w:ascii="Arial" w:hAnsi="Arial" w:cs="Arial"/>
          <w:sz w:val="24"/>
          <w:szCs w:val="24"/>
        </w:rPr>
        <w:t xml:space="preserve">Se observa alrededor de la cancha techada una cuneta perimetral colectora de agua lluvia sin rejilla. (foto22) </w:t>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0528" behindDoc="1" locked="0" layoutInCell="0" allowOverlap="1">
            <wp:simplePos x="0" y="0"/>
            <wp:positionH relativeFrom="column">
              <wp:posOffset>635</wp:posOffset>
            </wp:positionH>
            <wp:positionV relativeFrom="paragraph">
              <wp:posOffset>483870</wp:posOffset>
            </wp:positionV>
            <wp:extent cx="5615940" cy="184912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5940" cy="1849120"/>
                    </a:xfrm>
                    <a:prstGeom prst="rect">
                      <a:avLst/>
                    </a:prstGeom>
                    <a:noFill/>
                  </pic:spPr>
                </pic:pic>
              </a:graphicData>
            </a:graphic>
          </wp:anchor>
        </w:drawing>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66" w:lineRule="exact"/>
        <w:rPr>
          <w:rFonts w:ascii="Times New Roman" w:hAnsi="Times New Roman" w:cs="Times New Roman"/>
          <w:sz w:val="24"/>
          <w:szCs w:val="24"/>
        </w:rPr>
      </w:pPr>
    </w:p>
    <w:p w:rsidR="00EF4C48" w:rsidRDefault="00EF4C48" w:rsidP="00EF4C48">
      <w:pPr>
        <w:widowControl w:val="0"/>
        <w:tabs>
          <w:tab w:val="left" w:pos="4820"/>
          <w:tab w:val="left" w:pos="7300"/>
        </w:tabs>
        <w:autoSpaceDE w:val="0"/>
        <w:autoSpaceDN w:val="0"/>
        <w:adjustRightInd w:val="0"/>
        <w:spacing w:after="0" w:line="240" w:lineRule="auto"/>
        <w:ind w:left="1520"/>
        <w:rPr>
          <w:rFonts w:ascii="Times New Roman" w:hAnsi="Times New Roman" w:cs="Times New Roman"/>
          <w:sz w:val="24"/>
          <w:szCs w:val="24"/>
        </w:rPr>
      </w:pPr>
      <w:r>
        <w:rPr>
          <w:rFonts w:ascii="Arial" w:hAnsi="Arial" w:cs="Arial"/>
          <w:b/>
          <w:bCs/>
          <w:sz w:val="24"/>
          <w:szCs w:val="24"/>
        </w:rPr>
        <w:t>Foto 22</w:t>
      </w:r>
      <w:r>
        <w:rPr>
          <w:rFonts w:ascii="Times New Roman" w:hAnsi="Times New Roman" w:cs="Times New Roman"/>
          <w:sz w:val="24"/>
          <w:szCs w:val="24"/>
        </w:rPr>
        <w:tab/>
      </w:r>
      <w:r>
        <w:rPr>
          <w:rFonts w:ascii="Arial" w:hAnsi="Arial" w:cs="Arial"/>
          <w:b/>
          <w:bCs/>
          <w:sz w:val="24"/>
          <w:szCs w:val="24"/>
        </w:rPr>
        <w:t>Foto 23</w:t>
      </w:r>
      <w:r>
        <w:rPr>
          <w:rFonts w:ascii="Times New Roman" w:hAnsi="Times New Roman" w:cs="Times New Roman"/>
          <w:sz w:val="24"/>
          <w:szCs w:val="24"/>
        </w:rPr>
        <w:tab/>
      </w:r>
      <w:r>
        <w:rPr>
          <w:rFonts w:ascii="Arial" w:hAnsi="Arial" w:cs="Arial"/>
          <w:b/>
          <w:bCs/>
          <w:sz w:val="24"/>
          <w:szCs w:val="24"/>
        </w:rPr>
        <w:t>Foto 24</w:t>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1552" behindDoc="1" locked="0" layoutInCell="0" allowOverlap="1">
            <wp:simplePos x="0" y="0"/>
            <wp:positionH relativeFrom="column">
              <wp:posOffset>43180</wp:posOffset>
            </wp:positionH>
            <wp:positionV relativeFrom="paragraph">
              <wp:posOffset>5715</wp:posOffset>
            </wp:positionV>
            <wp:extent cx="5554345" cy="17894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54345" cy="1789430"/>
                    </a:xfrm>
                    <a:prstGeom prst="rect">
                      <a:avLst/>
                    </a:prstGeom>
                    <a:noFill/>
                  </pic:spPr>
                </pic:pic>
              </a:graphicData>
            </a:graphic>
          </wp:anchor>
        </w:drawing>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21" w:lineRule="exact"/>
        <w:rPr>
          <w:rFonts w:ascii="Times New Roman" w:hAnsi="Times New Roman" w:cs="Times New Roman"/>
          <w:sz w:val="24"/>
          <w:szCs w:val="24"/>
        </w:rPr>
      </w:pPr>
    </w:p>
    <w:p w:rsidR="00EF4C48" w:rsidRDefault="00EF4C48" w:rsidP="00EF4C48">
      <w:pPr>
        <w:widowControl w:val="0"/>
        <w:tabs>
          <w:tab w:val="left" w:pos="4820"/>
          <w:tab w:val="left" w:pos="7300"/>
        </w:tabs>
        <w:autoSpaceDE w:val="0"/>
        <w:autoSpaceDN w:val="0"/>
        <w:adjustRightInd w:val="0"/>
        <w:spacing w:after="0" w:line="240" w:lineRule="auto"/>
        <w:ind w:left="1520"/>
        <w:rPr>
          <w:rFonts w:ascii="Times New Roman" w:hAnsi="Times New Roman" w:cs="Times New Roman"/>
          <w:sz w:val="24"/>
          <w:szCs w:val="24"/>
        </w:rPr>
      </w:pPr>
      <w:r>
        <w:rPr>
          <w:rFonts w:ascii="Arial" w:hAnsi="Arial" w:cs="Arial"/>
          <w:b/>
          <w:bCs/>
          <w:sz w:val="24"/>
          <w:szCs w:val="24"/>
        </w:rPr>
        <w:t>Foto 25</w:t>
      </w:r>
      <w:r>
        <w:rPr>
          <w:rFonts w:ascii="Times New Roman" w:hAnsi="Times New Roman" w:cs="Times New Roman"/>
          <w:sz w:val="24"/>
          <w:szCs w:val="24"/>
        </w:rPr>
        <w:tab/>
      </w:r>
      <w:r>
        <w:rPr>
          <w:rFonts w:ascii="Arial" w:hAnsi="Arial" w:cs="Arial"/>
          <w:b/>
          <w:bCs/>
          <w:sz w:val="24"/>
          <w:szCs w:val="24"/>
        </w:rPr>
        <w:t>Foto 26</w:t>
      </w:r>
      <w:r>
        <w:rPr>
          <w:rFonts w:ascii="Times New Roman" w:hAnsi="Times New Roman" w:cs="Times New Roman"/>
          <w:sz w:val="24"/>
          <w:szCs w:val="24"/>
        </w:rPr>
        <w:tab/>
      </w:r>
      <w:r>
        <w:rPr>
          <w:rFonts w:ascii="Arial" w:hAnsi="Arial" w:cs="Arial"/>
          <w:b/>
          <w:bCs/>
          <w:sz w:val="24"/>
          <w:szCs w:val="24"/>
        </w:rPr>
        <w:t>Foto 27</w:t>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325"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sz w:val="24"/>
          <w:szCs w:val="24"/>
        </w:rPr>
        <w:t>ASPECTOS GENERALES</w:t>
      </w:r>
    </w:p>
    <w:p w:rsidR="00EF4C48" w:rsidRDefault="00EF4C48" w:rsidP="00EF4C48">
      <w:pPr>
        <w:widowControl w:val="0"/>
        <w:autoSpaceDE w:val="0"/>
        <w:autoSpaceDN w:val="0"/>
        <w:adjustRightInd w:val="0"/>
        <w:spacing w:after="0" w:line="245" w:lineRule="exact"/>
        <w:rPr>
          <w:rFonts w:ascii="Times New Roman" w:hAnsi="Times New Roman" w:cs="Times New Roman"/>
          <w:sz w:val="24"/>
          <w:szCs w:val="24"/>
        </w:rPr>
      </w:pPr>
    </w:p>
    <w:p w:rsidR="00EF4C48" w:rsidRDefault="00EF4C48" w:rsidP="00EF4C48">
      <w:pPr>
        <w:widowControl w:val="0"/>
        <w:numPr>
          <w:ilvl w:val="0"/>
          <w:numId w:val="18"/>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La institución no cuenta con una póliza de aseguramiento. </w:t>
      </w:r>
    </w:p>
    <w:p w:rsidR="00EF4C48" w:rsidRDefault="00EF4C48" w:rsidP="00EF4C48">
      <w:pPr>
        <w:widowControl w:val="0"/>
        <w:autoSpaceDE w:val="0"/>
        <w:autoSpaceDN w:val="0"/>
        <w:adjustRightInd w:val="0"/>
        <w:spacing w:after="0" w:line="40" w:lineRule="exact"/>
        <w:rPr>
          <w:rFonts w:ascii="Wingdings" w:hAnsi="Wingdings" w:cs="Wingdings"/>
          <w:sz w:val="24"/>
          <w:szCs w:val="24"/>
        </w:rPr>
      </w:pPr>
    </w:p>
    <w:p w:rsidR="00EF4C48" w:rsidRDefault="00EF4C48" w:rsidP="00EF4C48">
      <w:pPr>
        <w:widowControl w:val="0"/>
        <w:numPr>
          <w:ilvl w:val="0"/>
          <w:numId w:val="18"/>
        </w:numPr>
        <w:overflowPunct w:val="0"/>
        <w:autoSpaceDE w:val="0"/>
        <w:autoSpaceDN w:val="0"/>
        <w:adjustRightInd w:val="0"/>
        <w:spacing w:after="0" w:line="240" w:lineRule="auto"/>
        <w:jc w:val="both"/>
        <w:rPr>
          <w:rFonts w:ascii="Wingdings" w:hAnsi="Wingdings" w:cs="Wingdings"/>
          <w:sz w:val="24"/>
          <w:szCs w:val="24"/>
        </w:rPr>
      </w:pPr>
      <w:r>
        <w:rPr>
          <w:rFonts w:ascii="Arial" w:hAnsi="Arial" w:cs="Arial"/>
          <w:sz w:val="24"/>
          <w:szCs w:val="24"/>
        </w:rPr>
        <w:t xml:space="preserve">Cada mes se realizan actos públicos en la cancha principal. </w:t>
      </w:r>
    </w:p>
    <w:p w:rsidR="00EF4C48" w:rsidRDefault="00EF4C48" w:rsidP="00EF4C48">
      <w:pPr>
        <w:widowControl w:val="0"/>
        <w:autoSpaceDE w:val="0"/>
        <w:autoSpaceDN w:val="0"/>
        <w:adjustRightInd w:val="0"/>
        <w:spacing w:after="0" w:line="240" w:lineRule="auto"/>
        <w:rPr>
          <w:rFonts w:ascii="Times New Roman" w:hAnsi="Times New Roman" w:cs="Times New Roman"/>
          <w:sz w:val="24"/>
          <w:szCs w:val="24"/>
        </w:rPr>
        <w:sectPr w:rsidR="00EF4C48">
          <w:pgSz w:w="12240" w:h="15840"/>
          <w:pgMar w:top="1410" w:right="1700" w:bottom="1440" w:left="1700" w:header="720" w:footer="720" w:gutter="0"/>
          <w:cols w:space="720" w:equalWidth="0">
            <w:col w:w="8840"/>
          </w:cols>
          <w:noEndnote/>
        </w:sectPr>
      </w:pPr>
    </w:p>
    <w:p w:rsidR="00EF4C48" w:rsidRDefault="00EF4C48" w:rsidP="00EF4C48">
      <w:pPr>
        <w:widowControl w:val="0"/>
        <w:autoSpaceDE w:val="0"/>
        <w:autoSpaceDN w:val="0"/>
        <w:adjustRightInd w:val="0"/>
        <w:spacing w:after="0" w:line="25" w:lineRule="exact"/>
        <w:rPr>
          <w:rFonts w:ascii="Times New Roman" w:hAnsi="Times New Roman" w:cs="Times New Roman"/>
          <w:sz w:val="24"/>
          <w:szCs w:val="24"/>
        </w:rPr>
      </w:pPr>
    </w:p>
    <w:p w:rsidR="00EF4C48" w:rsidRDefault="00EF4C48" w:rsidP="00EF4C48">
      <w:pPr>
        <w:widowControl w:val="0"/>
        <w:numPr>
          <w:ilvl w:val="0"/>
          <w:numId w:val="19"/>
        </w:numPr>
        <w:tabs>
          <w:tab w:val="clear" w:pos="720"/>
          <w:tab w:val="num" w:pos="360"/>
        </w:tabs>
        <w:overflowPunct w:val="0"/>
        <w:autoSpaceDE w:val="0"/>
        <w:autoSpaceDN w:val="0"/>
        <w:adjustRightInd w:val="0"/>
        <w:spacing w:after="0" w:line="237" w:lineRule="auto"/>
        <w:ind w:left="360"/>
        <w:jc w:val="both"/>
        <w:rPr>
          <w:rFonts w:ascii="Wingdings" w:hAnsi="Wingdings" w:cs="Wingdings"/>
          <w:sz w:val="24"/>
          <w:szCs w:val="24"/>
        </w:rPr>
      </w:pPr>
      <w:r>
        <w:rPr>
          <w:rFonts w:ascii="Arial" w:hAnsi="Arial" w:cs="Arial"/>
          <w:sz w:val="24"/>
          <w:szCs w:val="24"/>
        </w:rPr>
        <w:t xml:space="preserve">Cada año realizan bazares por motivo del día de, la </w:t>
      </w:r>
      <w:proofErr w:type="spellStart"/>
      <w:r>
        <w:rPr>
          <w:rFonts w:ascii="Arial" w:hAnsi="Arial" w:cs="Arial"/>
          <w:sz w:val="24"/>
          <w:szCs w:val="24"/>
        </w:rPr>
        <w:t>antioqueñidad</w:t>
      </w:r>
      <w:proofErr w:type="spellEnd"/>
      <w:r>
        <w:rPr>
          <w:rFonts w:ascii="Arial" w:hAnsi="Arial" w:cs="Arial"/>
          <w:sz w:val="24"/>
          <w:szCs w:val="24"/>
        </w:rPr>
        <w:t xml:space="preserve">, la familia y de los abuelos. </w:t>
      </w:r>
    </w:p>
    <w:p w:rsidR="00EF4C48" w:rsidRDefault="00EF4C48" w:rsidP="00EF4C48">
      <w:pPr>
        <w:widowControl w:val="0"/>
        <w:autoSpaceDE w:val="0"/>
        <w:autoSpaceDN w:val="0"/>
        <w:adjustRightInd w:val="0"/>
        <w:spacing w:after="0" w:line="90" w:lineRule="exact"/>
        <w:rPr>
          <w:rFonts w:ascii="Wingdings" w:hAnsi="Wingdings" w:cs="Wingdings"/>
          <w:sz w:val="24"/>
          <w:szCs w:val="24"/>
        </w:rPr>
      </w:pPr>
    </w:p>
    <w:p w:rsidR="00EF4C48" w:rsidRDefault="00EF4C48" w:rsidP="00EF4C48">
      <w:pPr>
        <w:widowControl w:val="0"/>
        <w:numPr>
          <w:ilvl w:val="0"/>
          <w:numId w:val="19"/>
        </w:numPr>
        <w:tabs>
          <w:tab w:val="clear" w:pos="720"/>
          <w:tab w:val="num" w:pos="360"/>
        </w:tabs>
        <w:overflowPunct w:val="0"/>
        <w:autoSpaceDE w:val="0"/>
        <w:autoSpaceDN w:val="0"/>
        <w:adjustRightInd w:val="0"/>
        <w:spacing w:after="0" w:line="235" w:lineRule="auto"/>
        <w:ind w:left="360"/>
        <w:jc w:val="both"/>
        <w:rPr>
          <w:rFonts w:ascii="Wingdings" w:hAnsi="Wingdings" w:cs="Wingdings"/>
          <w:sz w:val="24"/>
          <w:szCs w:val="24"/>
        </w:rPr>
      </w:pPr>
      <w:r>
        <w:rPr>
          <w:rFonts w:ascii="Arial" w:hAnsi="Arial" w:cs="Arial"/>
          <w:sz w:val="24"/>
          <w:szCs w:val="24"/>
        </w:rPr>
        <w:t xml:space="preserve">La institución cuenta con carteleras informativas, emisora estudiantil, papelería impresa y próximamente un periódico, de medios informativos. </w:t>
      </w:r>
    </w:p>
    <w:p w:rsidR="00EF4C48" w:rsidRDefault="00EF4C48" w:rsidP="00EF4C48">
      <w:pPr>
        <w:widowControl w:val="0"/>
        <w:autoSpaceDE w:val="0"/>
        <w:autoSpaceDN w:val="0"/>
        <w:adjustRightInd w:val="0"/>
        <w:spacing w:after="0" w:line="44" w:lineRule="exact"/>
        <w:rPr>
          <w:rFonts w:ascii="Wingdings" w:hAnsi="Wingdings" w:cs="Wingdings"/>
          <w:sz w:val="24"/>
          <w:szCs w:val="24"/>
        </w:rPr>
      </w:pPr>
    </w:p>
    <w:p w:rsidR="00EF4C48" w:rsidRDefault="00EF4C48" w:rsidP="00EF4C48">
      <w:pPr>
        <w:widowControl w:val="0"/>
        <w:numPr>
          <w:ilvl w:val="0"/>
          <w:numId w:val="19"/>
        </w:numPr>
        <w:tabs>
          <w:tab w:val="clear" w:pos="720"/>
          <w:tab w:val="num" w:pos="360"/>
        </w:tabs>
        <w:overflowPunct w:val="0"/>
        <w:autoSpaceDE w:val="0"/>
        <w:autoSpaceDN w:val="0"/>
        <w:adjustRightInd w:val="0"/>
        <w:spacing w:after="0" w:line="240" w:lineRule="auto"/>
        <w:ind w:left="360"/>
        <w:jc w:val="both"/>
        <w:rPr>
          <w:rFonts w:ascii="Wingdings" w:hAnsi="Wingdings" w:cs="Wingdings"/>
          <w:sz w:val="24"/>
          <w:szCs w:val="24"/>
        </w:rPr>
      </w:pPr>
      <w:r>
        <w:rPr>
          <w:rFonts w:ascii="Arial" w:hAnsi="Arial" w:cs="Arial"/>
          <w:sz w:val="24"/>
          <w:szCs w:val="24"/>
        </w:rPr>
        <w:t xml:space="preserve">Las canecas plásticas en las canchas no cuentan con las tapas. </w:t>
      </w:r>
    </w:p>
    <w:p w:rsidR="00EF4C48" w:rsidRDefault="00EF4C48" w:rsidP="00EF4C48">
      <w:pPr>
        <w:widowControl w:val="0"/>
        <w:autoSpaceDE w:val="0"/>
        <w:autoSpaceDN w:val="0"/>
        <w:adjustRightInd w:val="0"/>
        <w:spacing w:after="0" w:line="91" w:lineRule="exact"/>
        <w:rPr>
          <w:rFonts w:ascii="Wingdings" w:hAnsi="Wingdings" w:cs="Wingdings"/>
          <w:sz w:val="24"/>
          <w:szCs w:val="24"/>
        </w:rPr>
      </w:pPr>
    </w:p>
    <w:p w:rsidR="00EF4C48" w:rsidRDefault="00EF4C48" w:rsidP="00EF4C48">
      <w:pPr>
        <w:widowControl w:val="0"/>
        <w:numPr>
          <w:ilvl w:val="0"/>
          <w:numId w:val="19"/>
        </w:numPr>
        <w:tabs>
          <w:tab w:val="clear" w:pos="720"/>
          <w:tab w:val="num" w:pos="360"/>
        </w:tabs>
        <w:overflowPunct w:val="0"/>
        <w:autoSpaceDE w:val="0"/>
        <w:autoSpaceDN w:val="0"/>
        <w:adjustRightInd w:val="0"/>
        <w:spacing w:after="0" w:line="235" w:lineRule="auto"/>
        <w:ind w:left="360"/>
        <w:jc w:val="both"/>
        <w:rPr>
          <w:rFonts w:ascii="Wingdings" w:hAnsi="Wingdings" w:cs="Wingdings"/>
          <w:sz w:val="24"/>
          <w:szCs w:val="24"/>
        </w:rPr>
      </w:pPr>
      <w:r>
        <w:rPr>
          <w:rFonts w:ascii="Arial" w:hAnsi="Arial" w:cs="Arial"/>
          <w:sz w:val="24"/>
          <w:szCs w:val="24"/>
        </w:rPr>
        <w:t xml:space="preserve">Tienen una camilla rígida y una de enfermería en el aula de primeros auxilios. (foto28) </w:t>
      </w:r>
    </w:p>
    <w:p w:rsidR="00EF4C48" w:rsidRDefault="00EF4C48" w:rsidP="00EF4C48">
      <w:pPr>
        <w:widowControl w:val="0"/>
        <w:autoSpaceDE w:val="0"/>
        <w:autoSpaceDN w:val="0"/>
        <w:adjustRightInd w:val="0"/>
        <w:spacing w:after="0" w:line="95" w:lineRule="exact"/>
        <w:rPr>
          <w:rFonts w:ascii="Wingdings" w:hAnsi="Wingdings" w:cs="Wingdings"/>
          <w:sz w:val="24"/>
          <w:szCs w:val="24"/>
        </w:rPr>
      </w:pPr>
    </w:p>
    <w:p w:rsidR="00EF4C48" w:rsidRDefault="00EF4C48" w:rsidP="00EF4C48">
      <w:pPr>
        <w:widowControl w:val="0"/>
        <w:numPr>
          <w:ilvl w:val="0"/>
          <w:numId w:val="19"/>
        </w:numPr>
        <w:tabs>
          <w:tab w:val="clear" w:pos="720"/>
          <w:tab w:val="num" w:pos="360"/>
        </w:tabs>
        <w:overflowPunct w:val="0"/>
        <w:autoSpaceDE w:val="0"/>
        <w:autoSpaceDN w:val="0"/>
        <w:adjustRightInd w:val="0"/>
        <w:spacing w:after="0" w:line="252" w:lineRule="auto"/>
        <w:ind w:left="360"/>
        <w:jc w:val="both"/>
        <w:rPr>
          <w:rFonts w:ascii="Wingdings" w:hAnsi="Wingdings" w:cs="Wingdings"/>
          <w:sz w:val="24"/>
          <w:szCs w:val="24"/>
        </w:rPr>
      </w:pPr>
      <w:r>
        <w:rPr>
          <w:rFonts w:ascii="Arial" w:hAnsi="Arial" w:cs="Arial"/>
          <w:sz w:val="24"/>
          <w:szCs w:val="24"/>
        </w:rPr>
        <w:t xml:space="preserve">El equipamiento deportivo cuenta con un espacio exclusivo para su almacenamiento, aireado, ordenado, iluminado y con extintor amarillo (polvo químico seco) con vto. en agosto 2013. (foto31,32,33) </w:t>
      </w:r>
    </w:p>
    <w:p w:rsidR="00EF4C48" w:rsidRDefault="00EF4C48" w:rsidP="00EF4C48">
      <w:pPr>
        <w:widowControl w:val="0"/>
        <w:autoSpaceDE w:val="0"/>
        <w:autoSpaceDN w:val="0"/>
        <w:adjustRightInd w:val="0"/>
        <w:spacing w:after="0" w:line="31" w:lineRule="exact"/>
        <w:rPr>
          <w:rFonts w:ascii="Wingdings" w:hAnsi="Wingdings" w:cs="Wingdings"/>
          <w:sz w:val="24"/>
          <w:szCs w:val="24"/>
        </w:rPr>
      </w:pPr>
    </w:p>
    <w:p w:rsidR="00EF4C48" w:rsidRDefault="00EF4C48" w:rsidP="00EF4C48">
      <w:pPr>
        <w:widowControl w:val="0"/>
        <w:numPr>
          <w:ilvl w:val="0"/>
          <w:numId w:val="19"/>
        </w:numPr>
        <w:tabs>
          <w:tab w:val="clear" w:pos="720"/>
          <w:tab w:val="num" w:pos="360"/>
        </w:tabs>
        <w:overflowPunct w:val="0"/>
        <w:autoSpaceDE w:val="0"/>
        <w:autoSpaceDN w:val="0"/>
        <w:adjustRightInd w:val="0"/>
        <w:spacing w:after="0" w:line="240" w:lineRule="auto"/>
        <w:ind w:left="360"/>
        <w:jc w:val="both"/>
        <w:rPr>
          <w:rFonts w:ascii="Wingdings" w:hAnsi="Wingdings" w:cs="Wingdings"/>
          <w:sz w:val="24"/>
          <w:szCs w:val="24"/>
        </w:rPr>
      </w:pPr>
      <w:r>
        <w:rPr>
          <w:rFonts w:ascii="Arial" w:hAnsi="Arial" w:cs="Arial"/>
          <w:sz w:val="24"/>
          <w:szCs w:val="24"/>
        </w:rPr>
        <w:t xml:space="preserve">En el aula de educación física cuentan con un botiquín. (foto30) </w:t>
      </w:r>
    </w:p>
    <w:p w:rsidR="00EF4C48" w:rsidRDefault="00EF4C48" w:rsidP="00EF4C48">
      <w:pPr>
        <w:widowControl w:val="0"/>
        <w:autoSpaceDE w:val="0"/>
        <w:autoSpaceDN w:val="0"/>
        <w:adjustRightInd w:val="0"/>
        <w:spacing w:after="0" w:line="91" w:lineRule="exact"/>
        <w:rPr>
          <w:rFonts w:ascii="Wingdings" w:hAnsi="Wingdings" w:cs="Wingdings"/>
          <w:sz w:val="24"/>
          <w:szCs w:val="24"/>
        </w:rPr>
      </w:pPr>
    </w:p>
    <w:p w:rsidR="00EF4C48" w:rsidRDefault="00EF4C48" w:rsidP="00EF4C48">
      <w:pPr>
        <w:widowControl w:val="0"/>
        <w:numPr>
          <w:ilvl w:val="0"/>
          <w:numId w:val="19"/>
        </w:numPr>
        <w:tabs>
          <w:tab w:val="clear" w:pos="720"/>
          <w:tab w:val="num" w:pos="360"/>
        </w:tabs>
        <w:overflowPunct w:val="0"/>
        <w:autoSpaceDE w:val="0"/>
        <w:autoSpaceDN w:val="0"/>
        <w:adjustRightInd w:val="0"/>
        <w:spacing w:after="0" w:line="235" w:lineRule="auto"/>
        <w:ind w:left="360"/>
        <w:jc w:val="both"/>
        <w:rPr>
          <w:rFonts w:ascii="Wingdings" w:hAnsi="Wingdings" w:cs="Wingdings"/>
          <w:sz w:val="24"/>
          <w:szCs w:val="24"/>
        </w:rPr>
      </w:pPr>
      <w:r>
        <w:rPr>
          <w:rFonts w:ascii="Arial" w:hAnsi="Arial" w:cs="Arial"/>
          <w:sz w:val="24"/>
          <w:szCs w:val="24"/>
        </w:rPr>
        <w:t xml:space="preserve">Realizan reuniones con padres de familia cada periodo, adicional si ocurre algo extraordinario y escuelas de padres cada mes. </w:t>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2576" behindDoc="1" locked="0" layoutInCell="0" allowOverlap="1">
            <wp:simplePos x="0" y="0"/>
            <wp:positionH relativeFrom="column">
              <wp:posOffset>80010</wp:posOffset>
            </wp:positionH>
            <wp:positionV relativeFrom="paragraph">
              <wp:posOffset>155575</wp:posOffset>
            </wp:positionV>
            <wp:extent cx="5100955" cy="195834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0955" cy="1958340"/>
                    </a:xfrm>
                    <a:prstGeom prst="rect">
                      <a:avLst/>
                    </a:prstGeom>
                    <a:noFill/>
                  </pic:spPr>
                </pic:pic>
              </a:graphicData>
            </a:graphic>
          </wp:anchor>
        </w:drawing>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326" w:lineRule="exact"/>
        <w:rPr>
          <w:rFonts w:ascii="Times New Roman" w:hAnsi="Times New Roman" w:cs="Times New Roman"/>
          <w:sz w:val="24"/>
          <w:szCs w:val="24"/>
        </w:rPr>
      </w:pPr>
    </w:p>
    <w:p w:rsidR="00EF4C48" w:rsidRDefault="00EF4C48" w:rsidP="00EF4C48">
      <w:pPr>
        <w:widowControl w:val="0"/>
        <w:tabs>
          <w:tab w:val="left" w:pos="3579"/>
          <w:tab w:val="left" w:pos="6579"/>
        </w:tabs>
        <w:autoSpaceDE w:val="0"/>
        <w:autoSpaceDN w:val="0"/>
        <w:adjustRightInd w:val="0"/>
        <w:spacing w:after="0" w:line="240" w:lineRule="auto"/>
        <w:ind w:left="600"/>
        <w:rPr>
          <w:rFonts w:ascii="Times New Roman" w:hAnsi="Times New Roman" w:cs="Times New Roman"/>
          <w:sz w:val="24"/>
          <w:szCs w:val="24"/>
        </w:rPr>
      </w:pPr>
      <w:r>
        <w:rPr>
          <w:rFonts w:ascii="Arial" w:hAnsi="Arial" w:cs="Arial"/>
          <w:b/>
          <w:bCs/>
          <w:sz w:val="24"/>
          <w:szCs w:val="24"/>
        </w:rPr>
        <w:t>Foto 28</w:t>
      </w:r>
      <w:r>
        <w:rPr>
          <w:rFonts w:ascii="Times New Roman" w:hAnsi="Times New Roman" w:cs="Times New Roman"/>
          <w:sz w:val="24"/>
          <w:szCs w:val="24"/>
        </w:rPr>
        <w:tab/>
      </w:r>
      <w:r>
        <w:rPr>
          <w:rFonts w:ascii="Arial" w:hAnsi="Arial" w:cs="Arial"/>
          <w:b/>
          <w:bCs/>
          <w:sz w:val="24"/>
          <w:szCs w:val="24"/>
        </w:rPr>
        <w:t>Foto 29</w:t>
      </w:r>
      <w:r>
        <w:rPr>
          <w:rFonts w:ascii="Times New Roman" w:hAnsi="Times New Roman" w:cs="Times New Roman"/>
          <w:sz w:val="24"/>
          <w:szCs w:val="24"/>
        </w:rPr>
        <w:tab/>
      </w:r>
      <w:r>
        <w:rPr>
          <w:rFonts w:ascii="Arial" w:hAnsi="Arial" w:cs="Arial"/>
          <w:b/>
          <w:bCs/>
          <w:sz w:val="23"/>
          <w:szCs w:val="23"/>
        </w:rPr>
        <w:t>Foto 30</w:t>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3600" behindDoc="1" locked="0" layoutInCell="0" allowOverlap="1">
            <wp:simplePos x="0" y="0"/>
            <wp:positionH relativeFrom="column">
              <wp:posOffset>-83820</wp:posOffset>
            </wp:positionH>
            <wp:positionV relativeFrom="paragraph">
              <wp:posOffset>5715</wp:posOffset>
            </wp:positionV>
            <wp:extent cx="5274310" cy="196469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1964690"/>
                    </a:xfrm>
                    <a:prstGeom prst="rect">
                      <a:avLst/>
                    </a:prstGeom>
                    <a:noFill/>
                  </pic:spPr>
                </pic:pic>
              </a:graphicData>
            </a:graphic>
          </wp:anchor>
        </w:drawing>
      </w: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200" w:lineRule="exact"/>
        <w:rPr>
          <w:rFonts w:ascii="Times New Roman" w:hAnsi="Times New Roman" w:cs="Times New Roman"/>
          <w:sz w:val="24"/>
          <w:szCs w:val="24"/>
        </w:rPr>
      </w:pPr>
    </w:p>
    <w:p w:rsidR="00EF4C48" w:rsidRDefault="00EF4C48" w:rsidP="00EF4C48">
      <w:pPr>
        <w:widowControl w:val="0"/>
        <w:autoSpaceDE w:val="0"/>
        <w:autoSpaceDN w:val="0"/>
        <w:adjustRightInd w:val="0"/>
        <w:spacing w:after="0" w:line="301" w:lineRule="exact"/>
        <w:rPr>
          <w:rFonts w:ascii="Times New Roman" w:hAnsi="Times New Roman" w:cs="Times New Roman"/>
          <w:sz w:val="24"/>
          <w:szCs w:val="24"/>
        </w:rPr>
      </w:pPr>
    </w:p>
    <w:p w:rsidR="00EF4C48" w:rsidRDefault="00EF4C48" w:rsidP="00EF4C48">
      <w:pPr>
        <w:widowControl w:val="0"/>
        <w:tabs>
          <w:tab w:val="left" w:pos="3579"/>
          <w:tab w:val="left" w:pos="6579"/>
        </w:tabs>
        <w:autoSpaceDE w:val="0"/>
        <w:autoSpaceDN w:val="0"/>
        <w:adjustRightInd w:val="0"/>
        <w:spacing w:after="0" w:line="239" w:lineRule="auto"/>
        <w:ind w:left="600"/>
        <w:rPr>
          <w:rFonts w:ascii="Times New Roman" w:hAnsi="Times New Roman" w:cs="Times New Roman"/>
          <w:sz w:val="24"/>
          <w:szCs w:val="24"/>
        </w:rPr>
      </w:pPr>
      <w:r>
        <w:rPr>
          <w:rFonts w:ascii="Arial" w:hAnsi="Arial" w:cs="Arial"/>
          <w:b/>
          <w:bCs/>
          <w:sz w:val="24"/>
          <w:szCs w:val="24"/>
        </w:rPr>
        <w:t>Foto 31</w:t>
      </w:r>
      <w:r>
        <w:rPr>
          <w:rFonts w:ascii="Times New Roman" w:hAnsi="Times New Roman" w:cs="Times New Roman"/>
          <w:sz w:val="24"/>
          <w:szCs w:val="24"/>
        </w:rPr>
        <w:tab/>
      </w:r>
      <w:r>
        <w:rPr>
          <w:rFonts w:ascii="Arial" w:hAnsi="Arial" w:cs="Arial"/>
          <w:b/>
          <w:bCs/>
          <w:sz w:val="24"/>
          <w:szCs w:val="24"/>
        </w:rPr>
        <w:t>Foto 32</w:t>
      </w:r>
      <w:r>
        <w:rPr>
          <w:rFonts w:ascii="Times New Roman" w:hAnsi="Times New Roman" w:cs="Times New Roman"/>
          <w:sz w:val="24"/>
          <w:szCs w:val="24"/>
        </w:rPr>
        <w:tab/>
      </w:r>
      <w:r>
        <w:rPr>
          <w:rFonts w:ascii="Arial" w:hAnsi="Arial" w:cs="Arial"/>
          <w:b/>
          <w:bCs/>
          <w:sz w:val="23"/>
          <w:szCs w:val="23"/>
        </w:rPr>
        <w:t>Foto 33</w:t>
      </w:r>
    </w:p>
    <w:p w:rsidR="00EF4C48" w:rsidRDefault="00EF4C48" w:rsidP="00EF4C48">
      <w:pPr>
        <w:widowControl w:val="0"/>
        <w:autoSpaceDE w:val="0"/>
        <w:autoSpaceDN w:val="0"/>
        <w:adjustRightInd w:val="0"/>
        <w:spacing w:after="0" w:line="240" w:lineRule="auto"/>
        <w:rPr>
          <w:rFonts w:ascii="Times New Roman" w:hAnsi="Times New Roman" w:cs="Times New Roman"/>
          <w:sz w:val="24"/>
          <w:szCs w:val="24"/>
        </w:rPr>
        <w:sectPr w:rsidR="00EF4C48">
          <w:pgSz w:w="12240" w:h="15840"/>
          <w:pgMar w:top="1440" w:right="1700" w:bottom="1440" w:left="2060" w:header="720" w:footer="720" w:gutter="0"/>
          <w:cols w:space="720" w:equalWidth="0">
            <w:col w:w="8480"/>
          </w:cols>
          <w:noEndnote/>
        </w:sectPr>
      </w:pPr>
    </w:p>
    <w:p w:rsidR="00EF4C48" w:rsidRDefault="00EF4C48" w:rsidP="00EF4C4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lastRenderedPageBreak/>
        <w:t>CONCLUSIONES</w:t>
      </w:r>
    </w:p>
    <w:p w:rsidR="00EF4C48" w:rsidRDefault="00EF4C48" w:rsidP="00EF4C48">
      <w:pPr>
        <w:widowControl w:val="0"/>
        <w:autoSpaceDE w:val="0"/>
        <w:autoSpaceDN w:val="0"/>
        <w:adjustRightInd w:val="0"/>
        <w:spacing w:after="0" w:line="299" w:lineRule="exact"/>
        <w:rPr>
          <w:rFonts w:ascii="Times New Roman" w:hAnsi="Times New Roman" w:cs="Times New Roman"/>
          <w:sz w:val="24"/>
          <w:szCs w:val="24"/>
        </w:rPr>
      </w:pPr>
    </w:p>
    <w:p w:rsidR="00EF4C48" w:rsidRDefault="00EF4C48" w:rsidP="00EF4C48">
      <w:pPr>
        <w:widowControl w:val="0"/>
        <w:overflowPunct w:val="0"/>
        <w:autoSpaceDE w:val="0"/>
        <w:autoSpaceDN w:val="0"/>
        <w:adjustRightInd w:val="0"/>
        <w:spacing w:after="0" w:line="261" w:lineRule="auto"/>
        <w:jc w:val="both"/>
        <w:rPr>
          <w:rFonts w:ascii="Times New Roman" w:hAnsi="Times New Roman" w:cs="Times New Roman"/>
          <w:sz w:val="24"/>
          <w:szCs w:val="24"/>
        </w:rPr>
      </w:pPr>
      <w:r>
        <w:rPr>
          <w:rFonts w:ascii="Arial" w:hAnsi="Arial" w:cs="Arial"/>
          <w:sz w:val="24"/>
          <w:szCs w:val="24"/>
        </w:rPr>
        <w:t>En términos generales las instalaciones de la institución educativa son adecuadas desde el punto de vista de seguridad, a continuación se resaltan algunos aspectos que deben replantearse para garantizar una mejor seguridad al interior de la edificación:</w:t>
      </w:r>
    </w:p>
    <w:p w:rsidR="00EF4C48" w:rsidRDefault="00EF4C48" w:rsidP="00EF4C48">
      <w:pPr>
        <w:widowControl w:val="0"/>
        <w:autoSpaceDE w:val="0"/>
        <w:autoSpaceDN w:val="0"/>
        <w:adjustRightInd w:val="0"/>
        <w:spacing w:after="0" w:line="268" w:lineRule="exact"/>
        <w:rPr>
          <w:rFonts w:ascii="Times New Roman" w:hAnsi="Times New Roman" w:cs="Times New Roman"/>
          <w:sz w:val="24"/>
          <w:szCs w:val="24"/>
        </w:rPr>
      </w:pPr>
    </w:p>
    <w:p w:rsidR="00EF4C48" w:rsidRDefault="00EF4C48" w:rsidP="00EF4C48">
      <w:pPr>
        <w:widowControl w:val="0"/>
        <w:numPr>
          <w:ilvl w:val="0"/>
          <w:numId w:val="20"/>
        </w:numPr>
        <w:overflowPunct w:val="0"/>
        <w:autoSpaceDE w:val="0"/>
        <w:autoSpaceDN w:val="0"/>
        <w:adjustRightInd w:val="0"/>
        <w:spacing w:after="0" w:line="261" w:lineRule="auto"/>
        <w:jc w:val="both"/>
        <w:rPr>
          <w:rFonts w:ascii="Arial" w:hAnsi="Arial" w:cs="Arial"/>
          <w:sz w:val="24"/>
          <w:szCs w:val="24"/>
        </w:rPr>
      </w:pPr>
      <w:r>
        <w:rPr>
          <w:rFonts w:ascii="Arial" w:hAnsi="Arial" w:cs="Arial"/>
          <w:sz w:val="24"/>
          <w:szCs w:val="24"/>
        </w:rPr>
        <w:t xml:space="preserve">Como aspecto positivo se resalta que la institución cuenta con una rampa de acceso para discapacitados, teniendo así acceso a los cuatro niveles. Este elemento es una ayuda no solo en las actividades cotidianas, sino al momento de evacuar, o ante un evento crítico. </w:t>
      </w:r>
    </w:p>
    <w:p w:rsidR="00EF4C48" w:rsidRDefault="00EF4C48" w:rsidP="00EF4C48">
      <w:pPr>
        <w:widowControl w:val="0"/>
        <w:autoSpaceDE w:val="0"/>
        <w:autoSpaceDN w:val="0"/>
        <w:adjustRightInd w:val="0"/>
        <w:spacing w:after="0" w:line="67" w:lineRule="exact"/>
        <w:rPr>
          <w:rFonts w:ascii="Arial" w:hAnsi="Arial" w:cs="Arial"/>
          <w:sz w:val="24"/>
          <w:szCs w:val="24"/>
        </w:rPr>
      </w:pPr>
    </w:p>
    <w:p w:rsidR="00EF4C48" w:rsidRDefault="00EF4C48" w:rsidP="00EF4C48">
      <w:pPr>
        <w:widowControl w:val="0"/>
        <w:numPr>
          <w:ilvl w:val="0"/>
          <w:numId w:val="20"/>
        </w:numPr>
        <w:overflowPunct w:val="0"/>
        <w:autoSpaceDE w:val="0"/>
        <w:autoSpaceDN w:val="0"/>
        <w:adjustRightInd w:val="0"/>
        <w:spacing w:after="0" w:line="261" w:lineRule="auto"/>
        <w:jc w:val="both"/>
        <w:rPr>
          <w:rFonts w:ascii="Arial" w:hAnsi="Arial" w:cs="Arial"/>
          <w:sz w:val="24"/>
          <w:szCs w:val="24"/>
        </w:rPr>
      </w:pPr>
      <w:r>
        <w:rPr>
          <w:rFonts w:ascii="Arial" w:hAnsi="Arial" w:cs="Arial"/>
          <w:sz w:val="24"/>
          <w:szCs w:val="24"/>
        </w:rPr>
        <w:t xml:space="preserve">Se recomienda adelantar un proceso de mantenimiento preventivo y correctivo de humedades, grietas y deterioro en general de muros y techos. En caso de ser posible, incluir en la programación anual, </w:t>
      </w:r>
      <w:proofErr w:type="gramStart"/>
      <w:r>
        <w:rPr>
          <w:rFonts w:ascii="Arial" w:hAnsi="Arial" w:cs="Arial"/>
          <w:sz w:val="24"/>
          <w:szCs w:val="24"/>
        </w:rPr>
        <w:t>al</w:t>
      </w:r>
      <w:proofErr w:type="gramEnd"/>
      <w:r>
        <w:rPr>
          <w:rFonts w:ascii="Arial" w:hAnsi="Arial" w:cs="Arial"/>
          <w:sz w:val="24"/>
          <w:szCs w:val="24"/>
        </w:rPr>
        <w:t xml:space="preserve"> menos dos jornadas de mantenimiento. </w:t>
      </w:r>
      <w:r w:rsidR="006D5C87">
        <w:rPr>
          <w:rFonts w:ascii="Arial" w:hAnsi="Arial" w:cs="Arial"/>
          <w:sz w:val="24"/>
          <w:szCs w:val="24"/>
        </w:rPr>
        <w:t>(</w:t>
      </w:r>
      <w:r w:rsidR="006D5C87" w:rsidRPr="006D5C87">
        <w:rPr>
          <w:rFonts w:ascii="Arial" w:hAnsi="Arial" w:cs="Arial"/>
          <w:b/>
          <w:sz w:val="24"/>
          <w:szCs w:val="24"/>
        </w:rPr>
        <w:t>ya se hizo la intervención</w:t>
      </w:r>
      <w:r w:rsidR="006D5C87">
        <w:rPr>
          <w:rFonts w:ascii="Arial" w:hAnsi="Arial" w:cs="Arial"/>
          <w:sz w:val="24"/>
          <w:szCs w:val="24"/>
        </w:rPr>
        <w:t>)</w:t>
      </w:r>
    </w:p>
    <w:p w:rsidR="00EF4C48" w:rsidRDefault="00EF4C48" w:rsidP="00EF4C48">
      <w:pPr>
        <w:widowControl w:val="0"/>
        <w:autoSpaceDE w:val="0"/>
        <w:autoSpaceDN w:val="0"/>
        <w:adjustRightInd w:val="0"/>
        <w:spacing w:after="0" w:line="72" w:lineRule="exact"/>
        <w:rPr>
          <w:rFonts w:ascii="Arial" w:hAnsi="Arial" w:cs="Arial"/>
          <w:sz w:val="24"/>
          <w:szCs w:val="24"/>
        </w:rPr>
      </w:pPr>
    </w:p>
    <w:p w:rsidR="00EF4C48" w:rsidRPr="006D5C87" w:rsidRDefault="00EF4C48" w:rsidP="00EF4C48">
      <w:pPr>
        <w:widowControl w:val="0"/>
        <w:numPr>
          <w:ilvl w:val="0"/>
          <w:numId w:val="20"/>
        </w:numPr>
        <w:overflowPunct w:val="0"/>
        <w:autoSpaceDE w:val="0"/>
        <w:autoSpaceDN w:val="0"/>
        <w:adjustRightInd w:val="0"/>
        <w:spacing w:after="0" w:line="261" w:lineRule="auto"/>
        <w:jc w:val="both"/>
        <w:rPr>
          <w:rFonts w:ascii="Arial" w:hAnsi="Arial" w:cs="Arial"/>
          <w:b/>
          <w:sz w:val="24"/>
          <w:szCs w:val="24"/>
        </w:rPr>
      </w:pPr>
      <w:r>
        <w:rPr>
          <w:rFonts w:ascii="Arial" w:hAnsi="Arial" w:cs="Arial"/>
          <w:sz w:val="24"/>
          <w:szCs w:val="24"/>
        </w:rPr>
        <w:t xml:space="preserve">Uno de los aspectos recurrentes fue el deterioro de las Ventanas, las cuales se encuentran rotas, incompletas o despicadas al alcance de estudiantes, esto puede generar accidentes no solo en las actividades cotidianas, sino problemas al momento de evacuar, o ante un evento crítico. </w:t>
      </w:r>
      <w:r w:rsidR="006D5C87">
        <w:rPr>
          <w:rFonts w:ascii="Arial" w:hAnsi="Arial" w:cs="Arial"/>
          <w:sz w:val="24"/>
          <w:szCs w:val="24"/>
        </w:rPr>
        <w:t>(</w:t>
      </w:r>
      <w:r w:rsidR="006D5C87" w:rsidRPr="006D5C87">
        <w:rPr>
          <w:rFonts w:ascii="Arial" w:hAnsi="Arial" w:cs="Arial"/>
          <w:b/>
          <w:sz w:val="24"/>
          <w:szCs w:val="24"/>
        </w:rPr>
        <w:t>ya se hizo la intervención)</w:t>
      </w:r>
    </w:p>
    <w:p w:rsidR="00EF4C48" w:rsidRDefault="00EF4C48" w:rsidP="00EF4C48">
      <w:pPr>
        <w:widowControl w:val="0"/>
        <w:autoSpaceDE w:val="0"/>
        <w:autoSpaceDN w:val="0"/>
        <w:adjustRightInd w:val="0"/>
        <w:spacing w:after="0" w:line="67" w:lineRule="exact"/>
        <w:rPr>
          <w:rFonts w:ascii="Arial" w:hAnsi="Arial" w:cs="Arial"/>
          <w:sz w:val="24"/>
          <w:szCs w:val="24"/>
        </w:rPr>
      </w:pPr>
    </w:p>
    <w:p w:rsidR="00EF4C48" w:rsidRDefault="00EF4C48" w:rsidP="00EF4C48">
      <w:pPr>
        <w:widowControl w:val="0"/>
        <w:numPr>
          <w:ilvl w:val="0"/>
          <w:numId w:val="20"/>
        </w:numPr>
        <w:overflowPunct w:val="0"/>
        <w:autoSpaceDE w:val="0"/>
        <w:autoSpaceDN w:val="0"/>
        <w:adjustRightInd w:val="0"/>
        <w:spacing w:after="0" w:line="261" w:lineRule="auto"/>
        <w:jc w:val="both"/>
        <w:rPr>
          <w:rFonts w:ascii="Arial" w:hAnsi="Arial" w:cs="Arial"/>
          <w:sz w:val="24"/>
          <w:szCs w:val="24"/>
        </w:rPr>
      </w:pPr>
      <w:r>
        <w:rPr>
          <w:rFonts w:ascii="Arial" w:hAnsi="Arial" w:cs="Arial"/>
          <w:sz w:val="24"/>
          <w:szCs w:val="24"/>
        </w:rPr>
        <w:t xml:space="preserve">Un factor de riesgo general en la edificación es la presencia de tomas e interruptores eléctricos en mal estado, sin tapas, con cables expuestos y cables eléctricos superficiales sin grapas. Es una constante amenaza a los estudiantes y puede ocasionar lesiones graves ante un contacto directo. </w:t>
      </w:r>
      <w:r w:rsidR="006D5C87">
        <w:rPr>
          <w:rFonts w:ascii="Arial" w:hAnsi="Arial" w:cs="Arial"/>
          <w:sz w:val="24"/>
          <w:szCs w:val="24"/>
        </w:rPr>
        <w:t>(</w:t>
      </w:r>
      <w:r w:rsidR="006D5C87" w:rsidRPr="006D5C87">
        <w:rPr>
          <w:rFonts w:ascii="Arial" w:hAnsi="Arial" w:cs="Arial"/>
          <w:b/>
          <w:sz w:val="24"/>
          <w:szCs w:val="24"/>
        </w:rPr>
        <w:t>está en proceso la intervención</w:t>
      </w:r>
      <w:r w:rsidR="006D5C87">
        <w:rPr>
          <w:rFonts w:ascii="Arial" w:hAnsi="Arial" w:cs="Arial"/>
          <w:sz w:val="24"/>
          <w:szCs w:val="24"/>
        </w:rPr>
        <w:t>)</w:t>
      </w:r>
    </w:p>
    <w:p w:rsidR="00EF4C48" w:rsidRDefault="00EF4C48" w:rsidP="00EF4C48">
      <w:pPr>
        <w:widowControl w:val="0"/>
        <w:autoSpaceDE w:val="0"/>
        <w:autoSpaceDN w:val="0"/>
        <w:adjustRightInd w:val="0"/>
        <w:spacing w:after="0" w:line="67" w:lineRule="exact"/>
        <w:rPr>
          <w:rFonts w:ascii="Arial" w:hAnsi="Arial" w:cs="Arial"/>
          <w:sz w:val="24"/>
          <w:szCs w:val="24"/>
        </w:rPr>
      </w:pPr>
    </w:p>
    <w:p w:rsidR="00EF4C48" w:rsidRDefault="00EF4C48" w:rsidP="00EF4C48">
      <w:pPr>
        <w:widowControl w:val="0"/>
        <w:numPr>
          <w:ilvl w:val="0"/>
          <w:numId w:val="20"/>
        </w:numPr>
        <w:overflowPunct w:val="0"/>
        <w:autoSpaceDE w:val="0"/>
        <w:autoSpaceDN w:val="0"/>
        <w:adjustRightInd w:val="0"/>
        <w:spacing w:after="0" w:line="270" w:lineRule="auto"/>
        <w:jc w:val="both"/>
        <w:rPr>
          <w:rFonts w:ascii="Arial" w:hAnsi="Arial" w:cs="Arial"/>
          <w:sz w:val="24"/>
          <w:szCs w:val="24"/>
        </w:rPr>
      </w:pPr>
      <w:r>
        <w:rPr>
          <w:rFonts w:ascii="Arial" w:hAnsi="Arial" w:cs="Arial"/>
          <w:sz w:val="24"/>
          <w:szCs w:val="24"/>
        </w:rPr>
        <w:t xml:space="preserve">Es importante verificar el tema de seguridad de Aulas y baños. Se pudo observar que estas se manejan con llave, pero ante eventos críticos se debe tener en cuenta quien tiene la responsabilidad del manejo de las llaves, garantizar que existan copias de seguridad y que en lo posible en las jornadas de clase, se tenga control sobre las zonas cerradas, para evitar dificultades al momento de la evacuación. También se recomienda señalizar las aulas y baños y designar responsables que verifiquen su seguridad en transcurso de la jornada académica. </w:t>
      </w:r>
    </w:p>
    <w:p w:rsidR="00EF4C48" w:rsidRDefault="00EF4C48" w:rsidP="00EF4C48">
      <w:pPr>
        <w:widowControl w:val="0"/>
        <w:autoSpaceDE w:val="0"/>
        <w:autoSpaceDN w:val="0"/>
        <w:adjustRightInd w:val="0"/>
        <w:spacing w:after="0" w:line="57" w:lineRule="exact"/>
        <w:rPr>
          <w:rFonts w:ascii="Arial" w:hAnsi="Arial" w:cs="Arial"/>
          <w:sz w:val="24"/>
          <w:szCs w:val="24"/>
        </w:rPr>
      </w:pPr>
    </w:p>
    <w:p w:rsidR="00EF4C48" w:rsidRDefault="00EF4C48" w:rsidP="00EF4C48">
      <w:pPr>
        <w:widowControl w:val="0"/>
        <w:numPr>
          <w:ilvl w:val="0"/>
          <w:numId w:val="20"/>
        </w:numPr>
        <w:overflowPunct w:val="0"/>
        <w:autoSpaceDE w:val="0"/>
        <w:autoSpaceDN w:val="0"/>
        <w:adjustRightInd w:val="0"/>
        <w:spacing w:after="0" w:line="267" w:lineRule="auto"/>
        <w:jc w:val="both"/>
        <w:rPr>
          <w:rFonts w:ascii="Arial" w:hAnsi="Arial" w:cs="Arial"/>
          <w:sz w:val="24"/>
          <w:szCs w:val="24"/>
        </w:rPr>
      </w:pPr>
      <w:r>
        <w:rPr>
          <w:rFonts w:ascii="Arial" w:hAnsi="Arial" w:cs="Arial"/>
          <w:sz w:val="24"/>
          <w:szCs w:val="24"/>
        </w:rPr>
        <w:t xml:space="preserve">Como recomendación, y ante la presencia de vandalismo y manejo inadecuado de basura se recomienda desarrollar acciones de sensibilización a los estudiantes y docentes para el cuidado del colegio y medio ambiente. En este aspecto es importante que un tema transversal en la institución sea la seguridad individual y colectiva, y como todos somos responsables de la vida al interior de la edificación. </w:t>
      </w:r>
    </w:p>
    <w:p w:rsidR="00EF4C48" w:rsidRDefault="00EF4C48" w:rsidP="00EF4C48">
      <w:pPr>
        <w:widowControl w:val="0"/>
        <w:autoSpaceDE w:val="0"/>
        <w:autoSpaceDN w:val="0"/>
        <w:adjustRightInd w:val="0"/>
        <w:spacing w:after="0" w:line="62" w:lineRule="exact"/>
        <w:rPr>
          <w:rFonts w:ascii="Arial" w:hAnsi="Arial" w:cs="Arial"/>
          <w:sz w:val="24"/>
          <w:szCs w:val="24"/>
        </w:rPr>
      </w:pPr>
    </w:p>
    <w:p w:rsidR="00EF4C48" w:rsidRDefault="00EF4C48" w:rsidP="00EF4C48">
      <w:pPr>
        <w:widowControl w:val="0"/>
        <w:numPr>
          <w:ilvl w:val="0"/>
          <w:numId w:val="20"/>
        </w:numPr>
        <w:overflowPunct w:val="0"/>
        <w:autoSpaceDE w:val="0"/>
        <w:autoSpaceDN w:val="0"/>
        <w:adjustRightInd w:val="0"/>
        <w:spacing w:after="0" w:line="261" w:lineRule="auto"/>
        <w:jc w:val="both"/>
        <w:rPr>
          <w:rFonts w:ascii="Arial" w:hAnsi="Arial" w:cs="Arial"/>
          <w:sz w:val="24"/>
          <w:szCs w:val="24"/>
        </w:rPr>
      </w:pPr>
      <w:r>
        <w:rPr>
          <w:rFonts w:ascii="Arial" w:hAnsi="Arial" w:cs="Arial"/>
          <w:sz w:val="24"/>
          <w:szCs w:val="24"/>
        </w:rPr>
        <w:t xml:space="preserve">Como aspecto positivo se resalta que en la institución cuentan con una emisora escolar, este elemento puede articularse dentro del plan de </w:t>
      </w:r>
      <w:r>
        <w:rPr>
          <w:rFonts w:ascii="Arial" w:hAnsi="Arial" w:cs="Arial"/>
          <w:sz w:val="24"/>
          <w:szCs w:val="24"/>
        </w:rPr>
        <w:lastRenderedPageBreak/>
        <w:t xml:space="preserve">emergencias y contingencias para así garantizar acciones preventivas que conduzcan a una cultura del auto cuidado. </w:t>
      </w:r>
    </w:p>
    <w:p w:rsidR="00EF4C48" w:rsidRDefault="00DC784C" w:rsidP="006D5C87">
      <w:pPr>
        <w:widowControl w:val="0"/>
        <w:autoSpaceDE w:val="0"/>
        <w:autoSpaceDN w:val="0"/>
        <w:adjustRightInd w:val="0"/>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74624" behindDoc="1" locked="0" layoutInCell="0" allowOverlap="1" wp14:anchorId="1DD53D42" wp14:editId="189BBDAF">
                <wp:simplePos x="0" y="0"/>
                <wp:positionH relativeFrom="column">
                  <wp:posOffset>228600</wp:posOffset>
                </wp:positionH>
                <wp:positionV relativeFrom="paragraph">
                  <wp:posOffset>-6034405</wp:posOffset>
                </wp:positionV>
                <wp:extent cx="5384165" cy="177800"/>
                <wp:effectExtent l="3175" t="3810" r="3810" b="0"/>
                <wp:wrapNone/>
                <wp:docPr id="4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165" cy="177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8pt;margin-top:-475.15pt;width:423.95pt;height:1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" o:allowincell="f" fillcolor="yellow" stroked="f"/>
            </w:pict>
          </mc:Fallback>
        </mc:AlternateContent>
      </w:r>
      <w:r>
        <w:rPr>
          <w:noProof/>
        </w:rPr>
        <mc:AlternateContent>
          <mc:Choice Requires="wps">
            <w:drawing>
              <wp:anchor distT="0" distB="0" distL="114300" distR="114300" simplePos="0" relativeHeight="251675648" behindDoc="1" locked="0" layoutInCell="0" allowOverlap="1" wp14:anchorId="29C89899" wp14:editId="0F92FE00">
                <wp:simplePos x="0" y="0"/>
                <wp:positionH relativeFrom="column">
                  <wp:posOffset>457835</wp:posOffset>
                </wp:positionH>
                <wp:positionV relativeFrom="paragraph">
                  <wp:posOffset>-5831205</wp:posOffset>
                </wp:positionV>
                <wp:extent cx="5154930" cy="175260"/>
                <wp:effectExtent l="3810" t="0" r="3810" b="0"/>
                <wp:wrapNone/>
                <wp:docPr id="3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493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6.05pt;margin-top:-459.15pt;width:405.9pt;height:13.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" o:allowincell="f" fillcolor="yellow" stroked="f"/>
            </w:pict>
          </mc:Fallback>
        </mc:AlternateContent>
      </w:r>
      <w:r>
        <w:rPr>
          <w:noProof/>
        </w:rPr>
        <mc:AlternateContent>
          <mc:Choice Requires="wps">
            <w:drawing>
              <wp:anchor distT="0" distB="0" distL="114300" distR="114300" simplePos="0" relativeHeight="251676672" behindDoc="1" locked="0" layoutInCell="0" allowOverlap="1" wp14:anchorId="1527065E" wp14:editId="152BF8C0">
                <wp:simplePos x="0" y="0"/>
                <wp:positionH relativeFrom="column">
                  <wp:posOffset>457835</wp:posOffset>
                </wp:positionH>
                <wp:positionV relativeFrom="paragraph">
                  <wp:posOffset>-5630545</wp:posOffset>
                </wp:positionV>
                <wp:extent cx="5154930" cy="175260"/>
                <wp:effectExtent l="3810" t="0" r="3810" b="0"/>
                <wp:wrapNone/>
                <wp:docPr id="3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493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6.05pt;margin-top:-443.35pt;width:405.9pt;height:13.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" o:allowincell="f" fillcolor="yellow" stroked="f"/>
            </w:pict>
          </mc:Fallback>
        </mc:AlternateContent>
      </w:r>
      <w:r>
        <w:rPr>
          <w:noProof/>
        </w:rPr>
        <mc:AlternateContent>
          <mc:Choice Requires="wps">
            <w:drawing>
              <wp:anchor distT="0" distB="0" distL="114300" distR="114300" simplePos="0" relativeHeight="251677696" behindDoc="1" locked="0" layoutInCell="0" allowOverlap="1" wp14:anchorId="52F2A4DB" wp14:editId="41AB4DDC">
                <wp:simplePos x="0" y="0"/>
                <wp:positionH relativeFrom="column">
                  <wp:posOffset>457835</wp:posOffset>
                </wp:positionH>
                <wp:positionV relativeFrom="paragraph">
                  <wp:posOffset>-5429885</wp:posOffset>
                </wp:positionV>
                <wp:extent cx="1880235" cy="177800"/>
                <wp:effectExtent l="3810" t="0" r="1905" b="4445"/>
                <wp:wrapNone/>
                <wp:docPr id="3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235" cy="177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6.05pt;margin-top:-427.55pt;width:148.05pt;height:1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" o:allowincell="f" fillcolor="yellow" stroked="f"/>
            </w:pict>
          </mc:Fallback>
        </mc:AlternateContent>
      </w:r>
      <w:r>
        <w:rPr>
          <w:noProof/>
        </w:rPr>
        <mc:AlternateContent>
          <mc:Choice Requires="wps">
            <w:drawing>
              <wp:anchor distT="0" distB="0" distL="114300" distR="114300" simplePos="0" relativeHeight="251678720" behindDoc="1" locked="0" layoutInCell="0" allowOverlap="1" wp14:anchorId="63D6C4C4" wp14:editId="414776DC">
                <wp:simplePos x="0" y="0"/>
                <wp:positionH relativeFrom="column">
                  <wp:posOffset>228600</wp:posOffset>
                </wp:positionH>
                <wp:positionV relativeFrom="paragraph">
                  <wp:posOffset>-5226685</wp:posOffset>
                </wp:positionV>
                <wp:extent cx="5384165" cy="175260"/>
                <wp:effectExtent l="3175" t="1905" r="3810" b="3810"/>
                <wp:wrapNone/>
                <wp:docPr id="3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165"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8pt;margin-top:-411.55pt;width:423.95pt;height:13.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" o:allowincell="f" fillcolor="yellow" stroked="f"/>
            </w:pict>
          </mc:Fallback>
        </mc:AlternateContent>
      </w:r>
      <w:r>
        <w:rPr>
          <w:noProof/>
        </w:rPr>
        <mc:AlternateContent>
          <mc:Choice Requires="wps">
            <w:drawing>
              <wp:anchor distT="0" distB="0" distL="114300" distR="114300" simplePos="0" relativeHeight="251679744" behindDoc="1" locked="0" layoutInCell="0" allowOverlap="1" wp14:anchorId="6DA79FB9" wp14:editId="52A77930">
                <wp:simplePos x="0" y="0"/>
                <wp:positionH relativeFrom="column">
                  <wp:posOffset>457835</wp:posOffset>
                </wp:positionH>
                <wp:positionV relativeFrom="paragraph">
                  <wp:posOffset>-5026025</wp:posOffset>
                </wp:positionV>
                <wp:extent cx="5154930" cy="175260"/>
                <wp:effectExtent l="3810" t="2540" r="3810" b="3175"/>
                <wp:wrapNone/>
                <wp:docPr id="3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493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6.05pt;margin-top:-395.75pt;width:405.9pt;height:13.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" o:allowincell="f" fillcolor="yellow" stroked="f"/>
            </w:pict>
          </mc:Fallback>
        </mc:AlternateContent>
      </w:r>
      <w:r>
        <w:rPr>
          <w:noProof/>
        </w:rPr>
        <mc:AlternateContent>
          <mc:Choice Requires="wps">
            <w:drawing>
              <wp:anchor distT="0" distB="0" distL="114300" distR="114300" simplePos="0" relativeHeight="251680768" behindDoc="1" locked="0" layoutInCell="0" allowOverlap="1" wp14:anchorId="7DE0FF60" wp14:editId="3BB1F704">
                <wp:simplePos x="0" y="0"/>
                <wp:positionH relativeFrom="column">
                  <wp:posOffset>457835</wp:posOffset>
                </wp:positionH>
                <wp:positionV relativeFrom="paragraph">
                  <wp:posOffset>-4825365</wp:posOffset>
                </wp:positionV>
                <wp:extent cx="5154930" cy="177800"/>
                <wp:effectExtent l="3810" t="3175" r="3810" b="0"/>
                <wp:wrapNone/>
                <wp:docPr id="3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4930" cy="177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6.05pt;margin-top:-379.95pt;width:405.9pt;height:1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" o:allowincell="f" fillcolor="yellow" stroked="f"/>
            </w:pict>
          </mc:Fallback>
        </mc:AlternateContent>
      </w:r>
      <w:r>
        <w:rPr>
          <w:noProof/>
        </w:rPr>
        <mc:AlternateContent>
          <mc:Choice Requires="wps">
            <w:drawing>
              <wp:anchor distT="0" distB="0" distL="114300" distR="114300" simplePos="0" relativeHeight="251681792" behindDoc="1" locked="0" layoutInCell="0" allowOverlap="1" wp14:anchorId="355E3915" wp14:editId="7AC0B24B">
                <wp:simplePos x="0" y="0"/>
                <wp:positionH relativeFrom="column">
                  <wp:posOffset>457835</wp:posOffset>
                </wp:positionH>
                <wp:positionV relativeFrom="paragraph">
                  <wp:posOffset>-4622165</wp:posOffset>
                </wp:positionV>
                <wp:extent cx="4057015" cy="175895"/>
                <wp:effectExtent l="3810" t="0" r="0" b="0"/>
                <wp:wrapNone/>
                <wp:docPr id="3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015" cy="17589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6.05pt;margin-top:-363.95pt;width:319.45pt;height:13.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" o:allowincell="f" fillcolor="yellow" stroked="f"/>
            </w:pict>
          </mc:Fallback>
        </mc:AlternateContent>
      </w:r>
      <w:r>
        <w:rPr>
          <w:noProof/>
        </w:rPr>
        <mc:AlternateContent>
          <mc:Choice Requires="wps">
            <w:drawing>
              <wp:anchor distT="0" distB="0" distL="114300" distR="114300" simplePos="0" relativeHeight="251682816" behindDoc="1" locked="0" layoutInCell="0" allowOverlap="1" wp14:anchorId="4D84D504" wp14:editId="7BECD856">
                <wp:simplePos x="0" y="0"/>
                <wp:positionH relativeFrom="column">
                  <wp:posOffset>228600</wp:posOffset>
                </wp:positionH>
                <wp:positionV relativeFrom="paragraph">
                  <wp:posOffset>-4420870</wp:posOffset>
                </wp:positionV>
                <wp:extent cx="5384165" cy="175260"/>
                <wp:effectExtent l="3175" t="0" r="3810" b="0"/>
                <wp:wrapNone/>
                <wp:docPr id="3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165"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8pt;margin-top:-348.1pt;width:423.95pt;height:13.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" o:allowincell="f" fillcolor="yellow" stroked="f"/>
            </w:pict>
          </mc:Fallback>
        </mc:AlternateContent>
      </w:r>
      <w:r>
        <w:rPr>
          <w:noProof/>
        </w:rPr>
        <mc:AlternateContent>
          <mc:Choice Requires="wps">
            <w:drawing>
              <wp:anchor distT="0" distB="0" distL="114300" distR="114300" simplePos="0" relativeHeight="251683840" behindDoc="1" locked="0" layoutInCell="0" allowOverlap="1" wp14:anchorId="48344BEF" wp14:editId="1951F0DC">
                <wp:simplePos x="0" y="0"/>
                <wp:positionH relativeFrom="column">
                  <wp:posOffset>457835</wp:posOffset>
                </wp:positionH>
                <wp:positionV relativeFrom="paragraph">
                  <wp:posOffset>-4220210</wp:posOffset>
                </wp:positionV>
                <wp:extent cx="5154930" cy="177800"/>
                <wp:effectExtent l="3810" t="0" r="3810" b="4445"/>
                <wp:wrapNone/>
                <wp:docPr id="3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4930" cy="177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6.05pt;margin-top:-332.3pt;width:405.9pt;height:1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" o:allowincell="f" fillcolor="yellow" stroked="f"/>
            </w:pict>
          </mc:Fallback>
        </mc:AlternateContent>
      </w:r>
      <w:r>
        <w:rPr>
          <w:noProof/>
        </w:rPr>
        <mc:AlternateContent>
          <mc:Choice Requires="wps">
            <w:drawing>
              <wp:anchor distT="0" distB="0" distL="114300" distR="114300" simplePos="0" relativeHeight="251684864" behindDoc="1" locked="0" layoutInCell="0" allowOverlap="1" wp14:anchorId="7791E403" wp14:editId="32E53ADB">
                <wp:simplePos x="0" y="0"/>
                <wp:positionH relativeFrom="column">
                  <wp:posOffset>457835</wp:posOffset>
                </wp:positionH>
                <wp:positionV relativeFrom="paragraph">
                  <wp:posOffset>-4017010</wp:posOffset>
                </wp:positionV>
                <wp:extent cx="5154930" cy="175260"/>
                <wp:effectExtent l="3810" t="1905" r="3810" b="3810"/>
                <wp:wrapNone/>
                <wp:docPr id="3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493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6.05pt;margin-top:-316.3pt;width:405.9pt;height:13.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" o:allowincell="f" fillcolor="yellow" stroked="f"/>
            </w:pict>
          </mc:Fallback>
        </mc:AlternateContent>
      </w:r>
      <w:r>
        <w:rPr>
          <w:noProof/>
        </w:rPr>
        <mc:AlternateContent>
          <mc:Choice Requires="wps">
            <w:drawing>
              <wp:anchor distT="0" distB="0" distL="114300" distR="114300" simplePos="0" relativeHeight="251685888" behindDoc="1" locked="0" layoutInCell="0" allowOverlap="1" wp14:anchorId="1F0FAF77" wp14:editId="37CB1BC8">
                <wp:simplePos x="0" y="0"/>
                <wp:positionH relativeFrom="column">
                  <wp:posOffset>457835</wp:posOffset>
                </wp:positionH>
                <wp:positionV relativeFrom="paragraph">
                  <wp:posOffset>-3816350</wp:posOffset>
                </wp:positionV>
                <wp:extent cx="4883150" cy="175260"/>
                <wp:effectExtent l="3810" t="2540" r="0" b="317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36.05pt;margin-top:-300.5pt;width:384.5pt;height:13.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" o:allowincell="f" fillcolor="yellow" stroked="f"/>
            </w:pict>
          </mc:Fallback>
        </mc:AlternateContent>
      </w:r>
    </w:p>
    <w:p w:rsidR="00EF4C48" w:rsidRDefault="00EF4C48" w:rsidP="00EF4C48">
      <w:pPr>
        <w:widowControl w:val="0"/>
        <w:numPr>
          <w:ilvl w:val="0"/>
          <w:numId w:val="21"/>
        </w:numPr>
        <w:tabs>
          <w:tab w:val="num" w:pos="360"/>
        </w:tabs>
        <w:overflowPunct w:val="0"/>
        <w:autoSpaceDE w:val="0"/>
        <w:autoSpaceDN w:val="0"/>
        <w:adjustRightInd w:val="0"/>
        <w:spacing w:after="0" w:line="254" w:lineRule="auto"/>
        <w:ind w:left="360"/>
        <w:jc w:val="both"/>
        <w:rPr>
          <w:rFonts w:ascii="Arial" w:hAnsi="Arial" w:cs="Arial"/>
          <w:sz w:val="24"/>
          <w:szCs w:val="24"/>
        </w:rPr>
      </w:pPr>
      <w:r>
        <w:rPr>
          <w:rFonts w:ascii="Arial" w:hAnsi="Arial" w:cs="Arial"/>
          <w:sz w:val="24"/>
          <w:szCs w:val="24"/>
        </w:rPr>
        <w:t xml:space="preserve">En las aulas se evidencia que no hay control de elementos corto punzantes como: tijeras, bisturí, punzón, compas etc., situación que genera un riesgo latente de accidentes y lesiones entre los usuarios de los mismos. </w:t>
      </w:r>
    </w:p>
    <w:p w:rsidR="00EF4C48" w:rsidRDefault="00EF4C48" w:rsidP="00EF4C48">
      <w:pPr>
        <w:widowControl w:val="0"/>
        <w:autoSpaceDE w:val="0"/>
        <w:autoSpaceDN w:val="0"/>
        <w:adjustRightInd w:val="0"/>
        <w:spacing w:after="0" w:line="75" w:lineRule="exact"/>
        <w:rPr>
          <w:rFonts w:ascii="Arial" w:hAnsi="Arial" w:cs="Arial"/>
          <w:sz w:val="24"/>
          <w:szCs w:val="24"/>
        </w:rPr>
      </w:pPr>
    </w:p>
    <w:p w:rsidR="00EF4C48" w:rsidRDefault="00EF4C48" w:rsidP="00EF4C48">
      <w:pPr>
        <w:widowControl w:val="0"/>
        <w:numPr>
          <w:ilvl w:val="0"/>
          <w:numId w:val="21"/>
        </w:numPr>
        <w:tabs>
          <w:tab w:val="num" w:pos="360"/>
        </w:tabs>
        <w:overflowPunct w:val="0"/>
        <w:autoSpaceDE w:val="0"/>
        <w:autoSpaceDN w:val="0"/>
        <w:adjustRightInd w:val="0"/>
        <w:spacing w:after="0" w:line="237" w:lineRule="auto"/>
        <w:ind w:left="360"/>
        <w:jc w:val="both"/>
        <w:rPr>
          <w:rFonts w:ascii="Arial" w:hAnsi="Arial" w:cs="Arial"/>
          <w:sz w:val="24"/>
          <w:szCs w:val="24"/>
        </w:rPr>
      </w:pPr>
      <w:r>
        <w:rPr>
          <w:rFonts w:ascii="Arial" w:hAnsi="Arial" w:cs="Arial"/>
          <w:sz w:val="24"/>
          <w:szCs w:val="24"/>
        </w:rPr>
        <w:t xml:space="preserve">Aunque existe un Botiquín este no cuenta con dotación actualizada, y no se tiene disponible para un momento crítico. </w:t>
      </w:r>
    </w:p>
    <w:p w:rsidR="00EF4C48" w:rsidRDefault="00EF4C48" w:rsidP="00EF4C48">
      <w:pPr>
        <w:widowControl w:val="0"/>
        <w:autoSpaceDE w:val="0"/>
        <w:autoSpaceDN w:val="0"/>
        <w:adjustRightInd w:val="0"/>
        <w:spacing w:after="0" w:line="91" w:lineRule="exact"/>
        <w:rPr>
          <w:rFonts w:ascii="Arial" w:hAnsi="Arial" w:cs="Arial"/>
          <w:sz w:val="24"/>
          <w:szCs w:val="24"/>
        </w:rPr>
      </w:pPr>
    </w:p>
    <w:p w:rsidR="00EF4C48" w:rsidRDefault="00EF4C48" w:rsidP="00EF4C48">
      <w:pPr>
        <w:widowControl w:val="0"/>
        <w:numPr>
          <w:ilvl w:val="0"/>
          <w:numId w:val="21"/>
        </w:numPr>
        <w:tabs>
          <w:tab w:val="num" w:pos="360"/>
        </w:tabs>
        <w:overflowPunct w:val="0"/>
        <w:autoSpaceDE w:val="0"/>
        <w:autoSpaceDN w:val="0"/>
        <w:adjustRightInd w:val="0"/>
        <w:spacing w:after="0" w:line="254" w:lineRule="auto"/>
        <w:ind w:left="360" w:right="20"/>
        <w:jc w:val="both"/>
        <w:rPr>
          <w:rFonts w:ascii="Arial" w:hAnsi="Arial" w:cs="Arial"/>
          <w:sz w:val="24"/>
          <w:szCs w:val="24"/>
        </w:rPr>
      </w:pPr>
      <w:r>
        <w:rPr>
          <w:rFonts w:ascii="Arial" w:hAnsi="Arial" w:cs="Arial"/>
          <w:sz w:val="24"/>
          <w:szCs w:val="24"/>
        </w:rPr>
        <w:t xml:space="preserve">Como recomendación, conseguir las tapas adecuadas a las canecas plásticas de basura que están ubicadas en las canchas, ya que es un foco infeccioso por la presencia de mosquitos y el no control de vectores. </w:t>
      </w:r>
      <w:r w:rsidR="006D5C87">
        <w:rPr>
          <w:rFonts w:ascii="Arial" w:hAnsi="Arial" w:cs="Arial"/>
          <w:sz w:val="24"/>
          <w:szCs w:val="24"/>
        </w:rPr>
        <w:t>(faltan algunas canecas</w:t>
      </w:r>
      <w:bookmarkStart w:id="0" w:name="_GoBack"/>
      <w:bookmarkEnd w:id="0"/>
      <w:r w:rsidR="006D5C87">
        <w:rPr>
          <w:rFonts w:ascii="Arial" w:hAnsi="Arial" w:cs="Arial"/>
          <w:sz w:val="24"/>
          <w:szCs w:val="24"/>
        </w:rPr>
        <w:t>)</w:t>
      </w:r>
    </w:p>
    <w:p w:rsidR="00EF4C48" w:rsidRDefault="00EF4C48" w:rsidP="00EF4C48">
      <w:pPr>
        <w:widowControl w:val="0"/>
        <w:autoSpaceDE w:val="0"/>
        <w:autoSpaceDN w:val="0"/>
        <w:adjustRightInd w:val="0"/>
        <w:spacing w:after="0" w:line="75" w:lineRule="exact"/>
        <w:rPr>
          <w:rFonts w:ascii="Arial" w:hAnsi="Arial" w:cs="Arial"/>
          <w:sz w:val="24"/>
          <w:szCs w:val="24"/>
        </w:rPr>
      </w:pPr>
    </w:p>
    <w:p w:rsidR="00EF4C48" w:rsidRDefault="00EF4C48" w:rsidP="00EF4C48">
      <w:pPr>
        <w:widowControl w:val="0"/>
        <w:numPr>
          <w:ilvl w:val="0"/>
          <w:numId w:val="21"/>
        </w:numPr>
        <w:tabs>
          <w:tab w:val="num" w:pos="360"/>
        </w:tabs>
        <w:overflowPunct w:val="0"/>
        <w:autoSpaceDE w:val="0"/>
        <w:autoSpaceDN w:val="0"/>
        <w:adjustRightInd w:val="0"/>
        <w:spacing w:after="0" w:line="254" w:lineRule="auto"/>
        <w:ind w:left="360"/>
        <w:jc w:val="both"/>
        <w:rPr>
          <w:rFonts w:ascii="Arial" w:hAnsi="Arial" w:cs="Arial"/>
          <w:sz w:val="24"/>
          <w:szCs w:val="24"/>
        </w:rPr>
      </w:pPr>
      <w:r>
        <w:rPr>
          <w:rFonts w:ascii="Arial" w:hAnsi="Arial" w:cs="Arial"/>
          <w:sz w:val="24"/>
          <w:szCs w:val="24"/>
        </w:rPr>
        <w:t xml:space="preserve">Se requiere re evaluar la señalización interna de la institución, determinar </w:t>
      </w:r>
      <w:proofErr w:type="spellStart"/>
      <w:r>
        <w:rPr>
          <w:rFonts w:ascii="Arial" w:hAnsi="Arial" w:cs="Arial"/>
          <w:sz w:val="24"/>
          <w:szCs w:val="24"/>
        </w:rPr>
        <w:t>que</w:t>
      </w:r>
      <w:proofErr w:type="spellEnd"/>
      <w:r>
        <w:rPr>
          <w:rFonts w:ascii="Arial" w:hAnsi="Arial" w:cs="Arial"/>
          <w:sz w:val="24"/>
          <w:szCs w:val="24"/>
        </w:rPr>
        <w:t xml:space="preserve"> zonas necesitan mayor identificación, y garantizar que las señales sean de fácil visualización para todos los estudiantes y docentes. </w:t>
      </w:r>
      <w:r w:rsidR="006D5C87">
        <w:rPr>
          <w:rFonts w:ascii="Arial" w:hAnsi="Arial" w:cs="Arial"/>
          <w:sz w:val="24"/>
          <w:szCs w:val="24"/>
        </w:rPr>
        <w:t xml:space="preserve">(se </w:t>
      </w:r>
      <w:proofErr w:type="spellStart"/>
      <w:r w:rsidR="006D5C87">
        <w:rPr>
          <w:rFonts w:ascii="Arial" w:hAnsi="Arial" w:cs="Arial"/>
          <w:sz w:val="24"/>
          <w:szCs w:val="24"/>
        </w:rPr>
        <w:t>esta</w:t>
      </w:r>
      <w:proofErr w:type="spellEnd"/>
      <w:r w:rsidR="006D5C87">
        <w:rPr>
          <w:rFonts w:ascii="Arial" w:hAnsi="Arial" w:cs="Arial"/>
          <w:sz w:val="24"/>
          <w:szCs w:val="24"/>
        </w:rPr>
        <w:t xml:space="preserve"> gestionando)</w:t>
      </w:r>
    </w:p>
    <w:p w:rsidR="00EF4C48" w:rsidRDefault="00EF4C48" w:rsidP="00EF4C48">
      <w:pPr>
        <w:widowControl w:val="0"/>
        <w:autoSpaceDE w:val="0"/>
        <w:autoSpaceDN w:val="0"/>
        <w:adjustRightInd w:val="0"/>
        <w:spacing w:after="0" w:line="76" w:lineRule="exact"/>
        <w:rPr>
          <w:rFonts w:ascii="Arial" w:hAnsi="Arial" w:cs="Arial"/>
          <w:sz w:val="24"/>
          <w:szCs w:val="24"/>
        </w:rPr>
      </w:pPr>
    </w:p>
    <w:p w:rsidR="00EF4C48" w:rsidRDefault="00EF4C48" w:rsidP="00EF4C48">
      <w:pPr>
        <w:widowControl w:val="0"/>
        <w:numPr>
          <w:ilvl w:val="0"/>
          <w:numId w:val="21"/>
        </w:numPr>
        <w:tabs>
          <w:tab w:val="num" w:pos="360"/>
        </w:tabs>
        <w:overflowPunct w:val="0"/>
        <w:autoSpaceDE w:val="0"/>
        <w:autoSpaceDN w:val="0"/>
        <w:adjustRightInd w:val="0"/>
        <w:spacing w:after="0" w:line="261" w:lineRule="auto"/>
        <w:ind w:left="360"/>
        <w:jc w:val="both"/>
        <w:rPr>
          <w:rFonts w:ascii="Arial" w:hAnsi="Arial" w:cs="Arial"/>
          <w:sz w:val="24"/>
          <w:szCs w:val="24"/>
        </w:rPr>
      </w:pPr>
      <w:r>
        <w:rPr>
          <w:rFonts w:ascii="Arial" w:hAnsi="Arial" w:cs="Arial"/>
          <w:sz w:val="24"/>
          <w:szCs w:val="24"/>
        </w:rPr>
        <w:t xml:space="preserve">Como la mayoría de los actos públicos y ferias se realizan al aire libre o en el auditorio, y mínimo con una frecuencia mensual, se debe efectuar un plan de contingencias para eventos masivos que sea difundido a todo el público asistente mediante campañas periódicas y de mucha recordación. </w:t>
      </w:r>
    </w:p>
    <w:p w:rsidR="00EF4C48" w:rsidRDefault="00EF4C48" w:rsidP="00EF4C48">
      <w:pPr>
        <w:widowControl w:val="0"/>
        <w:autoSpaceDE w:val="0"/>
        <w:autoSpaceDN w:val="0"/>
        <w:adjustRightInd w:val="0"/>
        <w:spacing w:after="0" w:line="67" w:lineRule="exact"/>
        <w:rPr>
          <w:rFonts w:ascii="Arial" w:hAnsi="Arial" w:cs="Arial"/>
          <w:sz w:val="24"/>
          <w:szCs w:val="24"/>
        </w:rPr>
      </w:pPr>
    </w:p>
    <w:p w:rsidR="00EF4C48" w:rsidRDefault="00EF4C48" w:rsidP="00EF4C48">
      <w:pPr>
        <w:widowControl w:val="0"/>
        <w:numPr>
          <w:ilvl w:val="0"/>
          <w:numId w:val="21"/>
        </w:numPr>
        <w:tabs>
          <w:tab w:val="num" w:pos="360"/>
        </w:tabs>
        <w:overflowPunct w:val="0"/>
        <w:autoSpaceDE w:val="0"/>
        <w:autoSpaceDN w:val="0"/>
        <w:adjustRightInd w:val="0"/>
        <w:spacing w:after="0" w:line="254" w:lineRule="auto"/>
        <w:ind w:left="360"/>
        <w:jc w:val="both"/>
        <w:rPr>
          <w:rFonts w:ascii="Arial" w:hAnsi="Arial" w:cs="Arial"/>
          <w:sz w:val="24"/>
          <w:szCs w:val="24"/>
        </w:rPr>
      </w:pPr>
      <w:r>
        <w:rPr>
          <w:rFonts w:ascii="Arial" w:hAnsi="Arial" w:cs="Arial"/>
          <w:sz w:val="24"/>
          <w:szCs w:val="24"/>
        </w:rPr>
        <w:t xml:space="preserve">En los laboratorios es importante la señalización, y seguridad de los elementos de riesgo químico, así como el mantenimiento de estanterías y áreas de trabajo. </w:t>
      </w:r>
    </w:p>
    <w:p w:rsidR="00EF4C48" w:rsidRDefault="00EF4C48" w:rsidP="00EF4C48">
      <w:pPr>
        <w:widowControl w:val="0"/>
        <w:autoSpaceDE w:val="0"/>
        <w:autoSpaceDN w:val="0"/>
        <w:adjustRightInd w:val="0"/>
        <w:spacing w:after="0" w:line="76" w:lineRule="exact"/>
        <w:rPr>
          <w:rFonts w:ascii="Arial" w:hAnsi="Arial" w:cs="Arial"/>
          <w:sz w:val="24"/>
          <w:szCs w:val="24"/>
        </w:rPr>
      </w:pPr>
    </w:p>
    <w:p w:rsidR="00EF4C48" w:rsidRDefault="00EF4C48" w:rsidP="00EF4C48">
      <w:pPr>
        <w:widowControl w:val="0"/>
        <w:numPr>
          <w:ilvl w:val="0"/>
          <w:numId w:val="21"/>
        </w:numPr>
        <w:tabs>
          <w:tab w:val="num" w:pos="360"/>
        </w:tabs>
        <w:overflowPunct w:val="0"/>
        <w:autoSpaceDE w:val="0"/>
        <w:autoSpaceDN w:val="0"/>
        <w:adjustRightInd w:val="0"/>
        <w:spacing w:after="0" w:line="254" w:lineRule="auto"/>
        <w:ind w:left="360"/>
        <w:jc w:val="both"/>
        <w:rPr>
          <w:rFonts w:ascii="Arial" w:hAnsi="Arial" w:cs="Arial"/>
          <w:sz w:val="24"/>
          <w:szCs w:val="24"/>
        </w:rPr>
      </w:pPr>
      <w:r>
        <w:rPr>
          <w:rFonts w:ascii="Arial" w:hAnsi="Arial" w:cs="Arial"/>
          <w:sz w:val="24"/>
          <w:szCs w:val="24"/>
        </w:rPr>
        <w:t xml:space="preserve">Es importante el acceso a fuente de agua, y que se tengan campañas de seguridad interna como uso de delantales, guantes, protectores, entre otros para evitar accidentes en el laboratorio. </w:t>
      </w:r>
    </w:p>
    <w:p w:rsidR="00EF4C48" w:rsidRDefault="00EF4C48" w:rsidP="00EF4C48">
      <w:pPr>
        <w:widowControl w:val="0"/>
        <w:autoSpaceDE w:val="0"/>
        <w:autoSpaceDN w:val="0"/>
        <w:adjustRightInd w:val="0"/>
        <w:spacing w:after="0" w:line="75" w:lineRule="exact"/>
        <w:rPr>
          <w:rFonts w:ascii="Arial" w:hAnsi="Arial" w:cs="Arial"/>
          <w:sz w:val="24"/>
          <w:szCs w:val="24"/>
        </w:rPr>
      </w:pPr>
    </w:p>
    <w:p w:rsidR="00EF4C48" w:rsidRDefault="00EF4C48" w:rsidP="00EF4C48">
      <w:pPr>
        <w:widowControl w:val="0"/>
        <w:numPr>
          <w:ilvl w:val="0"/>
          <w:numId w:val="21"/>
        </w:numPr>
        <w:tabs>
          <w:tab w:val="num" w:pos="360"/>
        </w:tabs>
        <w:overflowPunct w:val="0"/>
        <w:autoSpaceDE w:val="0"/>
        <w:autoSpaceDN w:val="0"/>
        <w:adjustRightInd w:val="0"/>
        <w:spacing w:after="0" w:line="237" w:lineRule="auto"/>
        <w:ind w:left="360"/>
        <w:jc w:val="both"/>
        <w:rPr>
          <w:rFonts w:ascii="Arial" w:hAnsi="Arial" w:cs="Arial"/>
          <w:sz w:val="24"/>
          <w:szCs w:val="24"/>
        </w:rPr>
      </w:pPr>
      <w:r>
        <w:rPr>
          <w:rFonts w:ascii="Arial" w:hAnsi="Arial" w:cs="Arial"/>
          <w:sz w:val="24"/>
          <w:szCs w:val="24"/>
        </w:rPr>
        <w:t xml:space="preserve">En los pasillos se observa facilidad para la evacuación, no se observan materas, o elementos que disminuyan la movilidad. </w:t>
      </w:r>
    </w:p>
    <w:p w:rsidR="00EF4C48" w:rsidRDefault="00EF4C48" w:rsidP="00EF4C48">
      <w:pPr>
        <w:widowControl w:val="0"/>
        <w:autoSpaceDE w:val="0"/>
        <w:autoSpaceDN w:val="0"/>
        <w:adjustRightInd w:val="0"/>
        <w:spacing w:after="0" w:line="90" w:lineRule="exact"/>
        <w:rPr>
          <w:rFonts w:ascii="Arial" w:hAnsi="Arial" w:cs="Arial"/>
          <w:sz w:val="24"/>
          <w:szCs w:val="24"/>
        </w:rPr>
      </w:pPr>
    </w:p>
    <w:p w:rsidR="00EF4C48" w:rsidRDefault="00EF4C48" w:rsidP="00EF4C48">
      <w:pPr>
        <w:widowControl w:val="0"/>
        <w:numPr>
          <w:ilvl w:val="0"/>
          <w:numId w:val="21"/>
        </w:numPr>
        <w:tabs>
          <w:tab w:val="num" w:pos="360"/>
        </w:tabs>
        <w:overflowPunct w:val="0"/>
        <w:autoSpaceDE w:val="0"/>
        <w:autoSpaceDN w:val="0"/>
        <w:adjustRightInd w:val="0"/>
        <w:spacing w:after="0" w:line="235" w:lineRule="auto"/>
        <w:ind w:left="360"/>
        <w:jc w:val="both"/>
        <w:rPr>
          <w:rFonts w:ascii="Arial" w:hAnsi="Arial" w:cs="Arial"/>
          <w:sz w:val="24"/>
          <w:szCs w:val="24"/>
        </w:rPr>
      </w:pPr>
      <w:r>
        <w:rPr>
          <w:rFonts w:ascii="Arial" w:hAnsi="Arial" w:cs="Arial"/>
          <w:sz w:val="24"/>
          <w:szCs w:val="24"/>
        </w:rPr>
        <w:t xml:space="preserve">El mobiliario tipo estantería, repisas o demás deben estar bien asegurados a las paredes para evitar desplomes o accidentes por colapsos. </w:t>
      </w:r>
    </w:p>
    <w:p w:rsidR="00EF4C48" w:rsidRDefault="00EF4C48" w:rsidP="00EF4C48">
      <w:pPr>
        <w:widowControl w:val="0"/>
        <w:autoSpaceDE w:val="0"/>
        <w:autoSpaceDN w:val="0"/>
        <w:adjustRightInd w:val="0"/>
        <w:spacing w:after="0" w:line="95" w:lineRule="exact"/>
        <w:rPr>
          <w:rFonts w:ascii="Arial" w:hAnsi="Arial" w:cs="Arial"/>
          <w:sz w:val="24"/>
          <w:szCs w:val="24"/>
        </w:rPr>
      </w:pPr>
    </w:p>
    <w:p w:rsidR="00EF4C48" w:rsidRDefault="00EF4C48" w:rsidP="00EF4C48">
      <w:pPr>
        <w:widowControl w:val="0"/>
        <w:numPr>
          <w:ilvl w:val="0"/>
          <w:numId w:val="21"/>
        </w:numPr>
        <w:tabs>
          <w:tab w:val="num" w:pos="360"/>
        </w:tabs>
        <w:overflowPunct w:val="0"/>
        <w:autoSpaceDE w:val="0"/>
        <w:autoSpaceDN w:val="0"/>
        <w:adjustRightInd w:val="0"/>
        <w:spacing w:after="0" w:line="254" w:lineRule="auto"/>
        <w:ind w:left="360"/>
        <w:jc w:val="both"/>
        <w:rPr>
          <w:rFonts w:ascii="Arial" w:hAnsi="Arial" w:cs="Arial"/>
          <w:sz w:val="24"/>
          <w:szCs w:val="24"/>
        </w:rPr>
      </w:pPr>
      <w:r>
        <w:rPr>
          <w:rFonts w:ascii="Arial" w:hAnsi="Arial" w:cs="Arial"/>
          <w:sz w:val="24"/>
          <w:szCs w:val="24"/>
        </w:rPr>
        <w:t xml:space="preserve">Las zonas de almacenamiento de alimentos, equipos, elementos deportivos y/o en desuso deben estar señalizadas, con buena iluminación, y con control de vectores. </w:t>
      </w:r>
    </w:p>
    <w:p w:rsidR="00EF4C48" w:rsidRDefault="00EF4C48" w:rsidP="00EF4C48">
      <w:pPr>
        <w:widowControl w:val="0"/>
        <w:autoSpaceDE w:val="0"/>
        <w:autoSpaceDN w:val="0"/>
        <w:adjustRightInd w:val="0"/>
        <w:spacing w:after="0" w:line="75" w:lineRule="exact"/>
        <w:rPr>
          <w:rFonts w:ascii="Arial" w:hAnsi="Arial" w:cs="Arial"/>
          <w:sz w:val="24"/>
          <w:szCs w:val="24"/>
        </w:rPr>
      </w:pPr>
    </w:p>
    <w:p w:rsidR="00EF4C48" w:rsidRDefault="00EF4C48" w:rsidP="00EF4C48">
      <w:pPr>
        <w:widowControl w:val="0"/>
        <w:numPr>
          <w:ilvl w:val="0"/>
          <w:numId w:val="21"/>
        </w:numPr>
        <w:tabs>
          <w:tab w:val="num" w:pos="360"/>
        </w:tabs>
        <w:overflowPunct w:val="0"/>
        <w:autoSpaceDE w:val="0"/>
        <w:autoSpaceDN w:val="0"/>
        <w:adjustRightInd w:val="0"/>
        <w:spacing w:after="0" w:line="261" w:lineRule="auto"/>
        <w:ind w:left="360"/>
        <w:jc w:val="both"/>
        <w:rPr>
          <w:rFonts w:ascii="Arial" w:hAnsi="Arial" w:cs="Arial"/>
          <w:sz w:val="24"/>
          <w:szCs w:val="24"/>
        </w:rPr>
      </w:pPr>
      <w:r>
        <w:rPr>
          <w:rFonts w:ascii="Arial" w:hAnsi="Arial" w:cs="Arial"/>
          <w:sz w:val="24"/>
          <w:szCs w:val="24"/>
        </w:rPr>
        <w:t xml:space="preserve">Aunque existen elementos de seguridad como botiquín, camilla y extintores, estos se encuentran desactualizados, y la camilla sin un buen entrenamiento no es operativa al interior de la institución, se recomienda un plan de mantenimiento anual de estos elementos. </w:t>
      </w:r>
    </w:p>
    <w:p w:rsidR="00EF4C48" w:rsidRDefault="00EF4C48" w:rsidP="00EF4C48">
      <w:pPr>
        <w:widowControl w:val="0"/>
        <w:autoSpaceDE w:val="0"/>
        <w:autoSpaceDN w:val="0"/>
        <w:adjustRightInd w:val="0"/>
        <w:spacing w:after="0" w:line="67" w:lineRule="exact"/>
        <w:rPr>
          <w:rFonts w:ascii="Arial" w:hAnsi="Arial" w:cs="Arial"/>
          <w:sz w:val="24"/>
          <w:szCs w:val="24"/>
        </w:rPr>
      </w:pPr>
    </w:p>
    <w:p w:rsidR="00EF4C48" w:rsidRPr="00DC784C" w:rsidRDefault="00EF4C48" w:rsidP="00EF4C48">
      <w:pPr>
        <w:widowControl w:val="0"/>
        <w:numPr>
          <w:ilvl w:val="0"/>
          <w:numId w:val="21"/>
        </w:numPr>
        <w:tabs>
          <w:tab w:val="num" w:pos="360"/>
        </w:tabs>
        <w:overflowPunct w:val="0"/>
        <w:autoSpaceDE w:val="0"/>
        <w:autoSpaceDN w:val="0"/>
        <w:adjustRightInd w:val="0"/>
        <w:spacing w:after="0" w:line="267" w:lineRule="auto"/>
        <w:ind w:left="360"/>
        <w:jc w:val="both"/>
        <w:rPr>
          <w:rFonts w:ascii="Arial" w:hAnsi="Arial" w:cs="Arial"/>
          <w:sz w:val="24"/>
          <w:szCs w:val="24"/>
        </w:rPr>
      </w:pPr>
      <w:r w:rsidRPr="00DC784C">
        <w:rPr>
          <w:rFonts w:ascii="Arial" w:hAnsi="Arial" w:cs="Arial"/>
          <w:sz w:val="24"/>
          <w:szCs w:val="24"/>
        </w:rPr>
        <w:t xml:space="preserve">Se recomienda la instalación de una malla de cerramiento en las canchas ya que es de vital importancia dada la cantidad de estudiantes que practican deporte en este escenario, pero dado a que carece de cerramiento, la práctica de deportes no es segura y presenta </w:t>
      </w:r>
      <w:r w:rsidRPr="00DC784C">
        <w:rPr>
          <w:rFonts w:ascii="Arial" w:hAnsi="Arial" w:cs="Arial"/>
          <w:sz w:val="24"/>
          <w:szCs w:val="24"/>
        </w:rPr>
        <w:lastRenderedPageBreak/>
        <w:t xml:space="preserve">inconvenientes tanto a la edificación como a los mismos estudiantes no solo en las actividades cotidianas, sino al momento de jugar en los descansos. </w:t>
      </w:r>
    </w:p>
    <w:p w:rsidR="00EF4C48" w:rsidRDefault="00DC784C" w:rsidP="00EF4C48">
      <w:pPr>
        <w:widowControl w:val="0"/>
        <w:autoSpaceDE w:val="0"/>
        <w:autoSpaceDN w:val="0"/>
        <w:adjustRightInd w:val="0"/>
        <w:spacing w:after="0" w:line="240" w:lineRule="auto"/>
        <w:rPr>
          <w:rFonts w:ascii="Times New Roman" w:hAnsi="Times New Roman" w:cs="Times New Roman"/>
          <w:sz w:val="24"/>
          <w:szCs w:val="24"/>
        </w:rPr>
        <w:sectPr w:rsidR="00EF4C48">
          <w:pgSz w:w="12240" w:h="15840"/>
          <w:pgMar w:top="1440" w:right="1700" w:bottom="1440" w:left="2060" w:header="720" w:footer="720" w:gutter="0"/>
          <w:cols w:space="720" w:equalWidth="0">
            <w:col w:w="8480"/>
          </w:cols>
          <w:noEndnote/>
        </w:sectPr>
      </w:pPr>
      <w:r>
        <w:rPr>
          <w:noProof/>
        </w:rPr>
        <mc:AlternateContent>
          <mc:Choice Requires="wps">
            <w:drawing>
              <wp:anchor distT="0" distB="0" distL="114300" distR="114300" simplePos="0" relativeHeight="251686912" behindDoc="1" locked="0" layoutInCell="0" allowOverlap="1">
                <wp:simplePos x="0" y="0"/>
                <wp:positionH relativeFrom="column">
                  <wp:posOffset>0</wp:posOffset>
                </wp:positionH>
                <wp:positionV relativeFrom="paragraph">
                  <wp:posOffset>-6642100</wp:posOffset>
                </wp:positionV>
                <wp:extent cx="5383530" cy="175260"/>
                <wp:effectExtent l="3175" t="0" r="4445" b="0"/>
                <wp:wrapNone/>
                <wp:docPr id="2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353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0;margin-top:-523pt;width:423.9pt;height:13.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" o:allowincell="f" fillcolor="yellow" stroked="f"/>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column">
                  <wp:posOffset>228600</wp:posOffset>
                </wp:positionH>
                <wp:positionV relativeFrom="paragraph">
                  <wp:posOffset>-6441440</wp:posOffset>
                </wp:positionV>
                <wp:extent cx="5155565" cy="177800"/>
                <wp:effectExtent l="3175" t="0" r="3810" b="3810"/>
                <wp:wrapNone/>
                <wp:docPr id="2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5565" cy="177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8pt;margin-top:-507.2pt;width:405.95pt;height:1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" o:allowincell="f" fillcolor="yellow" stroked="f"/>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column">
                  <wp:posOffset>228600</wp:posOffset>
                </wp:positionH>
                <wp:positionV relativeFrom="paragraph">
                  <wp:posOffset>-6238240</wp:posOffset>
                </wp:positionV>
                <wp:extent cx="4618990" cy="175260"/>
                <wp:effectExtent l="3175" t="2540" r="0" b="3175"/>
                <wp:wrapNone/>
                <wp:docPr id="2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899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491.2pt;width:363.7pt;height:13.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" o:allowincell="f" fillcolor="yellow" stroked="f"/>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column">
                  <wp:posOffset>0</wp:posOffset>
                </wp:positionH>
                <wp:positionV relativeFrom="paragraph">
                  <wp:posOffset>-6037580</wp:posOffset>
                </wp:positionV>
                <wp:extent cx="5383530" cy="175260"/>
                <wp:effectExtent l="3175" t="3175" r="4445" b="2540"/>
                <wp:wrapNone/>
                <wp:docPr id="2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353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0;margin-top:-475.4pt;width:423.9pt;height:13.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" o:allowincell="f" fillcolor="yellow" stroked="f"/>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column">
                  <wp:posOffset>228600</wp:posOffset>
                </wp:positionH>
                <wp:positionV relativeFrom="paragraph">
                  <wp:posOffset>-5836920</wp:posOffset>
                </wp:positionV>
                <wp:extent cx="5155565" cy="177800"/>
                <wp:effectExtent l="3175" t="3810" r="3810" b="0"/>
                <wp:wrapNone/>
                <wp:docPr id="2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5565" cy="177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8pt;margin-top:-459.6pt;width:405.95pt;height:1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" o:allowincell="f" fillcolor="yellow" stroked="f"/>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column">
                  <wp:posOffset>228600</wp:posOffset>
                </wp:positionH>
                <wp:positionV relativeFrom="paragraph">
                  <wp:posOffset>-5633720</wp:posOffset>
                </wp:positionV>
                <wp:extent cx="4034790" cy="175260"/>
                <wp:effectExtent l="3175" t="0" r="635" b="0"/>
                <wp:wrapNone/>
                <wp:docPr id="2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479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8pt;margin-top:-443.6pt;width:317.7pt;height:13.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" o:allowincell="f" fillcolor="yellow" stroked="f"/>
            </w:pict>
          </mc:Fallback>
        </mc:AlternateContent>
      </w:r>
      <w:r>
        <w:rPr>
          <w:noProof/>
        </w:rPr>
        <mc:AlternateContent>
          <mc:Choice Requires="wps">
            <w:drawing>
              <wp:anchor distT="0" distB="0" distL="114300" distR="114300" simplePos="0" relativeHeight="251693056" behindDoc="1" locked="0" layoutInCell="0" allowOverlap="1">
                <wp:simplePos x="0" y="0"/>
                <wp:positionH relativeFrom="column">
                  <wp:posOffset>0</wp:posOffset>
                </wp:positionH>
                <wp:positionV relativeFrom="paragraph">
                  <wp:posOffset>-1200150</wp:posOffset>
                </wp:positionV>
                <wp:extent cx="5383530" cy="177800"/>
                <wp:effectExtent l="3175" t="1905" r="4445" b="1270"/>
                <wp:wrapNone/>
                <wp:docPr id="2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3530" cy="177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0;margin-top:-94.5pt;width:423.9pt;height:1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" o:allowincell="f" fillcolor="yellow" stroked="f"/>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column">
                  <wp:posOffset>228600</wp:posOffset>
                </wp:positionH>
                <wp:positionV relativeFrom="paragraph">
                  <wp:posOffset>-996950</wp:posOffset>
                </wp:positionV>
                <wp:extent cx="5155565" cy="175260"/>
                <wp:effectExtent l="3175" t="0" r="3810" b="635"/>
                <wp:wrapNone/>
                <wp:docPr id="2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5565"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8pt;margin-top:-78.5pt;width:405.95pt;height:13.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" o:allowincell="f" fillcolor="yellow" stroked="f"/>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column">
                  <wp:posOffset>228600</wp:posOffset>
                </wp:positionH>
                <wp:positionV relativeFrom="paragraph">
                  <wp:posOffset>-796290</wp:posOffset>
                </wp:positionV>
                <wp:extent cx="5155565" cy="175260"/>
                <wp:effectExtent l="3175" t="0" r="3810" b="0"/>
                <wp:wrapNone/>
                <wp:docPr id="2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5565"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8pt;margin-top:-62.7pt;width:405.95pt;height:13.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" o:allowincell="f" fillcolor="yellow" stroked="f"/>
            </w:pict>
          </mc:Fallback>
        </mc:AlternateContent>
      </w:r>
      <w:r>
        <w:rPr>
          <w:noProof/>
        </w:rPr>
        <mc:AlternateContent>
          <mc:Choice Requires="wps">
            <w:drawing>
              <wp:anchor distT="0" distB="0" distL="114300" distR="114300" simplePos="0" relativeHeight="251696128" behindDoc="1" locked="0" layoutInCell="0" allowOverlap="1">
                <wp:simplePos x="0" y="0"/>
                <wp:positionH relativeFrom="column">
                  <wp:posOffset>228600</wp:posOffset>
                </wp:positionH>
                <wp:positionV relativeFrom="paragraph">
                  <wp:posOffset>-595630</wp:posOffset>
                </wp:positionV>
                <wp:extent cx="5155565" cy="177800"/>
                <wp:effectExtent l="3175" t="0" r="3810" b="0"/>
                <wp:wrapNone/>
                <wp:docPr id="1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5565" cy="177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8pt;margin-top:-46.9pt;width:405.95pt;height:1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" o:allowincell="f" fillcolor="yellow" stroked="f"/>
            </w:pict>
          </mc:Fallback>
        </mc:AlternateContent>
      </w:r>
      <w:r>
        <w:rPr>
          <w:noProof/>
        </w:rPr>
        <mc:AlternateContent>
          <mc:Choice Requires="wps">
            <w:drawing>
              <wp:anchor distT="0" distB="0" distL="114300" distR="114300" simplePos="0" relativeHeight="251697152" behindDoc="1" locked="0" layoutInCell="0" allowOverlap="1">
                <wp:simplePos x="0" y="0"/>
                <wp:positionH relativeFrom="column">
                  <wp:posOffset>228600</wp:posOffset>
                </wp:positionH>
                <wp:positionV relativeFrom="paragraph">
                  <wp:posOffset>-392430</wp:posOffset>
                </wp:positionV>
                <wp:extent cx="5155565" cy="175260"/>
                <wp:effectExtent l="3175" t="0" r="3810" b="0"/>
                <wp:wrapNone/>
                <wp:docPr id="1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5565"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8pt;margin-top:-30.9pt;width:405.95pt;height:13.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" o:allowincell="f" fillcolor="yellow" stroked="f"/>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column">
                  <wp:posOffset>228600</wp:posOffset>
                </wp:positionH>
                <wp:positionV relativeFrom="paragraph">
                  <wp:posOffset>-191770</wp:posOffset>
                </wp:positionV>
                <wp:extent cx="5000625" cy="175260"/>
                <wp:effectExtent l="3175" t="635" r="0" b="0"/>
                <wp:wrapNone/>
                <wp:docPr id="1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8pt;margin-top:-15.1pt;width:393.75pt;height:13.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" o:allowincell="f" fillcolor="yellow" stroked="f"/>
            </w:pict>
          </mc:Fallback>
        </mc:AlternateContent>
      </w:r>
    </w:p>
    <w:p w:rsidR="00EF4C48" w:rsidRDefault="00EF4C48" w:rsidP="00EF4C48">
      <w:pPr>
        <w:widowControl w:val="0"/>
        <w:autoSpaceDE w:val="0"/>
        <w:autoSpaceDN w:val="0"/>
        <w:adjustRightInd w:val="0"/>
        <w:spacing w:after="0" w:line="240" w:lineRule="auto"/>
        <w:rPr>
          <w:rFonts w:ascii="Times New Roman" w:hAnsi="Times New Roman" w:cs="Times New Roman"/>
          <w:sz w:val="24"/>
          <w:szCs w:val="24"/>
        </w:rPr>
      </w:pPr>
    </w:p>
    <w:p w:rsidR="00B95940" w:rsidRPr="002B4189" w:rsidRDefault="00B95940" w:rsidP="00557825">
      <w:pPr>
        <w:pStyle w:val="NormalWeb"/>
        <w:spacing w:before="0" w:beforeAutospacing="0" w:after="0" w:afterAutospacing="0" w:line="276" w:lineRule="auto"/>
        <w:jc w:val="center"/>
        <w:rPr>
          <w:rFonts w:ascii="Arial" w:hAnsi="Arial" w:cs="Arial"/>
          <w:color w:val="000000"/>
        </w:rPr>
      </w:pPr>
      <w:r w:rsidRPr="002B4189">
        <w:rPr>
          <w:rFonts w:ascii="Arial" w:hAnsi="Arial" w:cs="Arial"/>
          <w:color w:val="000000"/>
        </w:rPr>
        <w:t>JUSTIFICACIÓN</w:t>
      </w:r>
    </w:p>
    <w:p w:rsidR="00B95940" w:rsidRPr="002B4189" w:rsidRDefault="00B95940" w:rsidP="00557825">
      <w:pPr>
        <w:pStyle w:val="NormalWeb"/>
        <w:spacing w:before="0" w:beforeAutospacing="0" w:after="0" w:afterAutospacing="0" w:line="276" w:lineRule="auto"/>
        <w:jc w:val="center"/>
        <w:rPr>
          <w:rFonts w:ascii="Arial" w:hAnsi="Arial" w:cs="Arial"/>
          <w:color w:val="000000"/>
        </w:rPr>
      </w:pPr>
    </w:p>
    <w:p w:rsidR="00B95940" w:rsidRPr="002B4189" w:rsidRDefault="00B95940" w:rsidP="00557825">
      <w:pPr>
        <w:pStyle w:val="separator"/>
        <w:spacing w:before="0" w:beforeAutospacing="0" w:after="0" w:afterAutospacing="0" w:line="276" w:lineRule="auto"/>
        <w:jc w:val="center"/>
        <w:rPr>
          <w:rFonts w:ascii="Arial" w:hAnsi="Arial" w:cs="Arial"/>
          <w:color w:val="000000"/>
        </w:rPr>
      </w:pPr>
      <w:r w:rsidRPr="002B4189">
        <w:rPr>
          <w:rFonts w:ascii="Arial" w:hAnsi="Arial" w:cs="Arial"/>
          <w:noProof/>
          <w:color w:val="0000FF"/>
          <w:lang w:eastAsia="es-CO"/>
        </w:rPr>
        <w:drawing>
          <wp:inline distT="0" distB="0" distL="0" distR="0">
            <wp:extent cx="3048000" cy="2200275"/>
            <wp:effectExtent l="19050" t="0" r="0" b="0"/>
            <wp:docPr id="7" name="Imagen 7" descr="http://2.bp.blogspot.com/-LrYwBGOGvLM/UCLqnCtL83I/AAAAAAAAADI/cwaRfg8f3qg/s320/panoramica+iepe.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LrYwBGOGvLM/UCLqnCtL83I/AAAAAAAAADI/cwaRfg8f3qg/s320/panoramica+iepe.PNG">
                      <a:hlinkClick r:id="rId21"/>
                    </pic:cNvPr>
                    <pic:cNvPicPr>
                      <a:picLocks noChangeAspect="1" noChangeArrowheads="1"/>
                    </pic:cNvPicPr>
                  </pic:nvPicPr>
                  <pic:blipFill>
                    <a:blip r:embed="rId22" cstate="print"/>
                    <a:srcRect/>
                    <a:stretch>
                      <a:fillRect/>
                    </a:stretch>
                  </pic:blipFill>
                  <pic:spPr bwMode="auto">
                    <a:xfrm>
                      <a:off x="0" y="0"/>
                      <a:ext cx="3048000" cy="2200275"/>
                    </a:xfrm>
                    <a:prstGeom prst="rect">
                      <a:avLst/>
                    </a:prstGeom>
                    <a:noFill/>
                    <a:ln w="9525">
                      <a:noFill/>
                      <a:miter lim="800000"/>
                      <a:headEnd/>
                      <a:tailEnd/>
                    </a:ln>
                  </pic:spPr>
                </pic:pic>
              </a:graphicData>
            </a:graphic>
          </wp:inline>
        </w:drawing>
      </w:r>
    </w:p>
    <w:p w:rsidR="00B95940" w:rsidRPr="002B4189" w:rsidRDefault="00B95940" w:rsidP="00557825">
      <w:pPr>
        <w:pStyle w:val="separator"/>
        <w:spacing w:before="0" w:beforeAutospacing="0" w:after="0" w:afterAutospacing="0" w:line="276" w:lineRule="auto"/>
        <w:jc w:val="center"/>
        <w:rPr>
          <w:rFonts w:ascii="Arial" w:hAnsi="Arial" w:cs="Arial"/>
          <w:color w:val="000000"/>
        </w:rPr>
      </w:pPr>
    </w:p>
    <w:p w:rsidR="00B95940" w:rsidRPr="002B4189" w:rsidRDefault="00B95940" w:rsidP="00557825">
      <w:pPr>
        <w:pStyle w:val="NormalWeb"/>
        <w:spacing w:before="0" w:beforeAutospacing="0" w:after="0" w:afterAutospacing="0" w:line="276" w:lineRule="auto"/>
        <w:jc w:val="both"/>
        <w:rPr>
          <w:rFonts w:ascii="Arial" w:hAnsi="Arial" w:cs="Arial"/>
          <w:color w:val="000000"/>
        </w:rPr>
      </w:pPr>
      <w:r w:rsidRPr="002B4189">
        <w:rPr>
          <w:rFonts w:ascii="Arial" w:hAnsi="Arial" w:cs="Arial"/>
          <w:color w:val="000000"/>
        </w:rPr>
        <w:t>Teniendo en cuenta que en todos los sitios donde nos encontramos podemos correr riesgos de diferentes clases, la prevención evita que por fallas humanas, sucedan grandes tragedias y calamidades. Prevenir es evitar, y ante emergencias por causas naturales o de otra índole, debemos estar preparados para actuar en forma inmediata, y evitar así catástrofes mayores, sobre todo, cuando de vidas humanas hablamos.</w:t>
      </w:r>
      <w:r w:rsidRPr="002B4189">
        <w:rPr>
          <w:rFonts w:ascii="Arial" w:hAnsi="Arial" w:cs="Arial"/>
          <w:color w:val="000000"/>
        </w:rPr>
        <w:br/>
      </w:r>
      <w:r w:rsidRPr="002B4189">
        <w:rPr>
          <w:rFonts w:ascii="Arial" w:hAnsi="Arial" w:cs="Arial"/>
          <w:color w:val="000000"/>
        </w:rPr>
        <w:br/>
        <w:t>Todas las Instituciones de carácter público o privado deben contar con un plan de evacuación y de seguridad. Se debe por lo tanto, capacitar a los estudiantes y demás miembros, sobre posibles riesgos, cómo evitarlos, pautas para el manejo en el momento de las calamidades y algunas nociones sobre primeros auxilios.</w:t>
      </w:r>
    </w:p>
    <w:p w:rsidR="00B95940" w:rsidRPr="002B4189" w:rsidRDefault="00B95940" w:rsidP="00557825">
      <w:pPr>
        <w:pStyle w:val="NormalWeb"/>
        <w:spacing w:before="0" w:beforeAutospacing="0" w:after="0" w:afterAutospacing="0" w:line="276" w:lineRule="auto"/>
        <w:jc w:val="both"/>
        <w:rPr>
          <w:rFonts w:ascii="Arial" w:hAnsi="Arial" w:cs="Arial"/>
          <w:color w:val="000000"/>
        </w:rPr>
      </w:pPr>
    </w:p>
    <w:p w:rsidR="00B95940" w:rsidRPr="002B4189" w:rsidRDefault="00B95940" w:rsidP="00557825">
      <w:pPr>
        <w:pStyle w:val="NormalWeb"/>
        <w:spacing w:before="0" w:beforeAutospacing="0" w:after="0" w:afterAutospacing="0" w:line="276" w:lineRule="auto"/>
        <w:jc w:val="both"/>
        <w:rPr>
          <w:rFonts w:ascii="Arial" w:hAnsi="Arial" w:cs="Arial"/>
          <w:color w:val="000000"/>
        </w:rPr>
      </w:pPr>
      <w:r w:rsidRPr="002B4189">
        <w:rPr>
          <w:rFonts w:ascii="Arial" w:hAnsi="Arial" w:cs="Arial"/>
          <w:color w:val="0F1114"/>
        </w:rPr>
        <w:t>Muchas personas creen que los desastres y accidentes son inevitables o que a ellos nunca los van a afectar. Pero bien se ha venido observando que en el mundo ocurren permanentemente catástrofes con consecuencias que dejan un importante porcentaje de víctimas y pérdidas materiales.</w:t>
      </w:r>
    </w:p>
    <w:p w:rsidR="00B95940" w:rsidRPr="002B4189" w:rsidRDefault="00B95940" w:rsidP="00557825">
      <w:pPr>
        <w:pStyle w:val="NormalWeb"/>
        <w:spacing w:before="0" w:beforeAutospacing="0" w:after="0" w:afterAutospacing="0" w:line="276" w:lineRule="auto"/>
        <w:jc w:val="both"/>
        <w:rPr>
          <w:rFonts w:ascii="Arial" w:hAnsi="Arial" w:cs="Arial"/>
          <w:color w:val="000000"/>
        </w:rPr>
      </w:pPr>
      <w:r w:rsidRPr="002B4189">
        <w:rPr>
          <w:rFonts w:ascii="Arial" w:hAnsi="Arial" w:cs="Arial"/>
          <w:color w:val="0F1114"/>
        </w:rPr>
        <w:t>Tenemos la responsabilidad de tomar medidas anticipadas para reducir los riesgos de accidentes y los efectos que una eventualidad o catástrofe natural pueda ocasionar sobre la población.</w:t>
      </w:r>
    </w:p>
    <w:p w:rsidR="003B48A5" w:rsidRPr="002B4189" w:rsidRDefault="00B95940" w:rsidP="00557825">
      <w:pPr>
        <w:pStyle w:val="NormalWeb"/>
        <w:spacing w:before="0" w:beforeAutospacing="0" w:after="0" w:afterAutospacing="0" w:line="276" w:lineRule="auto"/>
        <w:jc w:val="both"/>
        <w:rPr>
          <w:rFonts w:ascii="Arial" w:hAnsi="Arial" w:cs="Arial"/>
          <w:color w:val="0F1114"/>
        </w:rPr>
      </w:pPr>
      <w:r w:rsidRPr="002B4189">
        <w:rPr>
          <w:rFonts w:ascii="Arial" w:hAnsi="Arial" w:cs="Arial"/>
          <w:color w:val="0F1114"/>
        </w:rPr>
        <w:t>Por ello y como resultado del análisis escolar de riesgos presentado en nuestra institución educativa vemos la necesidad de crear estrategias y planes de acción que bajo el criterio de prevención, busque integrar a los jóvenes estudiantes, docentes y demás miembros de la institución para poder enfrentar los riesgos y reducir los efectos que puedan causar dichas emergencias.</w:t>
      </w:r>
    </w:p>
    <w:p w:rsidR="00B95940" w:rsidRPr="002B4189" w:rsidRDefault="00B95940" w:rsidP="00557825">
      <w:pPr>
        <w:pStyle w:val="NormalWeb"/>
        <w:spacing w:before="0" w:beforeAutospacing="0" w:after="0" w:afterAutospacing="0" w:line="276" w:lineRule="auto"/>
        <w:jc w:val="both"/>
        <w:rPr>
          <w:rFonts w:ascii="Arial" w:hAnsi="Arial" w:cs="Arial"/>
          <w:color w:val="0F1114"/>
        </w:rPr>
      </w:pPr>
    </w:p>
    <w:p w:rsidR="007C79BE" w:rsidRPr="002B4189" w:rsidRDefault="007C79BE" w:rsidP="00557825">
      <w:pPr>
        <w:pStyle w:val="NormalWeb"/>
        <w:spacing w:before="0" w:beforeAutospacing="0" w:after="0" w:afterAutospacing="0" w:line="276" w:lineRule="auto"/>
        <w:jc w:val="both"/>
        <w:rPr>
          <w:rFonts w:ascii="Arial" w:hAnsi="Arial" w:cs="Arial"/>
          <w:color w:val="0F1114"/>
        </w:rPr>
      </w:pPr>
    </w:p>
    <w:p w:rsidR="007C79BE" w:rsidRPr="002B4189" w:rsidRDefault="007C79BE" w:rsidP="00557825">
      <w:pPr>
        <w:pStyle w:val="NormalWeb"/>
        <w:spacing w:before="0" w:beforeAutospacing="0" w:after="0" w:afterAutospacing="0" w:line="276" w:lineRule="auto"/>
        <w:jc w:val="both"/>
        <w:rPr>
          <w:rFonts w:ascii="Arial" w:hAnsi="Arial" w:cs="Arial"/>
          <w:color w:val="0F1114"/>
        </w:rPr>
      </w:pPr>
    </w:p>
    <w:p w:rsidR="007C79BE" w:rsidRPr="002B4189" w:rsidRDefault="007C79BE" w:rsidP="00557825">
      <w:pPr>
        <w:pStyle w:val="NormalWeb"/>
        <w:spacing w:before="0" w:beforeAutospacing="0" w:after="0" w:afterAutospacing="0" w:line="276" w:lineRule="auto"/>
        <w:jc w:val="both"/>
        <w:rPr>
          <w:rFonts w:ascii="Arial" w:hAnsi="Arial" w:cs="Arial"/>
          <w:color w:val="0F1114"/>
        </w:rPr>
      </w:pPr>
    </w:p>
    <w:p w:rsidR="007C79BE" w:rsidRPr="002B4189" w:rsidRDefault="007C79BE" w:rsidP="00557825">
      <w:pPr>
        <w:pStyle w:val="NormalWeb"/>
        <w:spacing w:before="0" w:beforeAutospacing="0" w:after="0" w:afterAutospacing="0" w:line="276" w:lineRule="auto"/>
        <w:jc w:val="both"/>
        <w:rPr>
          <w:rFonts w:ascii="Arial" w:hAnsi="Arial" w:cs="Arial"/>
          <w:color w:val="0F1114"/>
        </w:rPr>
      </w:pPr>
    </w:p>
    <w:p w:rsidR="007C79BE" w:rsidRPr="002B4189" w:rsidRDefault="007C79BE" w:rsidP="00557825">
      <w:pPr>
        <w:pStyle w:val="NormalWeb"/>
        <w:spacing w:before="0" w:beforeAutospacing="0" w:after="0" w:afterAutospacing="0" w:line="276" w:lineRule="auto"/>
        <w:jc w:val="both"/>
        <w:rPr>
          <w:rFonts w:ascii="Arial" w:hAnsi="Arial" w:cs="Arial"/>
          <w:color w:val="0F1114"/>
        </w:rPr>
      </w:pPr>
    </w:p>
    <w:p w:rsidR="007C79BE" w:rsidRPr="002B4189" w:rsidRDefault="007C79BE" w:rsidP="00557825">
      <w:pPr>
        <w:pStyle w:val="NormalWeb"/>
        <w:spacing w:before="0" w:beforeAutospacing="0" w:after="0" w:afterAutospacing="0" w:line="276" w:lineRule="auto"/>
        <w:jc w:val="both"/>
        <w:rPr>
          <w:rFonts w:ascii="Arial" w:hAnsi="Arial" w:cs="Arial"/>
          <w:color w:val="0F1114"/>
        </w:rPr>
      </w:pPr>
    </w:p>
    <w:p w:rsidR="007C79BE" w:rsidRPr="002B4189" w:rsidRDefault="007C79BE" w:rsidP="00557825">
      <w:pPr>
        <w:pStyle w:val="NormalWeb"/>
        <w:spacing w:before="0" w:beforeAutospacing="0" w:after="0" w:afterAutospacing="0" w:line="276" w:lineRule="auto"/>
        <w:jc w:val="both"/>
        <w:rPr>
          <w:rFonts w:ascii="Arial" w:hAnsi="Arial" w:cs="Arial"/>
          <w:color w:val="0F1114"/>
        </w:rPr>
      </w:pPr>
    </w:p>
    <w:p w:rsidR="003A3A60" w:rsidRPr="002B4189" w:rsidRDefault="003A3A60" w:rsidP="00557825">
      <w:pPr>
        <w:pStyle w:val="NormalWeb"/>
        <w:spacing w:before="0" w:beforeAutospacing="0" w:after="0" w:afterAutospacing="0" w:line="276" w:lineRule="auto"/>
        <w:jc w:val="both"/>
        <w:rPr>
          <w:rFonts w:ascii="Arial" w:hAnsi="Arial" w:cs="Arial"/>
          <w:color w:val="0F1114"/>
        </w:rPr>
      </w:pPr>
    </w:p>
    <w:p w:rsidR="007C79BE" w:rsidRPr="002B4189" w:rsidRDefault="007C79BE" w:rsidP="00557825">
      <w:pPr>
        <w:pStyle w:val="NormalWeb"/>
        <w:spacing w:before="0" w:beforeAutospacing="0" w:after="0" w:afterAutospacing="0" w:line="276" w:lineRule="auto"/>
        <w:jc w:val="both"/>
        <w:rPr>
          <w:rFonts w:ascii="Arial" w:hAnsi="Arial" w:cs="Arial"/>
          <w:color w:val="0F1114"/>
        </w:rPr>
      </w:pPr>
    </w:p>
    <w:p w:rsidR="007C79BE" w:rsidRPr="002B4189" w:rsidRDefault="007C79BE" w:rsidP="00557825">
      <w:pPr>
        <w:pStyle w:val="NormalWeb"/>
        <w:spacing w:before="0" w:beforeAutospacing="0" w:after="0" w:afterAutospacing="0" w:line="276" w:lineRule="auto"/>
        <w:jc w:val="center"/>
        <w:rPr>
          <w:rFonts w:ascii="Arial" w:hAnsi="Arial" w:cs="Arial"/>
          <w:b/>
          <w:color w:val="0F1114"/>
        </w:rPr>
      </w:pPr>
      <w:r w:rsidRPr="002B4189">
        <w:rPr>
          <w:rFonts w:ascii="Arial" w:hAnsi="Arial" w:cs="Arial"/>
          <w:b/>
          <w:color w:val="0F1114"/>
        </w:rPr>
        <w:lastRenderedPageBreak/>
        <w:t>FUNDAMENTACIÓN TEÓRICA</w:t>
      </w:r>
    </w:p>
    <w:p w:rsidR="007C79BE" w:rsidRPr="002B4189" w:rsidRDefault="007C79BE" w:rsidP="00557825">
      <w:pPr>
        <w:pStyle w:val="NormalWeb"/>
        <w:spacing w:before="0" w:beforeAutospacing="0" w:after="0" w:afterAutospacing="0" w:line="276" w:lineRule="auto"/>
        <w:jc w:val="both"/>
        <w:rPr>
          <w:rFonts w:ascii="Arial" w:hAnsi="Arial" w:cs="Arial"/>
          <w:color w:val="0F1114"/>
        </w:rPr>
      </w:pPr>
    </w:p>
    <w:p w:rsidR="00B95940" w:rsidRPr="002B4189" w:rsidRDefault="00577044" w:rsidP="00557825">
      <w:pPr>
        <w:pStyle w:val="NormalWeb"/>
        <w:spacing w:before="0" w:beforeAutospacing="0" w:after="0" w:afterAutospacing="0" w:line="276" w:lineRule="auto"/>
        <w:jc w:val="both"/>
        <w:rPr>
          <w:rFonts w:ascii="Arial" w:hAnsi="Arial" w:cs="Arial"/>
        </w:rPr>
      </w:pPr>
      <w:r w:rsidRPr="002B4189">
        <w:rPr>
          <w:rFonts w:ascii="Arial" w:hAnsi="Arial" w:cs="Arial"/>
        </w:rPr>
        <w:t>TRATADOS Y NORMAS INTERNACIONALES</w:t>
      </w:r>
    </w:p>
    <w:p w:rsidR="00577044" w:rsidRPr="002B4189" w:rsidRDefault="00577044" w:rsidP="00557825">
      <w:pPr>
        <w:pStyle w:val="NormalWeb"/>
        <w:spacing w:before="0" w:beforeAutospacing="0" w:after="0" w:afterAutospacing="0" w:line="276" w:lineRule="auto"/>
        <w:jc w:val="both"/>
        <w:rPr>
          <w:rFonts w:ascii="Arial" w:hAnsi="Arial" w:cs="Arial"/>
        </w:rPr>
      </w:pPr>
    </w:p>
    <w:p w:rsidR="00577044" w:rsidRPr="002B4189" w:rsidRDefault="00577044" w:rsidP="00557825">
      <w:pPr>
        <w:pStyle w:val="NormalWeb"/>
        <w:spacing w:before="0" w:beforeAutospacing="0" w:after="0" w:afterAutospacing="0" w:line="276" w:lineRule="auto"/>
        <w:jc w:val="both"/>
        <w:rPr>
          <w:rFonts w:ascii="Arial" w:hAnsi="Arial" w:cs="Arial"/>
        </w:rPr>
      </w:pPr>
      <w:r w:rsidRPr="002B4189">
        <w:rPr>
          <w:rFonts w:ascii="Arial" w:hAnsi="Arial" w:cs="Arial"/>
        </w:rPr>
        <w:t xml:space="preserve">Los Estándares Mínimos para la Educación en Emergencias de la Red </w:t>
      </w:r>
      <w:proofErr w:type="spellStart"/>
      <w:r w:rsidRPr="002B4189">
        <w:rPr>
          <w:rFonts w:ascii="Arial" w:hAnsi="Arial" w:cs="Arial"/>
        </w:rPr>
        <w:t>interagencial</w:t>
      </w:r>
      <w:proofErr w:type="spellEnd"/>
      <w:r w:rsidRPr="002B4189">
        <w:rPr>
          <w:rFonts w:ascii="Arial" w:hAnsi="Arial" w:cs="Arial"/>
        </w:rPr>
        <w:t xml:space="preserve"> para la Educación en Situaciones de Emergencia (INEE) indican que la educación es parte integral de la planificación y la ejecución de la respuesta humanitaria. El carácter fundamental de derecho a la educación no se alterna aun en situación de emergencia.</w:t>
      </w:r>
    </w:p>
    <w:p w:rsidR="00577044" w:rsidRPr="002B4189" w:rsidRDefault="00577044" w:rsidP="00557825">
      <w:pPr>
        <w:pStyle w:val="NormalWeb"/>
        <w:spacing w:before="0" w:beforeAutospacing="0" w:after="0" w:afterAutospacing="0" w:line="276" w:lineRule="auto"/>
        <w:jc w:val="both"/>
        <w:rPr>
          <w:rFonts w:ascii="Arial" w:hAnsi="Arial" w:cs="Arial"/>
        </w:rPr>
      </w:pPr>
    </w:p>
    <w:p w:rsidR="00577044" w:rsidRPr="002B4189" w:rsidRDefault="00577044" w:rsidP="00557825">
      <w:pPr>
        <w:pStyle w:val="NormalWeb"/>
        <w:spacing w:before="0" w:beforeAutospacing="0" w:after="0" w:afterAutospacing="0" w:line="276" w:lineRule="auto"/>
        <w:jc w:val="both"/>
        <w:rPr>
          <w:rFonts w:ascii="Arial" w:hAnsi="Arial" w:cs="Arial"/>
        </w:rPr>
      </w:pPr>
      <w:r w:rsidRPr="002B4189">
        <w:rPr>
          <w:rFonts w:ascii="Arial" w:hAnsi="Arial" w:cs="Arial"/>
        </w:rPr>
        <w:t>Normas INEE</w:t>
      </w:r>
    </w:p>
    <w:p w:rsidR="00577044" w:rsidRPr="002B4189" w:rsidRDefault="00577044" w:rsidP="00557825">
      <w:pPr>
        <w:pStyle w:val="NormalWeb"/>
        <w:spacing w:before="0" w:beforeAutospacing="0" w:after="0" w:afterAutospacing="0" w:line="276" w:lineRule="auto"/>
        <w:jc w:val="both"/>
        <w:rPr>
          <w:rFonts w:ascii="Arial" w:hAnsi="Arial" w:cs="Arial"/>
        </w:rPr>
      </w:pPr>
      <w:r w:rsidRPr="002B4189">
        <w:rPr>
          <w:rFonts w:ascii="Arial" w:hAnsi="Arial" w:cs="Arial"/>
        </w:rPr>
        <w:t>Ley 1523 de 2012</w:t>
      </w:r>
    </w:p>
    <w:p w:rsidR="00577044" w:rsidRPr="002B4189" w:rsidRDefault="00577044" w:rsidP="00557825">
      <w:pPr>
        <w:pStyle w:val="NormalWeb"/>
        <w:spacing w:before="0" w:beforeAutospacing="0" w:after="0" w:afterAutospacing="0" w:line="276" w:lineRule="auto"/>
        <w:jc w:val="both"/>
        <w:rPr>
          <w:rFonts w:ascii="Arial" w:hAnsi="Arial" w:cs="Arial"/>
        </w:rPr>
      </w:pPr>
    </w:p>
    <w:p w:rsidR="00577044" w:rsidRPr="002B4189" w:rsidRDefault="00577044" w:rsidP="00557825">
      <w:pPr>
        <w:pStyle w:val="NormalWeb"/>
        <w:spacing w:before="0" w:beforeAutospacing="0" w:after="0" w:afterAutospacing="0" w:line="276" w:lineRule="auto"/>
        <w:jc w:val="both"/>
        <w:rPr>
          <w:rFonts w:ascii="Arial" w:hAnsi="Arial" w:cs="Arial"/>
        </w:rPr>
      </w:pPr>
      <w:proofErr w:type="spellStart"/>
      <w:r w:rsidRPr="002B4189">
        <w:rPr>
          <w:rFonts w:ascii="Arial" w:hAnsi="Arial" w:cs="Arial"/>
        </w:rPr>
        <w:t>Politica</w:t>
      </w:r>
      <w:proofErr w:type="spellEnd"/>
      <w:r w:rsidRPr="002B4189">
        <w:rPr>
          <w:rFonts w:ascii="Arial" w:hAnsi="Arial" w:cs="Arial"/>
        </w:rPr>
        <w:t xml:space="preserve"> y Sistema Nacional de </w:t>
      </w:r>
      <w:proofErr w:type="spellStart"/>
      <w:r w:rsidRPr="002B4189">
        <w:rPr>
          <w:rFonts w:ascii="Arial" w:hAnsi="Arial" w:cs="Arial"/>
        </w:rPr>
        <w:t>Gestion</w:t>
      </w:r>
      <w:proofErr w:type="spellEnd"/>
      <w:r w:rsidRPr="002B4189">
        <w:rPr>
          <w:rFonts w:ascii="Arial" w:hAnsi="Arial" w:cs="Arial"/>
        </w:rPr>
        <w:t xml:space="preserve"> Del Riesgo de Desastres.</w:t>
      </w:r>
    </w:p>
    <w:p w:rsidR="00577044" w:rsidRPr="002B4189" w:rsidRDefault="00577044" w:rsidP="00557825">
      <w:pPr>
        <w:pStyle w:val="NormalWeb"/>
        <w:spacing w:before="0" w:beforeAutospacing="0" w:after="0" w:afterAutospacing="0" w:line="276" w:lineRule="auto"/>
        <w:jc w:val="both"/>
        <w:rPr>
          <w:rFonts w:ascii="Arial" w:hAnsi="Arial" w:cs="Arial"/>
        </w:rPr>
      </w:pPr>
      <w:r w:rsidRPr="002B4189">
        <w:rPr>
          <w:rFonts w:ascii="Arial" w:hAnsi="Arial" w:cs="Arial"/>
        </w:rPr>
        <w:t xml:space="preserve">“La gestión del riesgo de desastres es un proceso social orientado a la formulación, ejecución, </w:t>
      </w:r>
      <w:proofErr w:type="spellStart"/>
      <w:r w:rsidRPr="002B4189">
        <w:rPr>
          <w:rFonts w:ascii="Arial" w:hAnsi="Arial" w:cs="Arial"/>
        </w:rPr>
        <w:t>seuimiento</w:t>
      </w:r>
      <w:proofErr w:type="spellEnd"/>
      <w:r w:rsidRPr="002B4189">
        <w:rPr>
          <w:rFonts w:ascii="Arial" w:hAnsi="Arial" w:cs="Arial"/>
        </w:rPr>
        <w:t xml:space="preserve"> y evaluación de políticas, estrategias, planes, programas, regulaciones, instrumentos, medidas y acciones permanentes para el conocimiento y la reducción del riesgo y para el manejo </w:t>
      </w:r>
      <w:r w:rsidR="00674375" w:rsidRPr="002B4189">
        <w:rPr>
          <w:rFonts w:ascii="Arial" w:hAnsi="Arial" w:cs="Arial"/>
        </w:rPr>
        <w:t xml:space="preserve">de desastres, con el propósito </w:t>
      </w:r>
      <w:proofErr w:type="spellStart"/>
      <w:r w:rsidR="00674375" w:rsidRPr="002B4189">
        <w:rPr>
          <w:rFonts w:ascii="Arial" w:hAnsi="Arial" w:cs="Arial"/>
        </w:rPr>
        <w:t>explicito</w:t>
      </w:r>
      <w:proofErr w:type="spellEnd"/>
      <w:r w:rsidR="00674375" w:rsidRPr="002B4189">
        <w:rPr>
          <w:rFonts w:ascii="Arial" w:hAnsi="Arial" w:cs="Arial"/>
        </w:rPr>
        <w:t xml:space="preserve"> de contribuir a la seguridad, el bienestar, la calidad de vida de las personas y al desarrollo sostenible</w:t>
      </w:r>
      <w:r w:rsidRPr="002B4189">
        <w:rPr>
          <w:rFonts w:ascii="Arial" w:hAnsi="Arial" w:cs="Arial"/>
        </w:rPr>
        <w:t>”</w:t>
      </w:r>
      <w:r w:rsidR="00674375" w:rsidRPr="002B4189">
        <w:rPr>
          <w:rFonts w:ascii="Arial" w:hAnsi="Arial" w:cs="Arial"/>
        </w:rPr>
        <w:t>.</w:t>
      </w:r>
    </w:p>
    <w:p w:rsidR="00674375" w:rsidRPr="002B4189" w:rsidRDefault="00674375" w:rsidP="00557825">
      <w:pPr>
        <w:pStyle w:val="NormalWeb"/>
        <w:spacing w:before="0" w:beforeAutospacing="0" w:after="0" w:afterAutospacing="0" w:line="276" w:lineRule="auto"/>
        <w:jc w:val="both"/>
        <w:rPr>
          <w:rFonts w:ascii="Arial" w:hAnsi="Arial" w:cs="Arial"/>
        </w:rPr>
      </w:pPr>
    </w:p>
    <w:p w:rsidR="00674375" w:rsidRPr="002B4189" w:rsidRDefault="00674375" w:rsidP="00557825">
      <w:pPr>
        <w:pStyle w:val="NormalWeb"/>
        <w:spacing w:before="0" w:beforeAutospacing="0" w:after="0" w:afterAutospacing="0" w:line="276" w:lineRule="auto"/>
        <w:jc w:val="both"/>
        <w:rPr>
          <w:rFonts w:ascii="Arial" w:hAnsi="Arial" w:cs="Arial"/>
        </w:rPr>
      </w:pPr>
      <w:r w:rsidRPr="002B4189">
        <w:rPr>
          <w:rFonts w:ascii="Arial" w:hAnsi="Arial" w:cs="Arial"/>
        </w:rPr>
        <w:t>La ley 1523 de 2012 orienta de forma concreta la elaboración de los planes de gestión de riesgo escolar (PGR).</w:t>
      </w:r>
    </w:p>
    <w:p w:rsidR="00674375" w:rsidRPr="002B4189" w:rsidRDefault="00674375" w:rsidP="00557825">
      <w:pPr>
        <w:pStyle w:val="NormalWeb"/>
        <w:spacing w:before="0" w:beforeAutospacing="0" w:after="0" w:afterAutospacing="0" w:line="276" w:lineRule="auto"/>
        <w:jc w:val="both"/>
        <w:rPr>
          <w:rFonts w:ascii="Arial" w:hAnsi="Arial" w:cs="Arial"/>
        </w:rPr>
      </w:pPr>
      <w:r w:rsidRPr="002B4189">
        <w:rPr>
          <w:rFonts w:ascii="Arial" w:hAnsi="Arial" w:cs="Arial"/>
        </w:rPr>
        <w:t>“Herramienta de planeación participativa que comprende los propósitos, líneas de acción y estrategias para construir y/o fortalecer la educación en el riesgo de las comunidades educativas como garantía del derecho a la educación de NNAJ”.</w:t>
      </w:r>
    </w:p>
    <w:p w:rsidR="00674375" w:rsidRPr="002B4189" w:rsidRDefault="00674375" w:rsidP="00557825">
      <w:pPr>
        <w:pStyle w:val="NormalWeb"/>
        <w:spacing w:before="0" w:beforeAutospacing="0" w:after="0" w:afterAutospacing="0" w:line="276" w:lineRule="auto"/>
        <w:jc w:val="both"/>
        <w:rPr>
          <w:rFonts w:ascii="Arial" w:hAnsi="Arial" w:cs="Arial"/>
        </w:rPr>
      </w:pPr>
    </w:p>
    <w:p w:rsidR="00674375" w:rsidRPr="002B4189" w:rsidRDefault="00674375" w:rsidP="00557825">
      <w:pPr>
        <w:pStyle w:val="NormalWeb"/>
        <w:spacing w:before="0" w:beforeAutospacing="0" w:after="0" w:afterAutospacing="0" w:line="276" w:lineRule="auto"/>
        <w:jc w:val="both"/>
        <w:rPr>
          <w:rFonts w:ascii="Arial" w:hAnsi="Arial" w:cs="Arial"/>
        </w:rPr>
      </w:pPr>
      <w:r w:rsidRPr="002B4189">
        <w:rPr>
          <w:rFonts w:ascii="Arial" w:hAnsi="Arial" w:cs="Arial"/>
        </w:rPr>
        <w:t xml:space="preserve">Orienta formulación e implementación de planes para GR: conocimiento del riesgo, reducción, manejo de </w:t>
      </w:r>
      <w:proofErr w:type="spellStart"/>
      <w:r w:rsidRPr="002B4189">
        <w:rPr>
          <w:rFonts w:ascii="Arial" w:hAnsi="Arial" w:cs="Arial"/>
        </w:rPr>
        <w:t>dasastres</w:t>
      </w:r>
      <w:proofErr w:type="spellEnd"/>
      <w:r w:rsidRPr="002B4189">
        <w:rPr>
          <w:rFonts w:ascii="Arial" w:hAnsi="Arial" w:cs="Arial"/>
        </w:rPr>
        <w:t>.</w:t>
      </w:r>
    </w:p>
    <w:p w:rsidR="00674375" w:rsidRPr="002B4189" w:rsidRDefault="00674375" w:rsidP="00557825">
      <w:pPr>
        <w:pStyle w:val="NormalWeb"/>
        <w:spacing w:before="0" w:beforeAutospacing="0" w:after="0" w:afterAutospacing="0" w:line="276" w:lineRule="auto"/>
        <w:jc w:val="both"/>
        <w:rPr>
          <w:rFonts w:ascii="Arial" w:hAnsi="Arial" w:cs="Arial"/>
        </w:rPr>
      </w:pPr>
      <w:r w:rsidRPr="002B4189">
        <w:rPr>
          <w:rFonts w:ascii="Arial" w:hAnsi="Arial" w:cs="Arial"/>
        </w:rPr>
        <w:t>El plan debe implicar un proceso ordenado, coherente e integral, destinado a generar una guía orientadora para incorporar la gestión de riesgo, igual que las metas a ser alcanzadas en un corto</w:t>
      </w:r>
      <w:r w:rsidR="00F95C5C" w:rsidRPr="002B4189">
        <w:rPr>
          <w:rFonts w:ascii="Arial" w:hAnsi="Arial" w:cs="Arial"/>
        </w:rPr>
        <w:t>, mediano y largo plazo. Debe incorporar</w:t>
      </w:r>
      <w:r w:rsidRPr="002B4189">
        <w:rPr>
          <w:rFonts w:ascii="Arial" w:hAnsi="Arial" w:cs="Arial"/>
        </w:rPr>
        <w:t xml:space="preserve"> aspectos curriculares y enlazar el quehacer </w:t>
      </w:r>
      <w:r w:rsidR="00F95C5C" w:rsidRPr="002B4189">
        <w:rPr>
          <w:rFonts w:ascii="Arial" w:hAnsi="Arial" w:cs="Arial"/>
        </w:rPr>
        <w:t>de la escuela con su comunidad. Debe considerar cómo, cuándo, dónde y con qué se reiniciaran las clases en el marco de la emergencia.</w:t>
      </w:r>
      <w:r w:rsidR="00DB57D8" w:rsidRPr="002B4189">
        <w:rPr>
          <w:rFonts w:ascii="Arial" w:hAnsi="Arial" w:cs="Arial"/>
        </w:rPr>
        <w:t xml:space="preserve"> Debe disponer medidas para superar la improvisación, el traslado de costos para los estudiantes, docentes y comunidad educativa y evitar que se afecte negativamente la calidad educativa y bienestar de la niñez y sus familias. El plan debe articularse al proyecto educativo institucional. (PEI).</w:t>
      </w:r>
    </w:p>
    <w:p w:rsidR="00DB57D8" w:rsidRPr="002B4189" w:rsidRDefault="00DB57D8" w:rsidP="00557825">
      <w:pPr>
        <w:pStyle w:val="NormalWeb"/>
        <w:spacing w:before="0" w:beforeAutospacing="0" w:after="0" w:afterAutospacing="0" w:line="276" w:lineRule="auto"/>
        <w:jc w:val="both"/>
        <w:rPr>
          <w:rFonts w:ascii="Arial" w:hAnsi="Arial" w:cs="Arial"/>
        </w:rPr>
      </w:pPr>
    </w:p>
    <w:p w:rsidR="00DB57D8" w:rsidRPr="002B4189" w:rsidRDefault="00DB57D8" w:rsidP="00557825">
      <w:pPr>
        <w:pStyle w:val="NormalWeb"/>
        <w:spacing w:before="0" w:beforeAutospacing="0" w:after="0" w:afterAutospacing="0" w:line="276" w:lineRule="auto"/>
        <w:jc w:val="both"/>
        <w:rPr>
          <w:rFonts w:ascii="Arial" w:hAnsi="Arial" w:cs="Arial"/>
        </w:rPr>
      </w:pPr>
      <w:r w:rsidRPr="002B4189">
        <w:rPr>
          <w:rFonts w:ascii="Arial" w:hAnsi="Arial" w:cs="Arial"/>
        </w:rPr>
        <w:t xml:space="preserve">Los proyectos pedagógicos y los planes de aula. Debe estar incorporado en la autoevaluación y el plan de mejoramiento institucional. Debe hacer parte del </w:t>
      </w:r>
      <w:proofErr w:type="spellStart"/>
      <w:r w:rsidRPr="002B4189">
        <w:rPr>
          <w:rFonts w:ascii="Arial" w:hAnsi="Arial" w:cs="Arial"/>
        </w:rPr>
        <w:t>diagnostico</w:t>
      </w:r>
      <w:proofErr w:type="spellEnd"/>
      <w:r w:rsidRPr="002B4189">
        <w:rPr>
          <w:rFonts w:ascii="Arial" w:hAnsi="Arial" w:cs="Arial"/>
        </w:rPr>
        <w:t xml:space="preserve"> institucional y las estrategias de gestión.</w:t>
      </w:r>
    </w:p>
    <w:p w:rsidR="00DB57D8" w:rsidRPr="002B4189" w:rsidRDefault="00DB57D8" w:rsidP="00557825">
      <w:pPr>
        <w:pStyle w:val="NormalWeb"/>
        <w:spacing w:before="0" w:beforeAutospacing="0" w:after="0" w:afterAutospacing="0" w:line="276" w:lineRule="auto"/>
        <w:jc w:val="both"/>
        <w:rPr>
          <w:rFonts w:ascii="Arial" w:hAnsi="Arial" w:cs="Arial"/>
        </w:rPr>
      </w:pPr>
    </w:p>
    <w:p w:rsidR="00DB57D8" w:rsidRPr="002B4189" w:rsidRDefault="00DB57D8" w:rsidP="00557825">
      <w:pPr>
        <w:pStyle w:val="NormalWeb"/>
        <w:spacing w:before="0" w:beforeAutospacing="0" w:after="0" w:afterAutospacing="0" w:line="276" w:lineRule="auto"/>
        <w:jc w:val="both"/>
        <w:rPr>
          <w:rFonts w:ascii="Arial" w:hAnsi="Arial" w:cs="Arial"/>
        </w:rPr>
      </w:pPr>
      <w:r w:rsidRPr="002B4189">
        <w:rPr>
          <w:rFonts w:ascii="Arial" w:hAnsi="Arial" w:cs="Arial"/>
        </w:rPr>
        <w:t>LEY 1448 DE 2011</w:t>
      </w:r>
    </w:p>
    <w:p w:rsidR="00DB57D8" w:rsidRPr="002B4189" w:rsidRDefault="00DB57D8" w:rsidP="00557825">
      <w:pPr>
        <w:pStyle w:val="NormalWeb"/>
        <w:spacing w:before="0" w:beforeAutospacing="0" w:after="0" w:afterAutospacing="0" w:line="276" w:lineRule="auto"/>
        <w:jc w:val="both"/>
        <w:rPr>
          <w:rFonts w:ascii="Arial" w:hAnsi="Arial" w:cs="Arial"/>
        </w:rPr>
      </w:pPr>
      <w:r w:rsidRPr="002B4189">
        <w:rPr>
          <w:rFonts w:ascii="Arial" w:hAnsi="Arial" w:cs="Arial"/>
        </w:rPr>
        <w:t>LEY DE VICTIMAS Y RESTITUCION DE TIERRAS.</w:t>
      </w:r>
    </w:p>
    <w:p w:rsidR="00DB57D8" w:rsidRPr="002B4189" w:rsidRDefault="00DB57D8" w:rsidP="00557825">
      <w:pPr>
        <w:pStyle w:val="NormalWeb"/>
        <w:spacing w:before="0" w:beforeAutospacing="0" w:after="0" w:afterAutospacing="0" w:line="276" w:lineRule="auto"/>
        <w:jc w:val="both"/>
        <w:rPr>
          <w:rFonts w:ascii="Arial" w:hAnsi="Arial" w:cs="Arial"/>
        </w:rPr>
      </w:pPr>
    </w:p>
    <w:p w:rsidR="00DB57D8" w:rsidRPr="002B4189" w:rsidRDefault="00DB57D8" w:rsidP="00557825">
      <w:pPr>
        <w:pStyle w:val="NormalWeb"/>
        <w:spacing w:before="0" w:beforeAutospacing="0" w:after="0" w:afterAutospacing="0" w:line="276" w:lineRule="auto"/>
        <w:jc w:val="both"/>
        <w:rPr>
          <w:rFonts w:ascii="Arial" w:hAnsi="Arial" w:cs="Arial"/>
        </w:rPr>
      </w:pPr>
      <w:proofErr w:type="spellStart"/>
      <w:r w:rsidRPr="002B4189">
        <w:rPr>
          <w:rFonts w:ascii="Arial" w:hAnsi="Arial" w:cs="Arial"/>
        </w:rPr>
        <w:t>Articulo</w:t>
      </w:r>
      <w:proofErr w:type="spellEnd"/>
      <w:r w:rsidRPr="002B4189">
        <w:rPr>
          <w:rFonts w:ascii="Arial" w:hAnsi="Arial" w:cs="Arial"/>
        </w:rPr>
        <w:t xml:space="preserve"> 51. Medidas en materia de Educación.  Las distintas autoridades educativas adoptaran, en ejercicio de sus competencias respectivas, las medidas necesarias para asegurar el acceso y la exención de todo tipo de costos académicos en os establecimientos educativos oficiales en los </w:t>
      </w:r>
      <w:r w:rsidRPr="002B4189">
        <w:rPr>
          <w:rFonts w:ascii="Arial" w:hAnsi="Arial" w:cs="Arial"/>
        </w:rPr>
        <w:lastRenderedPageBreak/>
        <w:t xml:space="preserve">niveles de  preescolar, básica y media a las victimas (…) siempre y cuando estas no cuenten con os recursos para su pago. De no ser posible el acceso al sector oficial, se podrá contratar el servicio educativo </w:t>
      </w:r>
      <w:r w:rsidR="001063EA" w:rsidRPr="002B4189">
        <w:rPr>
          <w:rFonts w:ascii="Arial" w:hAnsi="Arial" w:cs="Arial"/>
        </w:rPr>
        <w:t>c</w:t>
      </w:r>
      <w:r w:rsidRPr="002B4189">
        <w:rPr>
          <w:rFonts w:ascii="Arial" w:hAnsi="Arial" w:cs="Arial"/>
        </w:rPr>
        <w:t>on instituciones privadas.</w:t>
      </w:r>
    </w:p>
    <w:p w:rsidR="00DB57D8" w:rsidRPr="002B4189" w:rsidRDefault="00DB57D8" w:rsidP="00557825">
      <w:pPr>
        <w:pStyle w:val="NormalWeb"/>
        <w:spacing w:before="0" w:beforeAutospacing="0" w:after="0" w:afterAutospacing="0" w:line="276" w:lineRule="auto"/>
        <w:jc w:val="both"/>
        <w:rPr>
          <w:rFonts w:ascii="Arial" w:hAnsi="Arial" w:cs="Arial"/>
        </w:rPr>
      </w:pPr>
    </w:p>
    <w:p w:rsidR="001063EA" w:rsidRPr="002B4189" w:rsidRDefault="001063EA" w:rsidP="00557825">
      <w:pPr>
        <w:pStyle w:val="NormalWeb"/>
        <w:spacing w:before="0" w:beforeAutospacing="0" w:after="0" w:afterAutospacing="0" w:line="276" w:lineRule="auto"/>
        <w:jc w:val="both"/>
        <w:rPr>
          <w:rFonts w:ascii="Arial" w:hAnsi="Arial" w:cs="Arial"/>
        </w:rPr>
      </w:pPr>
      <w:r w:rsidRPr="002B4189">
        <w:rPr>
          <w:rFonts w:ascii="Arial" w:hAnsi="Arial" w:cs="Arial"/>
        </w:rPr>
        <w:t xml:space="preserve">En educación superior, las instituciones (…) de naturaleza </w:t>
      </w:r>
      <w:proofErr w:type="spellStart"/>
      <w:r w:rsidRPr="002B4189">
        <w:rPr>
          <w:rFonts w:ascii="Arial" w:hAnsi="Arial" w:cs="Arial"/>
        </w:rPr>
        <w:t>publica</w:t>
      </w:r>
      <w:proofErr w:type="spellEnd"/>
      <w:r w:rsidRPr="002B4189">
        <w:rPr>
          <w:rFonts w:ascii="Arial" w:hAnsi="Arial" w:cs="Arial"/>
        </w:rPr>
        <w:t xml:space="preserve">, en marco de sus autonomía, establecerán los procesos de selección, admisión y matricula que posibiliten que las victimas (…) puedan acceder a sus programas académicos ofrecidos por están instituciones, especialmente mujeres cabeza de familia y </w:t>
      </w:r>
      <w:proofErr w:type="spellStart"/>
      <w:r w:rsidRPr="002B4189">
        <w:rPr>
          <w:rFonts w:ascii="Arial" w:hAnsi="Arial" w:cs="Arial"/>
        </w:rPr>
        <w:t>adolecentes</w:t>
      </w:r>
      <w:proofErr w:type="spellEnd"/>
      <w:r w:rsidRPr="002B4189">
        <w:rPr>
          <w:rFonts w:ascii="Arial" w:hAnsi="Arial" w:cs="Arial"/>
        </w:rPr>
        <w:t xml:space="preserve"> y población en situación de discapacidad.</w:t>
      </w:r>
    </w:p>
    <w:p w:rsidR="0087794F" w:rsidRPr="002B4189" w:rsidRDefault="001063EA" w:rsidP="001063EA">
      <w:pPr>
        <w:pStyle w:val="NormalWeb"/>
        <w:numPr>
          <w:ilvl w:val="0"/>
          <w:numId w:val="6"/>
        </w:numPr>
        <w:spacing w:before="0" w:beforeAutospacing="0" w:after="0" w:afterAutospacing="0" w:line="276" w:lineRule="auto"/>
        <w:jc w:val="both"/>
        <w:rPr>
          <w:rFonts w:ascii="Arial" w:hAnsi="Arial" w:cs="Arial"/>
        </w:rPr>
      </w:pPr>
      <w:r w:rsidRPr="002B4189">
        <w:rPr>
          <w:rFonts w:ascii="Arial" w:hAnsi="Arial" w:cs="Arial"/>
        </w:rPr>
        <w:t xml:space="preserve">Población  </w:t>
      </w:r>
      <w:proofErr w:type="spellStart"/>
      <w:r w:rsidRPr="002B4189">
        <w:rPr>
          <w:rFonts w:ascii="Arial" w:hAnsi="Arial" w:cs="Arial"/>
        </w:rPr>
        <w:t>victima</w:t>
      </w:r>
      <w:proofErr w:type="spellEnd"/>
      <w:r w:rsidRPr="002B4189">
        <w:rPr>
          <w:rFonts w:ascii="Arial" w:hAnsi="Arial" w:cs="Arial"/>
        </w:rPr>
        <w:t xml:space="preserve"> de desplazamiento. Sentencia T-025 y autos de seguimiento</w:t>
      </w:r>
    </w:p>
    <w:p w:rsidR="001063EA" w:rsidRPr="002B4189" w:rsidRDefault="001063EA" w:rsidP="001063EA">
      <w:pPr>
        <w:pStyle w:val="NormalWeb"/>
        <w:numPr>
          <w:ilvl w:val="0"/>
          <w:numId w:val="6"/>
        </w:numPr>
        <w:spacing w:before="0" w:beforeAutospacing="0" w:after="0" w:afterAutospacing="0" w:line="276" w:lineRule="auto"/>
        <w:jc w:val="both"/>
        <w:rPr>
          <w:rFonts w:ascii="Arial" w:hAnsi="Arial" w:cs="Arial"/>
        </w:rPr>
      </w:pPr>
      <w:r w:rsidRPr="002B4189">
        <w:rPr>
          <w:rFonts w:ascii="Arial" w:hAnsi="Arial" w:cs="Arial"/>
        </w:rPr>
        <w:t>Menores desvinculados de grupos al margen de la ley. CONPES 3554 de 2008.</w:t>
      </w:r>
    </w:p>
    <w:p w:rsidR="001063EA" w:rsidRPr="002B4189" w:rsidRDefault="001063EA" w:rsidP="001063EA">
      <w:pPr>
        <w:pStyle w:val="NormalWeb"/>
        <w:spacing w:before="0" w:beforeAutospacing="0" w:after="0" w:afterAutospacing="0" w:line="276" w:lineRule="auto"/>
        <w:ind w:left="720"/>
        <w:jc w:val="both"/>
        <w:rPr>
          <w:rFonts w:ascii="Arial" w:hAnsi="Arial" w:cs="Arial"/>
        </w:rPr>
      </w:pPr>
      <w:r w:rsidRPr="002B4189">
        <w:rPr>
          <w:rFonts w:ascii="Arial" w:hAnsi="Arial" w:cs="Arial"/>
        </w:rPr>
        <w:t>Política nacional de reintegración social y económica para personas y grupos armados ilegales.</w:t>
      </w:r>
    </w:p>
    <w:p w:rsidR="001063EA" w:rsidRPr="002B4189" w:rsidRDefault="001063EA" w:rsidP="001063EA">
      <w:pPr>
        <w:pStyle w:val="NormalWeb"/>
        <w:numPr>
          <w:ilvl w:val="0"/>
          <w:numId w:val="6"/>
        </w:numPr>
        <w:spacing w:before="0" w:beforeAutospacing="0" w:after="0" w:afterAutospacing="0" w:line="276" w:lineRule="auto"/>
        <w:jc w:val="both"/>
        <w:rPr>
          <w:rFonts w:ascii="Arial" w:hAnsi="Arial" w:cs="Arial"/>
        </w:rPr>
      </w:pPr>
      <w:r w:rsidRPr="002B4189">
        <w:rPr>
          <w:rFonts w:ascii="Arial" w:hAnsi="Arial" w:cs="Arial"/>
        </w:rPr>
        <w:t>Educación en riesgo de minas y víctimas de minas. CONPES 3567 de 2009.</w:t>
      </w:r>
    </w:p>
    <w:p w:rsidR="001063EA" w:rsidRPr="002B4189" w:rsidRDefault="001063EA" w:rsidP="001063EA">
      <w:pPr>
        <w:pStyle w:val="NormalWeb"/>
        <w:numPr>
          <w:ilvl w:val="0"/>
          <w:numId w:val="6"/>
        </w:numPr>
        <w:spacing w:before="0" w:beforeAutospacing="0" w:after="0" w:afterAutospacing="0" w:line="276" w:lineRule="auto"/>
        <w:jc w:val="both"/>
        <w:rPr>
          <w:rFonts w:ascii="Arial" w:hAnsi="Arial" w:cs="Arial"/>
        </w:rPr>
      </w:pPr>
      <w:r w:rsidRPr="002B4189">
        <w:rPr>
          <w:rFonts w:ascii="Arial" w:hAnsi="Arial" w:cs="Arial"/>
        </w:rPr>
        <w:t xml:space="preserve"> Sistema de responsabilidad penal para </w:t>
      </w:r>
      <w:proofErr w:type="spellStart"/>
      <w:r w:rsidRPr="002B4189">
        <w:rPr>
          <w:rFonts w:ascii="Arial" w:hAnsi="Arial" w:cs="Arial"/>
        </w:rPr>
        <w:t>adolecentes</w:t>
      </w:r>
      <w:proofErr w:type="spellEnd"/>
      <w:r w:rsidRPr="002B4189">
        <w:rPr>
          <w:rFonts w:ascii="Arial" w:hAnsi="Arial" w:cs="Arial"/>
        </w:rPr>
        <w:t xml:space="preserve"> CONPES 3629 de 2009</w:t>
      </w:r>
    </w:p>
    <w:p w:rsidR="001063EA" w:rsidRPr="002B4189" w:rsidRDefault="001063EA" w:rsidP="001063EA">
      <w:pPr>
        <w:pStyle w:val="NormalWeb"/>
        <w:numPr>
          <w:ilvl w:val="0"/>
          <w:numId w:val="6"/>
        </w:numPr>
        <w:spacing w:before="0" w:beforeAutospacing="0" w:after="0" w:afterAutospacing="0" w:line="276" w:lineRule="auto"/>
        <w:jc w:val="both"/>
        <w:rPr>
          <w:rFonts w:ascii="Arial" w:hAnsi="Arial" w:cs="Arial"/>
        </w:rPr>
      </w:pPr>
      <w:r w:rsidRPr="002B4189">
        <w:rPr>
          <w:rFonts w:ascii="Arial" w:hAnsi="Arial" w:cs="Arial"/>
        </w:rPr>
        <w:t>Prevención de reclutamiento y utilización de niños, niñas</w:t>
      </w:r>
      <w:r w:rsidR="002C7B56" w:rsidRPr="002B4189">
        <w:rPr>
          <w:rFonts w:ascii="Arial" w:hAnsi="Arial" w:cs="Arial"/>
        </w:rPr>
        <w:t xml:space="preserve"> y </w:t>
      </w:r>
      <w:proofErr w:type="spellStart"/>
      <w:r w:rsidR="002C7B56" w:rsidRPr="002B4189">
        <w:rPr>
          <w:rFonts w:ascii="Arial" w:hAnsi="Arial" w:cs="Arial"/>
        </w:rPr>
        <w:t>adolecentes</w:t>
      </w:r>
      <w:proofErr w:type="spellEnd"/>
      <w:r w:rsidR="002C7B56" w:rsidRPr="002B4189">
        <w:rPr>
          <w:rFonts w:ascii="Arial" w:hAnsi="Arial" w:cs="Arial"/>
        </w:rPr>
        <w:t xml:space="preserve"> por grupos organizados al margen de la ley CONPES 3673 de 2010.</w:t>
      </w:r>
    </w:p>
    <w:p w:rsidR="002C7B56" w:rsidRPr="002B4189" w:rsidRDefault="002C7B56" w:rsidP="002C7B56">
      <w:pPr>
        <w:pStyle w:val="NormalWeb"/>
        <w:spacing w:before="0" w:beforeAutospacing="0" w:after="0" w:afterAutospacing="0" w:line="276" w:lineRule="auto"/>
        <w:jc w:val="both"/>
        <w:rPr>
          <w:rFonts w:ascii="Arial" w:hAnsi="Arial" w:cs="Arial"/>
        </w:rPr>
      </w:pPr>
    </w:p>
    <w:p w:rsidR="002C7B56" w:rsidRPr="002B4189" w:rsidRDefault="002C7B56" w:rsidP="002C7B56">
      <w:pPr>
        <w:pStyle w:val="NormalWeb"/>
        <w:spacing w:before="0" w:beforeAutospacing="0" w:after="0" w:afterAutospacing="0" w:line="276" w:lineRule="auto"/>
        <w:jc w:val="both"/>
        <w:rPr>
          <w:rFonts w:ascii="Arial" w:hAnsi="Arial" w:cs="Arial"/>
        </w:rPr>
      </w:pPr>
      <w:r w:rsidRPr="002B4189">
        <w:rPr>
          <w:rFonts w:ascii="Arial" w:hAnsi="Arial" w:cs="Arial"/>
        </w:rPr>
        <w:t>Directiva ministerial nº 12 de 2009</w:t>
      </w:r>
    </w:p>
    <w:p w:rsidR="002C7B56" w:rsidRPr="002B4189" w:rsidRDefault="002C7B56" w:rsidP="002C7B56">
      <w:pPr>
        <w:pStyle w:val="NormalWeb"/>
        <w:spacing w:before="0" w:beforeAutospacing="0" w:after="0" w:afterAutospacing="0" w:line="276" w:lineRule="auto"/>
        <w:jc w:val="both"/>
        <w:rPr>
          <w:rFonts w:ascii="Arial" w:hAnsi="Arial" w:cs="Arial"/>
        </w:rPr>
      </w:pPr>
      <w:r w:rsidRPr="002B4189">
        <w:rPr>
          <w:rFonts w:ascii="Arial" w:hAnsi="Arial" w:cs="Arial"/>
        </w:rPr>
        <w:t>“CONTINUIDAD DE LA PRESTACION DEL SERVICIO EDUCATIVO EN SITUACIONES DE EMERGENCIA”</w:t>
      </w:r>
    </w:p>
    <w:p w:rsidR="002C7B56" w:rsidRPr="002B4189" w:rsidRDefault="002C7B56" w:rsidP="002C7B56">
      <w:pPr>
        <w:pStyle w:val="NormalWeb"/>
        <w:spacing w:before="0" w:beforeAutospacing="0" w:after="0" w:afterAutospacing="0" w:line="276" w:lineRule="auto"/>
        <w:jc w:val="both"/>
        <w:rPr>
          <w:rFonts w:ascii="Arial" w:hAnsi="Arial" w:cs="Arial"/>
        </w:rPr>
      </w:pPr>
    </w:p>
    <w:p w:rsidR="002C7B56" w:rsidRPr="002B4189" w:rsidRDefault="002C7B56" w:rsidP="002C7B56">
      <w:pPr>
        <w:pStyle w:val="NormalWeb"/>
        <w:spacing w:before="0" w:beforeAutospacing="0" w:after="0" w:afterAutospacing="0" w:line="276" w:lineRule="auto"/>
        <w:jc w:val="both"/>
        <w:rPr>
          <w:rFonts w:ascii="Arial" w:hAnsi="Arial" w:cs="Arial"/>
        </w:rPr>
      </w:pPr>
      <w:r w:rsidRPr="002B4189">
        <w:rPr>
          <w:rFonts w:ascii="Arial" w:hAnsi="Arial" w:cs="Arial"/>
        </w:rPr>
        <w:t xml:space="preserve">Parte del reconocimiento de los derechos fundamentales de las niñas, niños y </w:t>
      </w:r>
      <w:proofErr w:type="spellStart"/>
      <w:r w:rsidRPr="002B4189">
        <w:rPr>
          <w:rFonts w:ascii="Arial" w:hAnsi="Arial" w:cs="Arial"/>
        </w:rPr>
        <w:t>adolecentes</w:t>
      </w:r>
      <w:proofErr w:type="spellEnd"/>
      <w:r w:rsidRPr="002B4189">
        <w:rPr>
          <w:rFonts w:ascii="Arial" w:hAnsi="Arial" w:cs="Arial"/>
        </w:rPr>
        <w:t xml:space="preserve"> en la emergencia: protección, recuperación psicológica e integración social. Sujetos de especial protección.</w:t>
      </w:r>
    </w:p>
    <w:p w:rsidR="002C7B56" w:rsidRPr="002B4189" w:rsidRDefault="002C7B56" w:rsidP="002C7B56">
      <w:pPr>
        <w:pStyle w:val="NormalWeb"/>
        <w:spacing w:before="0" w:beforeAutospacing="0" w:after="0" w:afterAutospacing="0" w:line="276" w:lineRule="auto"/>
        <w:jc w:val="both"/>
        <w:rPr>
          <w:rFonts w:ascii="Arial" w:hAnsi="Arial" w:cs="Arial"/>
        </w:rPr>
      </w:pPr>
    </w:p>
    <w:p w:rsidR="002C7B56" w:rsidRPr="002B4189" w:rsidRDefault="002C7B56" w:rsidP="002C7B56">
      <w:pPr>
        <w:pStyle w:val="NormalWeb"/>
        <w:spacing w:before="0" w:beforeAutospacing="0" w:after="0" w:afterAutospacing="0" w:line="276" w:lineRule="auto"/>
        <w:jc w:val="both"/>
        <w:rPr>
          <w:rFonts w:ascii="Arial" w:hAnsi="Arial" w:cs="Arial"/>
        </w:rPr>
      </w:pPr>
      <w:r w:rsidRPr="002B4189">
        <w:rPr>
          <w:rFonts w:ascii="Arial" w:hAnsi="Arial" w:cs="Arial"/>
        </w:rPr>
        <w:t xml:space="preserve">La garantía del </w:t>
      </w:r>
      <w:r w:rsidR="00CD66CE" w:rsidRPr="002B4189">
        <w:rPr>
          <w:rFonts w:ascii="Arial" w:hAnsi="Arial" w:cs="Arial"/>
        </w:rPr>
        <w:t xml:space="preserve">derecho a la educación implica tomar todas las medidas necesarias para evitar que las niñas, niños y </w:t>
      </w:r>
      <w:proofErr w:type="spellStart"/>
      <w:r w:rsidR="00CD66CE" w:rsidRPr="002B4189">
        <w:rPr>
          <w:rFonts w:ascii="Arial" w:hAnsi="Arial" w:cs="Arial"/>
        </w:rPr>
        <w:t>adolecentes</w:t>
      </w:r>
      <w:proofErr w:type="spellEnd"/>
      <w:r w:rsidR="00CD66CE" w:rsidRPr="002B4189">
        <w:rPr>
          <w:rFonts w:ascii="Arial" w:hAnsi="Arial" w:cs="Arial"/>
        </w:rPr>
        <w:t xml:space="preserve"> se ausenten del medio educativo.</w:t>
      </w:r>
    </w:p>
    <w:p w:rsidR="00CD66CE" w:rsidRPr="002B4189" w:rsidRDefault="00CD66CE" w:rsidP="002C7B56">
      <w:pPr>
        <w:pStyle w:val="NormalWeb"/>
        <w:spacing w:before="0" w:beforeAutospacing="0" w:after="0" w:afterAutospacing="0" w:line="276" w:lineRule="auto"/>
        <w:jc w:val="both"/>
        <w:rPr>
          <w:rFonts w:ascii="Arial" w:hAnsi="Arial" w:cs="Arial"/>
        </w:rPr>
      </w:pPr>
    </w:p>
    <w:p w:rsidR="00CD66CE" w:rsidRPr="002B4189" w:rsidRDefault="00CD66CE" w:rsidP="002C7B56">
      <w:pPr>
        <w:pStyle w:val="NormalWeb"/>
        <w:spacing w:before="0" w:beforeAutospacing="0" w:after="0" w:afterAutospacing="0" w:line="276" w:lineRule="auto"/>
        <w:jc w:val="both"/>
        <w:rPr>
          <w:rFonts w:ascii="Arial" w:hAnsi="Arial" w:cs="Arial"/>
        </w:rPr>
      </w:pPr>
      <w:r w:rsidRPr="002B4189">
        <w:rPr>
          <w:rFonts w:ascii="Arial" w:hAnsi="Arial" w:cs="Arial"/>
        </w:rPr>
        <w:t>Promueve la inclusión de los distintos actores de la comunidad educativa y es responsabilidad de las autoridades de los niveles territoriales, acompañados de los agentes humanitarios presentes en el territorio, en una perspectiva de desarrollo a largo plazo.</w:t>
      </w:r>
    </w:p>
    <w:p w:rsidR="00CD66CE" w:rsidRPr="002B4189" w:rsidRDefault="00CD66CE" w:rsidP="002C7B56">
      <w:pPr>
        <w:pStyle w:val="NormalWeb"/>
        <w:spacing w:before="0" w:beforeAutospacing="0" w:after="0" w:afterAutospacing="0" w:line="276" w:lineRule="auto"/>
        <w:jc w:val="both"/>
        <w:rPr>
          <w:rFonts w:ascii="Arial" w:hAnsi="Arial" w:cs="Arial"/>
        </w:rPr>
      </w:pPr>
    </w:p>
    <w:p w:rsidR="00CD66CE" w:rsidRPr="002B4189" w:rsidRDefault="00CD66CE" w:rsidP="002C7B56">
      <w:pPr>
        <w:pStyle w:val="NormalWeb"/>
        <w:spacing w:before="0" w:beforeAutospacing="0" w:after="0" w:afterAutospacing="0" w:line="276" w:lineRule="auto"/>
        <w:jc w:val="both"/>
        <w:rPr>
          <w:rFonts w:ascii="Arial" w:hAnsi="Arial" w:cs="Arial"/>
        </w:rPr>
      </w:pPr>
      <w:r w:rsidRPr="002B4189">
        <w:rPr>
          <w:rFonts w:ascii="Arial" w:hAnsi="Arial" w:cs="Arial"/>
        </w:rPr>
        <w:t>Para garantizar el derecho a la educación y su servicio público en Colombia, el concepto de educación en emergencias recoge todas las acciones que debe desarrollar una comunidad educativa organizada, encaminadas a garantizar la prestación del servicio con calidad y pertinencia en establecimientos educativos seguros.</w:t>
      </w:r>
    </w:p>
    <w:p w:rsidR="00CD66CE" w:rsidRPr="002B4189" w:rsidRDefault="00CD66CE" w:rsidP="002C7B56">
      <w:pPr>
        <w:pStyle w:val="NormalWeb"/>
        <w:spacing w:before="0" w:beforeAutospacing="0" w:after="0" w:afterAutospacing="0" w:line="276" w:lineRule="auto"/>
        <w:jc w:val="both"/>
        <w:rPr>
          <w:rFonts w:ascii="Arial" w:hAnsi="Arial" w:cs="Arial"/>
        </w:rPr>
      </w:pPr>
      <w:r w:rsidRPr="002B4189">
        <w:rPr>
          <w:rFonts w:ascii="Arial" w:hAnsi="Arial" w:cs="Arial"/>
        </w:rPr>
        <w:t xml:space="preserve">Los niños y las niñas en las escuelas y los enfermos en los hospitales y en las instalaciones  de salud son los más vulnerables en tiempos de desastres. Cuando se dañan las escuelas, se interrumpen las oportunidades de aprendizaje y disminuye la calidad de la educación. </w:t>
      </w:r>
    </w:p>
    <w:p w:rsidR="0087794F" w:rsidRPr="002B4189" w:rsidRDefault="0087794F" w:rsidP="00557825">
      <w:pPr>
        <w:pStyle w:val="NormalWeb"/>
        <w:spacing w:before="0" w:beforeAutospacing="0" w:after="0" w:afterAutospacing="0" w:line="276" w:lineRule="auto"/>
        <w:jc w:val="both"/>
        <w:rPr>
          <w:rFonts w:ascii="Arial" w:hAnsi="Arial" w:cs="Arial"/>
          <w:color w:val="FF0000"/>
        </w:rPr>
      </w:pPr>
    </w:p>
    <w:p w:rsidR="0087794F" w:rsidRPr="002B4189" w:rsidRDefault="0087794F" w:rsidP="00557825">
      <w:pPr>
        <w:pStyle w:val="NormalWeb"/>
        <w:spacing w:before="0" w:beforeAutospacing="0" w:after="0" w:afterAutospacing="0" w:line="276" w:lineRule="auto"/>
        <w:jc w:val="both"/>
        <w:rPr>
          <w:rFonts w:ascii="Arial" w:hAnsi="Arial" w:cs="Arial"/>
          <w:color w:val="FF0000"/>
        </w:rPr>
      </w:pPr>
    </w:p>
    <w:p w:rsidR="00F655E2" w:rsidRPr="002B4189" w:rsidRDefault="006D5C87" w:rsidP="00557825">
      <w:pPr>
        <w:pStyle w:val="NormalWeb"/>
        <w:spacing w:before="0" w:beforeAutospacing="0" w:after="0" w:afterAutospacing="0" w:line="276" w:lineRule="auto"/>
        <w:jc w:val="both"/>
        <w:rPr>
          <w:rFonts w:ascii="Arial" w:hAnsi="Arial" w:cs="Arial"/>
          <w:color w:val="FF0000"/>
        </w:rPr>
      </w:pPr>
      <w:hyperlink r:id="rId23" w:anchor="question3" w:history="1">
        <w:r w:rsidR="00BF2236" w:rsidRPr="002B4189">
          <w:rPr>
            <w:rStyle w:val="Hipervnculo"/>
            <w:rFonts w:ascii="Arial" w:hAnsi="Arial" w:cs="Arial"/>
          </w:rPr>
          <w:t>http://www.eird.org/escuelas-hospitales/ejemplo/que-es-una-escuela-segura.php#question3</w:t>
        </w:r>
      </w:hyperlink>
    </w:p>
    <w:p w:rsidR="00BF2236" w:rsidRPr="002B4189" w:rsidRDefault="00BF2236" w:rsidP="00557825">
      <w:pPr>
        <w:pStyle w:val="NormalWeb"/>
        <w:spacing w:before="0" w:beforeAutospacing="0" w:after="0" w:afterAutospacing="0" w:line="276" w:lineRule="auto"/>
        <w:jc w:val="both"/>
        <w:rPr>
          <w:rFonts w:ascii="Arial" w:hAnsi="Arial" w:cs="Arial"/>
          <w:color w:val="FF0000"/>
        </w:rPr>
      </w:pPr>
    </w:p>
    <w:p w:rsidR="00F655E2" w:rsidRPr="002B4189" w:rsidRDefault="00F655E2" w:rsidP="00557825">
      <w:pPr>
        <w:pStyle w:val="NormalWeb"/>
        <w:spacing w:before="0" w:beforeAutospacing="0" w:after="0" w:afterAutospacing="0" w:line="276" w:lineRule="auto"/>
        <w:jc w:val="both"/>
        <w:rPr>
          <w:rFonts w:ascii="Arial" w:hAnsi="Arial" w:cs="Arial"/>
          <w:color w:val="FF0000"/>
        </w:rPr>
      </w:pPr>
    </w:p>
    <w:p w:rsidR="00F655E2" w:rsidRPr="002B4189" w:rsidRDefault="00F655E2" w:rsidP="00557825">
      <w:pPr>
        <w:pStyle w:val="NormalWeb"/>
        <w:spacing w:before="0" w:beforeAutospacing="0" w:after="0" w:afterAutospacing="0" w:line="276" w:lineRule="auto"/>
        <w:jc w:val="both"/>
        <w:rPr>
          <w:rFonts w:ascii="Arial" w:hAnsi="Arial" w:cs="Arial"/>
          <w:color w:val="FF0000"/>
        </w:rPr>
      </w:pPr>
    </w:p>
    <w:p w:rsidR="00F655E2" w:rsidRPr="002B4189" w:rsidRDefault="00F655E2" w:rsidP="00557825">
      <w:pPr>
        <w:pStyle w:val="NormalWeb"/>
        <w:spacing w:before="0" w:beforeAutospacing="0" w:after="0" w:afterAutospacing="0" w:line="276" w:lineRule="auto"/>
        <w:jc w:val="both"/>
        <w:rPr>
          <w:rFonts w:ascii="Arial" w:hAnsi="Arial" w:cs="Arial"/>
          <w:color w:val="FF0000"/>
        </w:rPr>
      </w:pPr>
    </w:p>
    <w:p w:rsidR="00022848" w:rsidRPr="002B4189" w:rsidRDefault="00022848" w:rsidP="00557825">
      <w:pPr>
        <w:pStyle w:val="NormalWeb"/>
        <w:spacing w:before="0" w:beforeAutospacing="0" w:after="0" w:afterAutospacing="0" w:line="276" w:lineRule="auto"/>
        <w:jc w:val="both"/>
        <w:rPr>
          <w:rFonts w:ascii="Arial" w:hAnsi="Arial" w:cs="Arial"/>
          <w:color w:val="FF0000"/>
        </w:rPr>
      </w:pPr>
    </w:p>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PLAN DE EMERGENCIAS Y CONTINGENCIAS</w:t>
      </w:r>
    </w:p>
    <w:p w:rsidR="003B48A5" w:rsidRPr="002B4189" w:rsidRDefault="003B48A5" w:rsidP="00557825">
      <w:pPr>
        <w:spacing w:after="0"/>
        <w:jc w:val="center"/>
        <w:rPr>
          <w:rFonts w:ascii="Arial" w:eastAsia="Times New Roman" w:hAnsi="Arial" w:cs="Arial"/>
          <w:color w:val="000000"/>
          <w:sz w:val="24"/>
          <w:szCs w:val="24"/>
          <w:lang w:eastAsia="es-ES"/>
        </w:rPr>
      </w:pPr>
    </w:p>
    <w:p w:rsidR="003B48A5" w:rsidRPr="002B4189" w:rsidRDefault="003B48A5" w:rsidP="00557825">
      <w:pPr>
        <w:spacing w:after="0"/>
        <w:jc w:val="center"/>
        <w:rPr>
          <w:rFonts w:ascii="Arial" w:eastAsia="Times New Roman" w:hAnsi="Arial" w:cs="Arial"/>
          <w:color w:val="000000"/>
          <w:sz w:val="24"/>
          <w:szCs w:val="24"/>
          <w:lang w:eastAsia="es-ES"/>
        </w:rPr>
      </w:pPr>
      <w:r w:rsidRPr="002B4189">
        <w:rPr>
          <w:rFonts w:ascii="Arial" w:eastAsia="Times New Roman" w:hAnsi="Arial" w:cs="Arial"/>
          <w:noProof/>
          <w:color w:val="0000FF"/>
          <w:sz w:val="24"/>
          <w:szCs w:val="24"/>
        </w:rPr>
        <w:drawing>
          <wp:inline distT="0" distB="0" distL="0" distR="0">
            <wp:extent cx="2381250" cy="1914525"/>
            <wp:effectExtent l="19050" t="0" r="0" b="0"/>
            <wp:docPr id="1" name="Imagen 1" descr="http://2.bp.blogspot.com/-FsGyieOASMU/UCQ_UCyFKnI/AAAAAAAAADg/_3UlvksFfH4/s1600/images.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FsGyieOASMU/UCQ_UCyFKnI/AAAAAAAAADg/_3UlvksFfH4/s1600/images.jpg">
                      <a:hlinkClick r:id="rId24"/>
                    </pic:cNvPr>
                    <pic:cNvPicPr>
                      <a:picLocks noChangeAspect="1" noChangeArrowheads="1"/>
                    </pic:cNvPicPr>
                  </pic:nvPicPr>
                  <pic:blipFill>
                    <a:blip r:embed="rId25" cstate="print"/>
                    <a:srcRect/>
                    <a:stretch>
                      <a:fillRect/>
                    </a:stretch>
                  </pic:blipFill>
                  <pic:spPr bwMode="auto">
                    <a:xfrm>
                      <a:off x="0" y="0"/>
                      <a:ext cx="2381250" cy="1914525"/>
                    </a:xfrm>
                    <a:prstGeom prst="rect">
                      <a:avLst/>
                    </a:prstGeom>
                    <a:noFill/>
                    <a:ln w="9525">
                      <a:noFill/>
                      <a:miter lim="800000"/>
                      <a:headEnd/>
                      <a:tailEnd/>
                    </a:ln>
                  </pic:spPr>
                </pic:pic>
              </a:graphicData>
            </a:graphic>
          </wp:inline>
        </w:drawing>
      </w:r>
    </w:p>
    <w:p w:rsidR="003B48A5" w:rsidRPr="002B4189" w:rsidRDefault="003B48A5" w:rsidP="00557825">
      <w:pPr>
        <w:spacing w:after="0"/>
        <w:jc w:val="center"/>
        <w:rPr>
          <w:rFonts w:ascii="Arial" w:eastAsia="Times New Roman" w:hAnsi="Arial" w:cs="Arial"/>
          <w:color w:val="000000"/>
          <w:sz w:val="24"/>
          <w:szCs w:val="24"/>
          <w:lang w:eastAsia="es-ES"/>
        </w:rPr>
      </w:pPr>
    </w:p>
    <w:p w:rsidR="003B48A5" w:rsidRPr="002B4189" w:rsidRDefault="003B48A5" w:rsidP="00557825">
      <w:pPr>
        <w:spacing w:after="0"/>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Un Plan de Emergencias es un conjunto de medidas propuestas por los integrantes de la Brigada de Emergencias, en un documento, con el fin de diagnosticar los riesgos y recursos de la </w:t>
      </w:r>
      <w:r w:rsidRPr="002B4189">
        <w:rPr>
          <w:rFonts w:ascii="Arial" w:eastAsia="Times New Roman" w:hAnsi="Arial" w:cs="Arial"/>
          <w:b/>
          <w:bCs/>
          <w:color w:val="000000"/>
          <w:sz w:val="24"/>
          <w:szCs w:val="24"/>
          <w:lang w:eastAsia="es-ES"/>
        </w:rPr>
        <w:t>Institución Educativa Pedro Estrada de Itagüí </w:t>
      </w:r>
      <w:r w:rsidRPr="002B4189">
        <w:rPr>
          <w:rFonts w:ascii="Arial" w:eastAsia="Times New Roman" w:hAnsi="Arial" w:cs="Arial"/>
          <w:color w:val="000000"/>
          <w:sz w:val="24"/>
          <w:szCs w:val="24"/>
          <w:lang w:eastAsia="es-ES"/>
        </w:rPr>
        <w:t>con el objetivo de planear acciones de mitigación, atención, recuperación y prevención, que contribuyan a disminuir la vulnerabilidad mediante la ejecución del mismo, para hacer de la institución un lugar más seguro para realizar sus actividades educativas.</w:t>
      </w:r>
    </w:p>
    <w:p w:rsidR="003B48A5" w:rsidRPr="002B4189" w:rsidRDefault="003B48A5" w:rsidP="00557825">
      <w:pPr>
        <w:spacing w:after="0"/>
        <w:rPr>
          <w:rFonts w:ascii="Arial" w:eastAsia="Times New Roman" w:hAnsi="Arial" w:cs="Arial"/>
          <w:color w:val="000000"/>
          <w:sz w:val="24"/>
          <w:szCs w:val="24"/>
          <w:lang w:eastAsia="es-ES"/>
        </w:rPr>
      </w:pPr>
    </w:p>
    <w:p w:rsidR="003B48A5" w:rsidRPr="002B4189" w:rsidRDefault="003B48A5" w:rsidP="00557825">
      <w:pPr>
        <w:spacing w:after="0"/>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Para desarrollar un Plan de Emergencia deben llevarse a cabo algunos pasos:</w:t>
      </w:r>
    </w:p>
    <w:p w:rsidR="003B48A5" w:rsidRPr="002B4189" w:rsidRDefault="003B48A5" w:rsidP="00557825">
      <w:pPr>
        <w:spacing w:after="0"/>
        <w:jc w:val="both"/>
        <w:rPr>
          <w:rFonts w:ascii="Arial" w:eastAsia="Times New Roman" w:hAnsi="Arial" w:cs="Arial"/>
          <w:color w:val="000000"/>
          <w:sz w:val="24"/>
          <w:szCs w:val="24"/>
          <w:lang w:eastAsia="es-ES"/>
        </w:rPr>
      </w:pPr>
    </w:p>
    <w:p w:rsidR="003B48A5" w:rsidRPr="002B4189" w:rsidRDefault="003B48A5" w:rsidP="00557825">
      <w:pPr>
        <w:numPr>
          <w:ilvl w:val="0"/>
          <w:numId w:val="1"/>
        </w:numPr>
        <w:spacing w:before="100" w:beforeAutospacing="1" w:after="100" w:afterAutospacing="1"/>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Descripción geográfica de la institución</w:t>
      </w:r>
    </w:p>
    <w:p w:rsidR="003B48A5" w:rsidRPr="002B4189" w:rsidRDefault="003B48A5" w:rsidP="00557825">
      <w:pPr>
        <w:numPr>
          <w:ilvl w:val="0"/>
          <w:numId w:val="1"/>
        </w:numPr>
        <w:spacing w:before="100" w:beforeAutospacing="1" w:after="100" w:afterAutospacing="1"/>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Identificación y ubicación de amenazas</w:t>
      </w:r>
    </w:p>
    <w:p w:rsidR="0087794F" w:rsidRPr="002B4189" w:rsidRDefault="0087794F" w:rsidP="00557825">
      <w:pPr>
        <w:numPr>
          <w:ilvl w:val="0"/>
          <w:numId w:val="1"/>
        </w:numPr>
        <w:spacing w:before="100" w:beforeAutospacing="1" w:after="100" w:afterAutospacing="1"/>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Análisis de vulnerabilidad</w:t>
      </w:r>
    </w:p>
    <w:p w:rsidR="003B48A5" w:rsidRPr="002B4189" w:rsidRDefault="003B48A5" w:rsidP="00557825">
      <w:pPr>
        <w:numPr>
          <w:ilvl w:val="0"/>
          <w:numId w:val="1"/>
        </w:numPr>
        <w:spacing w:before="100" w:beforeAutospacing="1" w:after="100" w:afterAutospacing="1"/>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Inventario de recursos</w:t>
      </w:r>
    </w:p>
    <w:p w:rsidR="003B48A5" w:rsidRPr="002B4189" w:rsidRDefault="003B48A5" w:rsidP="00557825">
      <w:pPr>
        <w:numPr>
          <w:ilvl w:val="0"/>
          <w:numId w:val="1"/>
        </w:numPr>
        <w:spacing w:before="100" w:beforeAutospacing="1" w:after="100" w:afterAutospacing="1"/>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Plano y mapa de riesgos</w:t>
      </w:r>
    </w:p>
    <w:p w:rsidR="003B48A5" w:rsidRPr="002B4189" w:rsidRDefault="003B48A5" w:rsidP="00557825">
      <w:pPr>
        <w:numPr>
          <w:ilvl w:val="0"/>
          <w:numId w:val="1"/>
        </w:numPr>
        <w:spacing w:before="100" w:beforeAutospacing="1" w:after="100" w:afterAutospacing="1"/>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Plan de acción (antes, durante y después)</w:t>
      </w:r>
    </w:p>
    <w:p w:rsidR="003B48A5" w:rsidRPr="002B4189" w:rsidRDefault="003B48A5" w:rsidP="00557825">
      <w:pPr>
        <w:numPr>
          <w:ilvl w:val="0"/>
          <w:numId w:val="1"/>
        </w:numPr>
        <w:spacing w:before="100" w:beforeAutospacing="1" w:after="100" w:afterAutospacing="1"/>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Socialización del Plan de Emergencia</w:t>
      </w:r>
    </w:p>
    <w:p w:rsidR="003B48A5" w:rsidRPr="002B4189" w:rsidRDefault="003B48A5" w:rsidP="00557825">
      <w:pPr>
        <w:spacing w:after="0"/>
        <w:jc w:val="both"/>
        <w:rPr>
          <w:rFonts w:ascii="Arial" w:eastAsia="Times New Roman" w:hAnsi="Arial" w:cs="Arial"/>
          <w:color w:val="000000"/>
          <w:sz w:val="24"/>
          <w:szCs w:val="24"/>
          <w:lang w:eastAsia="es-ES"/>
        </w:rPr>
      </w:pPr>
    </w:p>
    <w:p w:rsidR="003B48A5" w:rsidRPr="002B4189" w:rsidRDefault="003B48A5" w:rsidP="00557825">
      <w:pPr>
        <w:spacing w:after="0"/>
        <w:jc w:val="center"/>
        <w:rPr>
          <w:rFonts w:ascii="Arial" w:eastAsia="Times New Roman" w:hAnsi="Arial" w:cs="Arial"/>
          <w:color w:val="000000"/>
          <w:sz w:val="24"/>
          <w:szCs w:val="24"/>
          <w:lang w:eastAsia="es-ES"/>
        </w:rPr>
      </w:pPr>
    </w:p>
    <w:p w:rsidR="003B48A5" w:rsidRPr="002B4189" w:rsidRDefault="003B48A5" w:rsidP="00557825">
      <w:pPr>
        <w:spacing w:after="0"/>
        <w:jc w:val="center"/>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eastAsia="es-ES"/>
        </w:rPr>
        <w:t>REQUISITOS DEL PLAN DE EMERGENCIAS</w:t>
      </w:r>
    </w:p>
    <w:p w:rsidR="003B48A5" w:rsidRPr="002B4189" w:rsidRDefault="003B48A5" w:rsidP="00557825">
      <w:pPr>
        <w:spacing w:after="0"/>
        <w:jc w:val="both"/>
        <w:rPr>
          <w:rFonts w:ascii="Arial" w:eastAsia="Times New Roman" w:hAnsi="Arial" w:cs="Arial"/>
          <w:color w:val="000000"/>
          <w:sz w:val="24"/>
          <w:szCs w:val="24"/>
          <w:lang w:eastAsia="es-ES"/>
        </w:rPr>
      </w:pPr>
    </w:p>
    <w:p w:rsidR="003B48A5" w:rsidRPr="002B4189" w:rsidRDefault="003B48A5" w:rsidP="00557825">
      <w:pPr>
        <w:pStyle w:val="Prrafodelista"/>
        <w:numPr>
          <w:ilvl w:val="0"/>
          <w:numId w:val="3"/>
        </w:numPr>
        <w:spacing w:after="0"/>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 xml:space="preserve">Participativo: que en la elaboración, divulgación y </w:t>
      </w:r>
      <w:proofErr w:type="spellStart"/>
      <w:r w:rsidRPr="002B4189">
        <w:rPr>
          <w:rFonts w:ascii="Arial" w:eastAsia="Times New Roman" w:hAnsi="Arial" w:cs="Arial"/>
          <w:color w:val="000000"/>
          <w:sz w:val="24"/>
          <w:szCs w:val="24"/>
          <w:lang w:eastAsia="es-ES"/>
        </w:rPr>
        <w:t>operativización</w:t>
      </w:r>
      <w:proofErr w:type="spellEnd"/>
      <w:r w:rsidRPr="002B4189">
        <w:rPr>
          <w:rFonts w:ascii="Arial" w:eastAsia="Times New Roman" w:hAnsi="Arial" w:cs="Arial"/>
          <w:color w:val="000000"/>
          <w:sz w:val="24"/>
          <w:szCs w:val="24"/>
          <w:lang w:eastAsia="es-ES"/>
        </w:rPr>
        <w:t xml:space="preserve"> se involucren todos los miembros de la brigada.</w:t>
      </w:r>
    </w:p>
    <w:p w:rsidR="003B48A5" w:rsidRPr="002B4189" w:rsidRDefault="003B48A5" w:rsidP="00557825">
      <w:pPr>
        <w:pStyle w:val="Prrafodelista"/>
        <w:numPr>
          <w:ilvl w:val="0"/>
          <w:numId w:val="3"/>
        </w:numPr>
        <w:spacing w:after="0"/>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Efectivo: que sea escrito, publicado, aprobado, enseñado, practicado y actualizado.</w:t>
      </w:r>
    </w:p>
    <w:p w:rsidR="003B48A5" w:rsidRPr="002B4189" w:rsidRDefault="003B48A5" w:rsidP="00557825">
      <w:pPr>
        <w:pStyle w:val="Prrafodelista"/>
        <w:numPr>
          <w:ilvl w:val="0"/>
          <w:numId w:val="3"/>
        </w:numPr>
        <w:spacing w:after="0"/>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Eficaz:  que realmente permita sortear la situación de emergencia</w:t>
      </w:r>
    </w:p>
    <w:p w:rsidR="003B48A5" w:rsidRPr="002B4189" w:rsidRDefault="003B48A5" w:rsidP="00557825">
      <w:pPr>
        <w:pStyle w:val="Prrafodelista"/>
        <w:numPr>
          <w:ilvl w:val="0"/>
          <w:numId w:val="3"/>
        </w:numPr>
        <w:spacing w:after="0"/>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Flexible: que se acomode a situaciones variables de emergencia</w:t>
      </w:r>
    </w:p>
    <w:p w:rsidR="003B48A5" w:rsidRPr="002B4189" w:rsidRDefault="003B48A5" w:rsidP="00557825">
      <w:pPr>
        <w:pStyle w:val="Prrafodelista"/>
        <w:numPr>
          <w:ilvl w:val="0"/>
          <w:numId w:val="3"/>
        </w:numPr>
        <w:spacing w:after="0"/>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Inmediato: que pueda ponerse en ejecución lo más rápido posible</w:t>
      </w:r>
    </w:p>
    <w:p w:rsidR="003B48A5" w:rsidRPr="002B4189" w:rsidRDefault="003B48A5" w:rsidP="00557825">
      <w:pPr>
        <w:pStyle w:val="Prrafodelista"/>
        <w:numPr>
          <w:ilvl w:val="0"/>
          <w:numId w:val="3"/>
        </w:numPr>
        <w:spacing w:after="0"/>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Coordinado: que sea para un mismo fin</w:t>
      </w:r>
    </w:p>
    <w:p w:rsidR="003B48A5" w:rsidRPr="002B4189" w:rsidRDefault="003B48A5" w:rsidP="00557825">
      <w:pPr>
        <w:pStyle w:val="Prrafodelista"/>
        <w:numPr>
          <w:ilvl w:val="0"/>
          <w:numId w:val="3"/>
        </w:numPr>
        <w:spacing w:after="0"/>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 xml:space="preserve">Impersonal: su </w:t>
      </w:r>
      <w:proofErr w:type="spellStart"/>
      <w:r w:rsidRPr="002B4189">
        <w:rPr>
          <w:rFonts w:ascii="Arial" w:eastAsia="Times New Roman" w:hAnsi="Arial" w:cs="Arial"/>
          <w:color w:val="000000"/>
          <w:sz w:val="24"/>
          <w:szCs w:val="24"/>
          <w:lang w:eastAsia="es-ES"/>
        </w:rPr>
        <w:t>operativización</w:t>
      </w:r>
      <w:proofErr w:type="spellEnd"/>
      <w:r w:rsidRPr="002B4189">
        <w:rPr>
          <w:rFonts w:ascii="Arial" w:eastAsia="Times New Roman" w:hAnsi="Arial" w:cs="Arial"/>
          <w:color w:val="000000"/>
          <w:sz w:val="24"/>
          <w:szCs w:val="24"/>
          <w:lang w:eastAsia="es-ES"/>
        </w:rPr>
        <w:t xml:space="preserve"> no debe depender de una sola persona</w:t>
      </w:r>
    </w:p>
    <w:p w:rsidR="003B48A5" w:rsidRPr="002B4189" w:rsidRDefault="003B48A5" w:rsidP="00557825">
      <w:pPr>
        <w:pStyle w:val="Prrafodelista"/>
        <w:numPr>
          <w:ilvl w:val="0"/>
          <w:numId w:val="3"/>
        </w:numPr>
        <w:spacing w:after="0"/>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Elemental: que su desarrollo se lleve a cabo de forma fácil y ágil</w:t>
      </w:r>
    </w:p>
    <w:p w:rsidR="003B48A5" w:rsidRPr="002B4189" w:rsidRDefault="003B48A5" w:rsidP="00557825">
      <w:pPr>
        <w:pStyle w:val="Prrafodelista"/>
        <w:numPr>
          <w:ilvl w:val="0"/>
          <w:numId w:val="3"/>
        </w:numPr>
        <w:spacing w:after="0"/>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Nominal: que contemple las funciones a cumplir por las personas</w:t>
      </w:r>
      <w:r w:rsidRPr="002B4189">
        <w:rPr>
          <w:rFonts w:ascii="Arial" w:eastAsia="Times New Roman" w:hAnsi="Arial" w:cs="Arial"/>
          <w:color w:val="000000"/>
          <w:sz w:val="24"/>
          <w:szCs w:val="24"/>
          <w:lang w:eastAsia="es-ES"/>
        </w:rPr>
        <w:br/>
      </w:r>
    </w:p>
    <w:tbl>
      <w:tblPr>
        <w:tblpPr w:leftFromText="141" w:rightFromText="141" w:vertAnchor="text" w:tblpXSpec="right" w:tblpYSpec="center"/>
        <w:tblW w:w="0" w:type="auto"/>
        <w:tblCellMar>
          <w:left w:w="0" w:type="dxa"/>
          <w:right w:w="0" w:type="dxa"/>
        </w:tblCellMar>
        <w:tblLook w:val="04A0" w:firstRow="1" w:lastRow="0" w:firstColumn="1" w:lastColumn="0" w:noHBand="0" w:noVBand="1"/>
      </w:tblPr>
      <w:tblGrid>
        <w:gridCol w:w="1927"/>
        <w:gridCol w:w="750"/>
      </w:tblGrid>
      <w:tr w:rsidR="003B48A5" w:rsidRPr="002B4189" w:rsidTr="003B48A5">
        <w:trPr>
          <w:trHeight w:val="428"/>
        </w:trPr>
        <w:tc>
          <w:tcPr>
            <w:tcW w:w="84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787"/>
            </w:tblGrid>
            <w:tr w:rsidR="003B48A5" w:rsidRPr="002B4189">
              <w:trPr>
                <w:tblCellSpacing w:w="0" w:type="dxa"/>
                <w:jc w:val="center"/>
              </w:trPr>
              <w:tc>
                <w:tcPr>
                  <w:tcW w:w="0" w:type="auto"/>
                  <w:vAlign w:val="center"/>
                  <w:hideMark/>
                </w:tcPr>
                <w:p w:rsidR="003B48A5" w:rsidRPr="002B4189" w:rsidRDefault="003B48A5" w:rsidP="00557825">
                  <w:pPr>
                    <w:framePr w:hSpace="141" w:wrap="around" w:vAnchor="text" w:hAnchor="text" w:xAlign="right" w:yAlign="cente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eastAsia="es-ES"/>
                    </w:rPr>
                    <w:lastRenderedPageBreak/>
                    <w:t>PLAN DE EMERGENCIAS</w:t>
                  </w:r>
                </w:p>
                <w:p w:rsidR="003B48A5" w:rsidRPr="002B4189" w:rsidRDefault="003B48A5" w:rsidP="00557825">
                  <w:pPr>
                    <w:framePr w:hSpace="141" w:wrap="around" w:vAnchor="text" w:hAnchor="text" w:xAlign="right" w:yAlign="cente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DIAGNOSTICO BARRIAL</w:t>
                  </w:r>
                </w:p>
              </w:tc>
            </w:tr>
          </w:tbl>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eastAsia="es-ES"/>
              </w:rPr>
              <w:t>07</w:t>
            </w:r>
          </w:p>
        </w:tc>
        <w:tc>
          <w:tcPr>
            <w:tcW w:w="750"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eastAsia="es-ES"/>
              </w:rPr>
              <w:t>2012</w:t>
            </w:r>
          </w:p>
        </w:tc>
      </w:tr>
      <w:tr w:rsidR="003B48A5" w:rsidRPr="002B4189" w:rsidTr="003B48A5">
        <w:trPr>
          <w:trHeight w:val="136"/>
        </w:trPr>
        <w:tc>
          <w:tcPr>
            <w:tcW w:w="841" w:type="dxa"/>
            <w:tcBorders>
              <w:top w:val="nil"/>
              <w:left w:val="single" w:sz="8" w:space="0" w:color="auto"/>
              <w:bottom w:val="nil"/>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Mes</w:t>
            </w:r>
          </w:p>
        </w:tc>
        <w:tc>
          <w:tcPr>
            <w:tcW w:w="750" w:type="dxa"/>
            <w:tcBorders>
              <w:top w:val="nil"/>
              <w:left w:val="nil"/>
              <w:bottom w:val="nil"/>
              <w:right w:val="nil"/>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Año</w:t>
            </w:r>
          </w:p>
        </w:tc>
      </w:tr>
      <w:tr w:rsidR="003B48A5" w:rsidRPr="002B4189" w:rsidTr="003B48A5">
        <w:trPr>
          <w:trHeight w:val="210"/>
        </w:trPr>
        <w:tc>
          <w:tcPr>
            <w:tcW w:w="1591"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Fecha de elaboración</w:t>
            </w:r>
          </w:p>
        </w:tc>
      </w:tr>
    </w:tbl>
    <w:p w:rsidR="003B48A5" w:rsidRPr="002B4189" w:rsidRDefault="003B48A5" w:rsidP="00557825">
      <w:pPr>
        <w:spacing w:after="0"/>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val="es-MX" w:eastAsia="es-ES"/>
        </w:rPr>
        <w:t>1. DESCRIPCION GEOGRAFICA DE LA INSTITUCION</w:t>
      </w:r>
    </w:p>
    <w:p w:rsidR="003B48A5" w:rsidRPr="002B4189" w:rsidRDefault="003B48A5" w:rsidP="00557825">
      <w:pPr>
        <w:spacing w:after="0"/>
        <w:rPr>
          <w:rFonts w:ascii="Arial" w:eastAsia="Times New Roman" w:hAnsi="Arial" w:cs="Arial"/>
          <w:color w:val="000000"/>
          <w:sz w:val="24"/>
          <w:szCs w:val="24"/>
          <w:lang w:eastAsia="es-ES"/>
        </w:rPr>
      </w:pPr>
    </w:p>
    <w:p w:rsidR="003B48A5" w:rsidRPr="002B4189" w:rsidRDefault="003B48A5" w:rsidP="00557825">
      <w:pPr>
        <w:spacing w:after="0"/>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val="es-MX" w:eastAsia="es-ES"/>
        </w:rPr>
        <w:t>BARRIO:     SAN FERNANDO</w:t>
      </w:r>
    </w:p>
    <w:p w:rsidR="003B48A5" w:rsidRPr="002B4189" w:rsidRDefault="003B48A5" w:rsidP="00557825">
      <w:pPr>
        <w:spacing w:after="0"/>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val="es-MX" w:eastAsia="es-ES"/>
        </w:rPr>
        <w:t>COMUNA:   </w:t>
      </w:r>
      <w:r w:rsidRPr="002B4189">
        <w:rPr>
          <w:rFonts w:ascii="Arial" w:eastAsia="Times New Roman" w:hAnsi="Arial" w:cs="Arial"/>
          <w:b/>
          <w:bCs/>
          <w:color w:val="000000"/>
          <w:sz w:val="24"/>
          <w:szCs w:val="24"/>
          <w:u w:val="single"/>
          <w:lang w:val="es-MX" w:eastAsia="es-ES"/>
        </w:rPr>
        <w:t>04</w:t>
      </w:r>
      <w:r w:rsidRPr="002B4189">
        <w:rPr>
          <w:rFonts w:ascii="Arial" w:eastAsia="Times New Roman" w:hAnsi="Arial" w:cs="Arial"/>
          <w:color w:val="000000"/>
          <w:sz w:val="24"/>
          <w:szCs w:val="24"/>
          <w:lang w:val="es-MX" w:eastAsia="es-ES"/>
        </w:rPr>
        <w:t>        </w:t>
      </w:r>
    </w:p>
    <w:p w:rsidR="003B48A5" w:rsidRPr="002B4189" w:rsidRDefault="003B48A5" w:rsidP="00557825">
      <w:pPr>
        <w:spacing w:after="0"/>
        <w:rPr>
          <w:rFonts w:ascii="Arial" w:eastAsia="Times New Roman" w:hAnsi="Arial" w:cs="Arial"/>
          <w:color w:val="000000"/>
          <w:sz w:val="24"/>
          <w:szCs w:val="24"/>
          <w:lang w:val="es-MX" w:eastAsia="es-ES"/>
        </w:rPr>
      </w:pPr>
      <w:r w:rsidRPr="002B4189">
        <w:rPr>
          <w:rFonts w:ascii="Arial" w:eastAsia="Times New Roman" w:hAnsi="Arial" w:cs="Arial"/>
          <w:b/>
          <w:bCs/>
          <w:color w:val="000000"/>
          <w:sz w:val="24"/>
          <w:szCs w:val="24"/>
          <w:lang w:val="es-MX" w:eastAsia="es-ES"/>
        </w:rPr>
        <w:t>ZONA:</w:t>
      </w:r>
      <w:r w:rsidRPr="002B4189">
        <w:rPr>
          <w:rFonts w:ascii="Arial" w:eastAsia="Times New Roman" w:hAnsi="Arial" w:cs="Arial"/>
          <w:color w:val="000000"/>
          <w:sz w:val="24"/>
          <w:szCs w:val="24"/>
          <w:lang w:val="es-MX" w:eastAsia="es-ES"/>
        </w:rPr>
        <w:t>         </w:t>
      </w:r>
      <w:r w:rsidRPr="002B4189">
        <w:rPr>
          <w:rFonts w:ascii="Arial" w:eastAsia="Times New Roman" w:hAnsi="Arial" w:cs="Arial"/>
          <w:b/>
          <w:bCs/>
          <w:color w:val="000000"/>
          <w:sz w:val="24"/>
          <w:szCs w:val="24"/>
          <w:lang w:val="es-MX" w:eastAsia="es-ES"/>
        </w:rPr>
        <w:t>URBANA</w:t>
      </w:r>
      <w:r w:rsidRPr="002B4189">
        <w:rPr>
          <w:rFonts w:ascii="Arial" w:eastAsia="Times New Roman" w:hAnsi="Arial" w:cs="Arial"/>
          <w:color w:val="000000"/>
          <w:sz w:val="24"/>
          <w:szCs w:val="24"/>
          <w:lang w:val="es-MX" w:eastAsia="es-ES"/>
        </w:rPr>
        <w:t>       </w:t>
      </w:r>
    </w:p>
    <w:p w:rsidR="005C1D88" w:rsidRPr="002B4189" w:rsidRDefault="005C1D88" w:rsidP="00557825">
      <w:pPr>
        <w:spacing w:after="0"/>
        <w:rPr>
          <w:rFonts w:ascii="Arial" w:eastAsia="Times New Roman" w:hAnsi="Arial" w:cs="Arial"/>
          <w:color w:val="000000"/>
          <w:sz w:val="24"/>
          <w:szCs w:val="24"/>
          <w:lang w:val="es-MX" w:eastAsia="es-ES"/>
        </w:rPr>
      </w:pPr>
    </w:p>
    <w:p w:rsidR="005C1D88" w:rsidRPr="002B4189" w:rsidRDefault="005C1D88" w:rsidP="00557825">
      <w:pPr>
        <w:spacing w:after="0"/>
        <w:rPr>
          <w:rFonts w:ascii="Arial" w:eastAsia="Times New Roman" w:hAnsi="Arial" w:cs="Arial"/>
          <w:color w:val="000000"/>
          <w:sz w:val="24"/>
          <w:szCs w:val="24"/>
          <w:lang w:val="es-MX" w:eastAsia="es-ES"/>
        </w:rPr>
      </w:pPr>
    </w:p>
    <w:p w:rsidR="005C1D88" w:rsidRPr="002B4189" w:rsidRDefault="005C1D88" w:rsidP="00557825">
      <w:pPr>
        <w:spacing w:after="0"/>
        <w:rPr>
          <w:rFonts w:ascii="Arial" w:eastAsia="Times New Roman" w:hAnsi="Arial" w:cs="Arial"/>
          <w:color w:val="000000"/>
          <w:sz w:val="24"/>
          <w:szCs w:val="24"/>
          <w:lang w:val="es-MX" w:eastAsia="es-ES"/>
        </w:rPr>
      </w:pPr>
    </w:p>
    <w:p w:rsidR="005C1D88" w:rsidRPr="002B4189" w:rsidRDefault="005C1D88" w:rsidP="00557825">
      <w:pPr>
        <w:spacing w:after="0"/>
        <w:rPr>
          <w:rFonts w:ascii="Arial" w:eastAsia="Times New Roman" w:hAnsi="Arial" w:cs="Arial"/>
          <w:color w:val="000000"/>
          <w:sz w:val="24"/>
          <w:szCs w:val="24"/>
          <w:lang w:eastAsia="es-ES"/>
        </w:rPr>
      </w:pPr>
      <w:r w:rsidRPr="002B4189">
        <w:rPr>
          <w:rFonts w:ascii="Arial" w:eastAsia="Times New Roman" w:hAnsi="Arial" w:cs="Arial"/>
          <w:noProof/>
          <w:color w:val="000000"/>
          <w:sz w:val="24"/>
          <w:szCs w:val="24"/>
        </w:rPr>
        <w:drawing>
          <wp:inline distT="0" distB="0" distL="0" distR="0">
            <wp:extent cx="6638925" cy="368617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6638925" cy="3686175"/>
                    </a:xfrm>
                    <a:prstGeom prst="rect">
                      <a:avLst/>
                    </a:prstGeom>
                    <a:noFill/>
                    <a:ln w="9525">
                      <a:noFill/>
                      <a:miter lim="800000"/>
                      <a:headEnd/>
                      <a:tailEnd/>
                    </a:ln>
                  </pic:spPr>
                </pic:pic>
              </a:graphicData>
            </a:graphic>
          </wp:inline>
        </w:drawing>
      </w:r>
    </w:p>
    <w:p w:rsidR="003B48A5" w:rsidRPr="002B4189" w:rsidRDefault="003B48A5" w:rsidP="00557825">
      <w:pPr>
        <w:spacing w:after="0"/>
        <w:rPr>
          <w:rFonts w:ascii="Arial" w:eastAsia="Times New Roman" w:hAnsi="Arial" w:cs="Arial"/>
          <w:color w:val="000000"/>
          <w:sz w:val="24"/>
          <w:szCs w:val="24"/>
          <w:lang w:eastAsia="es-ES"/>
        </w:rPr>
      </w:pPr>
    </w:p>
    <w:tbl>
      <w:tblPr>
        <w:tblpPr w:leftFromText="141" w:rightFromText="141" w:vertAnchor="text" w:tblpXSpec="center"/>
        <w:tblW w:w="0" w:type="auto"/>
        <w:tblCellMar>
          <w:left w:w="0" w:type="dxa"/>
          <w:right w:w="0" w:type="dxa"/>
        </w:tblCellMar>
        <w:tblLook w:val="04A0" w:firstRow="1" w:lastRow="0" w:firstColumn="1" w:lastColumn="0" w:noHBand="0" w:noVBand="1"/>
      </w:tblPr>
      <w:tblGrid>
        <w:gridCol w:w="2835"/>
        <w:gridCol w:w="1261"/>
        <w:gridCol w:w="4130"/>
        <w:gridCol w:w="1648"/>
      </w:tblGrid>
      <w:tr w:rsidR="003B48A5" w:rsidRPr="002B4189" w:rsidTr="00BF2236">
        <w:trPr>
          <w:trHeight w:val="330"/>
        </w:trPr>
        <w:tc>
          <w:tcPr>
            <w:tcW w:w="2835"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b/>
                <w:bCs/>
                <w:sz w:val="24"/>
                <w:szCs w:val="24"/>
                <w:lang w:eastAsia="es-ES"/>
              </w:rPr>
              <w:t>Distancia en Km. del primer recurso o apoyo   especializado:</w:t>
            </w:r>
          </w:p>
        </w:tc>
        <w:tc>
          <w:tcPr>
            <w:tcW w:w="126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B48A5" w:rsidRPr="002B4189" w:rsidRDefault="005C1D88"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3 km bomberos Itagüí</w:t>
            </w:r>
          </w:p>
        </w:tc>
        <w:tc>
          <w:tcPr>
            <w:tcW w:w="4130"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b/>
                <w:bCs/>
                <w:sz w:val="24"/>
                <w:szCs w:val="24"/>
                <w:lang w:eastAsia="es-ES"/>
              </w:rPr>
              <w:t>Tiempo aproximado en llegar al primer recurso a apoyo especializado:</w:t>
            </w:r>
          </w:p>
        </w:tc>
        <w:tc>
          <w:tcPr>
            <w:tcW w:w="113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B48A5" w:rsidRPr="002B4189" w:rsidRDefault="005C1D88"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10 minutos sin contratiempos</w:t>
            </w:r>
          </w:p>
        </w:tc>
      </w:tr>
    </w:tbl>
    <w:p w:rsidR="003B48A5" w:rsidRPr="002B4189" w:rsidRDefault="003B48A5" w:rsidP="00557825">
      <w:pPr>
        <w:spacing w:after="0"/>
        <w:jc w:val="both"/>
        <w:rPr>
          <w:rFonts w:ascii="Arial" w:eastAsia="Times New Roman" w:hAnsi="Arial" w:cs="Arial"/>
          <w:color w:val="000000"/>
          <w:sz w:val="24"/>
          <w:szCs w:val="24"/>
          <w:lang w:eastAsia="es-ES"/>
        </w:rPr>
      </w:pPr>
    </w:p>
    <w:p w:rsidR="003B48A5" w:rsidRPr="002B4189" w:rsidRDefault="003B48A5" w:rsidP="00557825">
      <w:pPr>
        <w:spacing w:after="0"/>
        <w:jc w:val="both"/>
        <w:rPr>
          <w:rFonts w:ascii="Arial" w:eastAsia="Times New Roman" w:hAnsi="Arial" w:cs="Arial"/>
          <w:color w:val="000000"/>
          <w:sz w:val="24"/>
          <w:szCs w:val="24"/>
          <w:lang w:eastAsia="es-ES"/>
        </w:rPr>
      </w:pPr>
    </w:p>
    <w:p w:rsidR="005C1D88" w:rsidRPr="002B4189" w:rsidRDefault="005C1D88" w:rsidP="00557825">
      <w:pPr>
        <w:spacing w:after="0"/>
        <w:jc w:val="both"/>
        <w:rPr>
          <w:rFonts w:ascii="Arial" w:eastAsia="Times New Roman" w:hAnsi="Arial" w:cs="Arial"/>
          <w:color w:val="000000"/>
          <w:sz w:val="24"/>
          <w:szCs w:val="24"/>
          <w:lang w:eastAsia="es-ES"/>
        </w:rPr>
      </w:pPr>
    </w:p>
    <w:p w:rsidR="003B48A5" w:rsidRPr="002B4189" w:rsidRDefault="003B48A5" w:rsidP="00557825">
      <w:pPr>
        <w:spacing w:after="0"/>
        <w:jc w:val="both"/>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val="es-MX" w:eastAsia="es-ES"/>
        </w:rPr>
        <w:t>2. IDENTIFICACIÓN Y UBICACIÓN DE AMENAZAS</w:t>
      </w:r>
    </w:p>
    <w:p w:rsidR="003B48A5" w:rsidRPr="002B4189" w:rsidRDefault="003B48A5" w:rsidP="00557825">
      <w:pPr>
        <w:spacing w:after="0"/>
        <w:jc w:val="both"/>
        <w:rPr>
          <w:rFonts w:ascii="Arial" w:eastAsia="Times New Roman" w:hAnsi="Arial" w:cs="Arial"/>
          <w:color w:val="000000"/>
          <w:sz w:val="24"/>
          <w:szCs w:val="24"/>
          <w:lang w:eastAsia="es-ES"/>
        </w:rPr>
      </w:pPr>
    </w:p>
    <w:p w:rsidR="003B48A5" w:rsidRPr="002B4189" w:rsidRDefault="003B48A5" w:rsidP="00557825">
      <w:pPr>
        <w:spacing w:after="0"/>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Partiendo de la afirmación de que los desastres son recurrentes, es necesario hacer un análisis retrospectivo de los fenómenos adversos que han afectado a la institución, pues éstos podrían presentarse nuevamente.</w:t>
      </w:r>
    </w:p>
    <w:p w:rsidR="003B48A5" w:rsidRPr="002B4189" w:rsidRDefault="003B48A5" w:rsidP="00557825">
      <w:pPr>
        <w:spacing w:after="0"/>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br/>
      </w:r>
      <w:r w:rsidRPr="002B4189">
        <w:rPr>
          <w:rFonts w:ascii="Arial" w:eastAsia="Times New Roman" w:hAnsi="Arial" w:cs="Arial"/>
          <w:b/>
          <w:bCs/>
          <w:color w:val="000000"/>
          <w:sz w:val="24"/>
          <w:szCs w:val="24"/>
          <w:lang w:eastAsia="es-ES"/>
        </w:rPr>
        <w:t xml:space="preserve"> Antecedentes de emergencias y/o desastres ocurridos en la IEPE</w:t>
      </w:r>
    </w:p>
    <w:p w:rsidR="003B48A5" w:rsidRPr="002B4189" w:rsidRDefault="003B48A5" w:rsidP="00557825">
      <w:pPr>
        <w:spacing w:after="0"/>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                                         </w:t>
      </w:r>
    </w:p>
    <w:p w:rsidR="003B48A5" w:rsidRPr="002B4189" w:rsidRDefault="003B48A5" w:rsidP="00557825">
      <w:pPr>
        <w:spacing w:after="0"/>
        <w:jc w:val="both"/>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val="es-MX" w:eastAsia="es-ES"/>
        </w:rPr>
        <w:t>OBJETO: </w:t>
      </w:r>
      <w:r w:rsidRPr="002B4189">
        <w:rPr>
          <w:rFonts w:ascii="Arial" w:eastAsia="Times New Roman" w:hAnsi="Arial" w:cs="Arial"/>
          <w:color w:val="000000"/>
          <w:sz w:val="24"/>
          <w:szCs w:val="24"/>
          <w:lang w:val="es-MX" w:eastAsia="es-ES"/>
        </w:rPr>
        <w:t>Recopilar la información sobre los antecedentes de emergencias ocurridas en el plantel.</w:t>
      </w:r>
    </w:p>
    <w:p w:rsidR="003B48A5" w:rsidRPr="002B4189" w:rsidRDefault="003B48A5" w:rsidP="00557825">
      <w:pPr>
        <w:spacing w:after="0"/>
        <w:jc w:val="both"/>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val="es-MX" w:eastAsia="es-ES"/>
        </w:rPr>
        <w:t>ACLARACIONES</w:t>
      </w:r>
    </w:p>
    <w:p w:rsidR="003B48A5" w:rsidRPr="002B4189" w:rsidRDefault="003B48A5" w:rsidP="00557825">
      <w:pPr>
        <w:spacing w:after="0"/>
        <w:jc w:val="both"/>
        <w:rPr>
          <w:rFonts w:ascii="Arial" w:eastAsia="Times New Roman" w:hAnsi="Arial" w:cs="Arial"/>
          <w:color w:val="000000"/>
          <w:sz w:val="24"/>
          <w:szCs w:val="24"/>
          <w:lang w:eastAsia="es-ES"/>
        </w:rPr>
      </w:pPr>
    </w:p>
    <w:p w:rsidR="003B48A5" w:rsidRPr="002B4189" w:rsidRDefault="003B48A5" w:rsidP="00557825">
      <w:pPr>
        <w:spacing w:after="0"/>
        <w:jc w:val="both"/>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val="es-MX" w:eastAsia="es-ES"/>
        </w:rPr>
        <w:t>EVENTO:</w:t>
      </w:r>
      <w:r w:rsidRPr="002B4189">
        <w:rPr>
          <w:rFonts w:ascii="Arial" w:eastAsia="Times New Roman" w:hAnsi="Arial" w:cs="Arial"/>
          <w:color w:val="000000"/>
          <w:sz w:val="24"/>
          <w:szCs w:val="24"/>
          <w:lang w:val="es-MX" w:eastAsia="es-ES"/>
        </w:rPr>
        <w:t> Se describe el fenómeno natural, antrópico o tecnológico que originó la emergencia o desastre.</w:t>
      </w:r>
    </w:p>
    <w:p w:rsidR="003B48A5" w:rsidRPr="002B4189" w:rsidRDefault="003B48A5" w:rsidP="00557825">
      <w:pPr>
        <w:spacing w:after="0"/>
        <w:jc w:val="both"/>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val="es-MX" w:eastAsia="es-ES"/>
        </w:rPr>
        <w:lastRenderedPageBreak/>
        <w:t>CAUSA:</w:t>
      </w:r>
      <w:r w:rsidRPr="002B4189">
        <w:rPr>
          <w:rFonts w:ascii="Arial" w:eastAsia="Times New Roman" w:hAnsi="Arial" w:cs="Arial"/>
          <w:color w:val="000000"/>
          <w:sz w:val="24"/>
          <w:szCs w:val="24"/>
          <w:lang w:val="es-MX" w:eastAsia="es-ES"/>
        </w:rPr>
        <w:t> Realice una descripción de la causa o antecedentes que originaron la emergencia o desastre.</w:t>
      </w:r>
    </w:p>
    <w:p w:rsidR="003B48A5" w:rsidRPr="002B4189" w:rsidRDefault="003B48A5" w:rsidP="00557825">
      <w:pPr>
        <w:spacing w:after="0"/>
        <w:jc w:val="both"/>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val="es-MX" w:eastAsia="es-ES"/>
        </w:rPr>
        <w:t>FECHA DE OCURRENCIA:</w:t>
      </w:r>
      <w:r w:rsidRPr="002B4189">
        <w:rPr>
          <w:rFonts w:ascii="Arial" w:eastAsia="Times New Roman" w:hAnsi="Arial" w:cs="Arial"/>
          <w:color w:val="000000"/>
          <w:sz w:val="24"/>
          <w:szCs w:val="24"/>
          <w:lang w:val="es-MX" w:eastAsia="es-ES"/>
        </w:rPr>
        <w:t> Fecha real o aproximada del evento.</w:t>
      </w:r>
    </w:p>
    <w:p w:rsidR="003B48A5" w:rsidRPr="002B4189" w:rsidRDefault="003B48A5" w:rsidP="00557825">
      <w:pPr>
        <w:spacing w:after="0"/>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val="es-MX" w:eastAsia="es-ES"/>
        </w:rPr>
        <w:t>AFECTADOS:</w:t>
      </w:r>
      <w:r w:rsidRPr="002B4189">
        <w:rPr>
          <w:rFonts w:ascii="Arial" w:eastAsia="Times New Roman" w:hAnsi="Arial" w:cs="Arial"/>
          <w:color w:val="000000"/>
          <w:sz w:val="24"/>
          <w:szCs w:val="24"/>
          <w:lang w:val="es-MX" w:eastAsia="es-ES"/>
        </w:rPr>
        <w:t> Número de personas lesionadas o muerta, afectados directos e indirectos (sin daño físico)</w:t>
      </w:r>
    </w:p>
    <w:p w:rsidR="003B48A5" w:rsidRPr="002B4189" w:rsidRDefault="003B48A5" w:rsidP="00557825">
      <w:pPr>
        <w:spacing w:after="0"/>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val="es-MX" w:eastAsia="es-ES"/>
        </w:rPr>
        <w:t>DAÑOS OCASIONADOS:</w:t>
      </w:r>
      <w:r w:rsidRPr="002B4189">
        <w:rPr>
          <w:rFonts w:ascii="Arial" w:eastAsia="Times New Roman" w:hAnsi="Arial" w:cs="Arial"/>
          <w:color w:val="000000"/>
          <w:sz w:val="24"/>
          <w:szCs w:val="24"/>
          <w:lang w:val="es-MX" w:eastAsia="es-ES"/>
        </w:rPr>
        <w:t> Efectos producidos sobre las estructuras, medio ambiente, procesos y sistemas.</w:t>
      </w:r>
    </w:p>
    <w:p w:rsidR="003B48A5" w:rsidRPr="002B4189" w:rsidRDefault="003B48A5" w:rsidP="00557825">
      <w:pPr>
        <w:spacing w:after="0"/>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eastAsia="es-ES"/>
        </w:rPr>
        <w:t>MEDIDAS TOMADAS:</w:t>
      </w:r>
      <w:r w:rsidRPr="002B4189">
        <w:rPr>
          <w:rFonts w:ascii="Arial" w:eastAsia="Times New Roman" w:hAnsi="Arial" w:cs="Arial"/>
          <w:color w:val="000000"/>
          <w:sz w:val="24"/>
          <w:szCs w:val="24"/>
          <w:lang w:eastAsia="es-ES"/>
        </w:rPr>
        <w:t> Acciones emprendidas para controlar y disminuir los efectos.</w:t>
      </w:r>
    </w:p>
    <w:p w:rsidR="003B48A5" w:rsidRPr="002B4189" w:rsidRDefault="003B48A5" w:rsidP="00557825">
      <w:pPr>
        <w:spacing w:after="0"/>
        <w:rPr>
          <w:rFonts w:ascii="Arial" w:eastAsia="Times New Roman" w:hAnsi="Arial" w:cs="Arial"/>
          <w:color w:val="000000"/>
          <w:sz w:val="24"/>
          <w:szCs w:val="24"/>
          <w:lang w:eastAsia="es-ES"/>
        </w:rPr>
      </w:pPr>
    </w:p>
    <w:tbl>
      <w:tblPr>
        <w:tblW w:w="0" w:type="auto"/>
        <w:jc w:val="center"/>
        <w:tblCellMar>
          <w:left w:w="0" w:type="dxa"/>
          <w:right w:w="0" w:type="dxa"/>
        </w:tblCellMar>
        <w:tblLook w:val="04A0" w:firstRow="1" w:lastRow="0" w:firstColumn="1" w:lastColumn="0" w:noHBand="0" w:noVBand="1"/>
      </w:tblPr>
      <w:tblGrid>
        <w:gridCol w:w="1098"/>
        <w:gridCol w:w="1098"/>
        <w:gridCol w:w="815"/>
        <w:gridCol w:w="912"/>
        <w:gridCol w:w="1119"/>
        <w:gridCol w:w="1032"/>
        <w:gridCol w:w="1337"/>
        <w:gridCol w:w="1620"/>
        <w:gridCol w:w="1729"/>
      </w:tblGrid>
      <w:tr w:rsidR="00CD1470" w:rsidRPr="002B4189" w:rsidTr="00BF2236">
        <w:trPr>
          <w:cantSplit/>
          <w:jc w:val="center"/>
        </w:trPr>
        <w:tc>
          <w:tcPr>
            <w:tcW w:w="1178"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jc w:val="center"/>
              <w:outlineLvl w:val="5"/>
              <w:rPr>
                <w:rFonts w:ascii="Arial" w:eastAsia="Times New Roman" w:hAnsi="Arial" w:cs="Arial"/>
                <w:b/>
                <w:bCs/>
                <w:sz w:val="24"/>
                <w:szCs w:val="24"/>
                <w:lang w:eastAsia="es-ES"/>
              </w:rPr>
            </w:pPr>
            <w:r w:rsidRPr="002B4189">
              <w:rPr>
                <w:rFonts w:ascii="Arial" w:eastAsia="Times New Roman" w:hAnsi="Arial" w:cs="Arial"/>
                <w:color w:val="000000"/>
                <w:sz w:val="24"/>
                <w:szCs w:val="24"/>
                <w:lang w:val="es-MX" w:eastAsia="es-ES"/>
              </w:rPr>
              <w:br w:type="page"/>
            </w:r>
            <w:r w:rsidRPr="002B4189">
              <w:rPr>
                <w:rFonts w:ascii="Arial" w:eastAsia="Times New Roman" w:hAnsi="Arial" w:cs="Arial"/>
                <w:b/>
                <w:bCs/>
                <w:sz w:val="24"/>
                <w:szCs w:val="24"/>
                <w:lang w:eastAsia="es-ES"/>
              </w:rPr>
              <w:t>EVENTO</w:t>
            </w:r>
          </w:p>
        </w:tc>
        <w:tc>
          <w:tcPr>
            <w:tcW w:w="1176"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eastAsia="es-ES"/>
              </w:rPr>
              <w:t>CAUSA</w:t>
            </w:r>
          </w:p>
        </w:tc>
        <w:tc>
          <w:tcPr>
            <w:tcW w:w="870"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eastAsia="es-ES"/>
              </w:rPr>
              <w:t>FECHA</w:t>
            </w:r>
          </w:p>
        </w:tc>
        <w:tc>
          <w:tcPr>
            <w:tcW w:w="976"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eastAsia="es-ES"/>
              </w:rPr>
              <w:t>LUGAR</w:t>
            </w:r>
          </w:p>
        </w:tc>
        <w:tc>
          <w:tcPr>
            <w:tcW w:w="3740" w:type="dxa"/>
            <w:gridSpan w:val="3"/>
            <w:tcBorders>
              <w:top w:val="single" w:sz="8" w:space="0" w:color="auto"/>
              <w:left w:val="nil"/>
              <w:bottom w:val="nil"/>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eastAsia="es-ES"/>
              </w:rPr>
              <w:t>No AFECTADOS</w:t>
            </w:r>
          </w:p>
        </w:tc>
        <w:tc>
          <w:tcPr>
            <w:tcW w:w="1741"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eastAsia="es-ES"/>
              </w:rPr>
              <w:t>DAÑOS OCASIONADOS</w:t>
            </w:r>
          </w:p>
        </w:tc>
        <w:tc>
          <w:tcPr>
            <w:tcW w:w="1860"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eastAsia="es-ES"/>
              </w:rPr>
              <w:t>MEDIDAS TOMADAS</w:t>
            </w:r>
          </w:p>
        </w:tc>
      </w:tr>
      <w:tr w:rsidR="00CD1470" w:rsidRPr="002B4189" w:rsidTr="00BF2236">
        <w:trPr>
          <w:cantSplit/>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B48A5" w:rsidRPr="002B4189" w:rsidRDefault="003B48A5" w:rsidP="00557825">
            <w:pPr>
              <w:spacing w:after="0"/>
              <w:rPr>
                <w:rFonts w:ascii="Arial" w:eastAsia="Times New Roman" w:hAnsi="Arial" w:cs="Arial"/>
                <w:b/>
                <w:bCs/>
                <w:sz w:val="24"/>
                <w:szCs w:val="24"/>
                <w:lang w:eastAsia="es-E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3B48A5" w:rsidRPr="002B4189" w:rsidRDefault="003B48A5" w:rsidP="00557825">
            <w:pPr>
              <w:spacing w:after="0"/>
              <w:rPr>
                <w:rFonts w:ascii="Arial" w:eastAsia="Times New Roman" w:hAnsi="Arial" w:cs="Arial"/>
                <w:sz w:val="24"/>
                <w:szCs w:val="24"/>
                <w:lang w:eastAsia="es-E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3B48A5" w:rsidRPr="002B4189" w:rsidRDefault="003B48A5" w:rsidP="00557825">
            <w:pPr>
              <w:spacing w:after="0"/>
              <w:rPr>
                <w:rFonts w:ascii="Arial" w:eastAsia="Times New Roman" w:hAnsi="Arial" w:cs="Arial"/>
                <w:sz w:val="24"/>
                <w:szCs w:val="24"/>
                <w:lang w:eastAsia="es-E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3B48A5" w:rsidRPr="002B4189" w:rsidRDefault="003B48A5" w:rsidP="00557825">
            <w:pPr>
              <w:spacing w:after="0"/>
              <w:rPr>
                <w:rFonts w:ascii="Arial" w:eastAsia="Times New Roman" w:hAnsi="Arial" w:cs="Arial"/>
                <w:sz w:val="24"/>
                <w:szCs w:val="24"/>
                <w:lang w:eastAsia="es-ES"/>
              </w:rPr>
            </w:pPr>
          </w:p>
        </w:tc>
        <w:tc>
          <w:tcPr>
            <w:tcW w:w="119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MUERTOS</w:t>
            </w:r>
          </w:p>
        </w:tc>
        <w:tc>
          <w:tcPr>
            <w:tcW w:w="110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HERIDOS</w:t>
            </w: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AFECTADOS D/I</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3B48A5" w:rsidRPr="002B4189" w:rsidRDefault="003B48A5" w:rsidP="00557825">
            <w:pPr>
              <w:spacing w:after="0"/>
              <w:rPr>
                <w:rFonts w:ascii="Arial" w:eastAsia="Times New Roman" w:hAnsi="Arial" w:cs="Arial"/>
                <w:sz w:val="24"/>
                <w:szCs w:val="24"/>
                <w:lang w:eastAsia="es-E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3B48A5" w:rsidRPr="002B4189" w:rsidRDefault="003B48A5" w:rsidP="00557825">
            <w:pPr>
              <w:spacing w:after="0"/>
              <w:rPr>
                <w:rFonts w:ascii="Arial" w:eastAsia="Times New Roman" w:hAnsi="Arial" w:cs="Arial"/>
                <w:sz w:val="24"/>
                <w:szCs w:val="24"/>
                <w:lang w:eastAsia="es-ES"/>
              </w:rPr>
            </w:pPr>
          </w:p>
        </w:tc>
      </w:tr>
      <w:tr w:rsidR="00CD1470" w:rsidRPr="002B4189" w:rsidTr="00BF2236">
        <w:trPr>
          <w:cantSplit/>
          <w:jc w:val="center"/>
        </w:trPr>
        <w:tc>
          <w:tcPr>
            <w:tcW w:w="117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ind w:hanging="35"/>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 xml:space="preserve">Caída de un </w:t>
            </w:r>
            <w:r w:rsidR="00301390" w:rsidRPr="002B4189">
              <w:rPr>
                <w:rFonts w:ascii="Arial" w:eastAsia="Times New Roman" w:hAnsi="Arial" w:cs="Arial"/>
                <w:sz w:val="24"/>
                <w:szCs w:val="24"/>
                <w:lang w:eastAsia="es-ES"/>
              </w:rPr>
              <w:t>pedazo</w:t>
            </w:r>
            <w:r w:rsidRPr="002B4189">
              <w:rPr>
                <w:rFonts w:ascii="Arial" w:eastAsia="Times New Roman" w:hAnsi="Arial" w:cs="Arial"/>
                <w:sz w:val="24"/>
                <w:szCs w:val="24"/>
                <w:lang w:eastAsia="es-ES"/>
              </w:rPr>
              <w:t xml:space="preserve"> de revoque del tercer piso</w:t>
            </w:r>
          </w:p>
        </w:tc>
        <w:tc>
          <w:tcPr>
            <w:tcW w:w="11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Humedad por la cubierta tan corta del cuarto piso</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2010</w:t>
            </w:r>
          </w:p>
        </w:tc>
        <w:tc>
          <w:tcPr>
            <w:tcW w:w="9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Corredor del oeste </w:t>
            </w:r>
          </w:p>
        </w:tc>
        <w:tc>
          <w:tcPr>
            <w:tcW w:w="11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01390"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0</w:t>
            </w:r>
          </w:p>
        </w:tc>
        <w:tc>
          <w:tcPr>
            <w:tcW w:w="110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01390"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1</w:t>
            </w: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01390"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1</w:t>
            </w:r>
          </w:p>
        </w:tc>
        <w:tc>
          <w:tcPr>
            <w:tcW w:w="174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01390"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Incapacidad varios días por fisura en la cabeza.</w:t>
            </w:r>
          </w:p>
        </w:tc>
        <w:tc>
          <w:tcPr>
            <w:tcW w:w="1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Información a la secretaria de educación para su reparación.</w:t>
            </w:r>
          </w:p>
        </w:tc>
      </w:tr>
      <w:tr w:rsidR="00CD1470" w:rsidRPr="002B4189" w:rsidTr="00BF2236">
        <w:trPr>
          <w:cantSplit/>
          <w:jc w:val="center"/>
        </w:trPr>
        <w:tc>
          <w:tcPr>
            <w:tcW w:w="117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CD1470" w:rsidRPr="002B4189" w:rsidRDefault="00CD1470" w:rsidP="00557825">
            <w:pPr>
              <w:spacing w:after="0"/>
              <w:ind w:hanging="35"/>
              <w:jc w:val="center"/>
              <w:rPr>
                <w:rFonts w:ascii="Arial" w:eastAsia="Times New Roman" w:hAnsi="Arial" w:cs="Arial"/>
                <w:sz w:val="24"/>
                <w:szCs w:val="24"/>
                <w:lang w:eastAsia="es-ES"/>
              </w:rPr>
            </w:pPr>
          </w:p>
        </w:tc>
        <w:tc>
          <w:tcPr>
            <w:tcW w:w="11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D1470" w:rsidRPr="002B4189" w:rsidRDefault="00CD1470" w:rsidP="00557825">
            <w:pPr>
              <w:spacing w:after="0"/>
              <w:jc w:val="center"/>
              <w:rPr>
                <w:rFonts w:ascii="Arial" w:eastAsia="Times New Roman" w:hAnsi="Arial" w:cs="Arial"/>
                <w:sz w:val="24"/>
                <w:szCs w:val="24"/>
                <w:lang w:eastAsia="es-ES"/>
              </w:rPr>
            </w:pP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D1470" w:rsidRPr="002B4189" w:rsidRDefault="00CD1470" w:rsidP="00557825">
            <w:pPr>
              <w:spacing w:after="0"/>
              <w:jc w:val="center"/>
              <w:rPr>
                <w:rFonts w:ascii="Arial" w:eastAsia="Times New Roman" w:hAnsi="Arial" w:cs="Arial"/>
                <w:sz w:val="24"/>
                <w:szCs w:val="24"/>
                <w:lang w:eastAsia="es-ES"/>
              </w:rPr>
            </w:pPr>
          </w:p>
        </w:tc>
        <w:tc>
          <w:tcPr>
            <w:tcW w:w="9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D1470" w:rsidRPr="002B4189" w:rsidRDefault="00CD1470" w:rsidP="00557825">
            <w:pPr>
              <w:spacing w:after="0"/>
              <w:jc w:val="center"/>
              <w:rPr>
                <w:rFonts w:ascii="Arial" w:eastAsia="Times New Roman" w:hAnsi="Arial" w:cs="Arial"/>
                <w:sz w:val="24"/>
                <w:szCs w:val="24"/>
                <w:lang w:eastAsia="es-ES"/>
              </w:rPr>
            </w:pPr>
          </w:p>
        </w:tc>
        <w:tc>
          <w:tcPr>
            <w:tcW w:w="11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D1470" w:rsidRPr="002B4189" w:rsidRDefault="00CD1470" w:rsidP="00557825">
            <w:pPr>
              <w:spacing w:after="0"/>
              <w:jc w:val="center"/>
              <w:rPr>
                <w:rFonts w:ascii="Arial" w:eastAsia="Times New Roman" w:hAnsi="Arial" w:cs="Arial"/>
                <w:sz w:val="24"/>
                <w:szCs w:val="24"/>
                <w:lang w:eastAsia="es-ES"/>
              </w:rPr>
            </w:pPr>
          </w:p>
        </w:tc>
        <w:tc>
          <w:tcPr>
            <w:tcW w:w="110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D1470" w:rsidRPr="002B4189" w:rsidRDefault="00CD1470" w:rsidP="00557825">
            <w:pPr>
              <w:spacing w:after="0"/>
              <w:jc w:val="center"/>
              <w:rPr>
                <w:rFonts w:ascii="Arial" w:eastAsia="Times New Roman" w:hAnsi="Arial" w:cs="Arial"/>
                <w:sz w:val="24"/>
                <w:szCs w:val="24"/>
                <w:lang w:eastAsia="es-ES"/>
              </w:rPr>
            </w:pP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D1470" w:rsidRPr="002B4189" w:rsidRDefault="00CD1470" w:rsidP="00557825">
            <w:pPr>
              <w:spacing w:after="0"/>
              <w:jc w:val="center"/>
              <w:rPr>
                <w:rFonts w:ascii="Arial" w:eastAsia="Times New Roman" w:hAnsi="Arial" w:cs="Arial"/>
                <w:sz w:val="24"/>
                <w:szCs w:val="24"/>
                <w:lang w:eastAsia="es-ES"/>
              </w:rPr>
            </w:pPr>
          </w:p>
        </w:tc>
        <w:tc>
          <w:tcPr>
            <w:tcW w:w="174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D1470" w:rsidRPr="002B4189" w:rsidRDefault="00CD1470" w:rsidP="00557825">
            <w:pPr>
              <w:spacing w:after="0"/>
              <w:jc w:val="center"/>
              <w:rPr>
                <w:rFonts w:ascii="Arial" w:eastAsia="Times New Roman" w:hAnsi="Arial" w:cs="Arial"/>
                <w:sz w:val="24"/>
                <w:szCs w:val="24"/>
                <w:lang w:eastAsia="es-ES"/>
              </w:rPr>
            </w:pPr>
          </w:p>
        </w:tc>
        <w:tc>
          <w:tcPr>
            <w:tcW w:w="1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D1470" w:rsidRPr="002B4189" w:rsidRDefault="00CD1470" w:rsidP="00557825">
            <w:pPr>
              <w:spacing w:after="0"/>
              <w:jc w:val="center"/>
              <w:rPr>
                <w:rFonts w:ascii="Arial" w:eastAsia="Times New Roman" w:hAnsi="Arial" w:cs="Arial"/>
                <w:sz w:val="24"/>
                <w:szCs w:val="24"/>
                <w:lang w:eastAsia="es-ES"/>
              </w:rPr>
            </w:pPr>
          </w:p>
        </w:tc>
      </w:tr>
      <w:tr w:rsidR="00CD1470" w:rsidRPr="002B4189" w:rsidTr="00BF2236">
        <w:trPr>
          <w:cantSplit/>
          <w:trHeight w:val="741"/>
          <w:jc w:val="center"/>
        </w:trPr>
        <w:tc>
          <w:tcPr>
            <w:tcW w:w="117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01390" w:rsidRPr="002B4189" w:rsidRDefault="00301390" w:rsidP="00557825">
            <w:pPr>
              <w:spacing w:after="0"/>
              <w:ind w:hanging="35"/>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 xml:space="preserve">Caída de teja de </w:t>
            </w:r>
            <w:proofErr w:type="spellStart"/>
            <w:r w:rsidRPr="002B4189">
              <w:rPr>
                <w:rFonts w:ascii="Arial" w:eastAsia="Times New Roman" w:hAnsi="Arial" w:cs="Arial"/>
                <w:sz w:val="24"/>
                <w:szCs w:val="24"/>
                <w:lang w:eastAsia="es-ES"/>
              </w:rPr>
              <w:t>Eternit</w:t>
            </w:r>
            <w:proofErr w:type="spellEnd"/>
          </w:p>
        </w:tc>
        <w:tc>
          <w:tcPr>
            <w:tcW w:w="11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01390" w:rsidRPr="002B4189" w:rsidRDefault="00301390" w:rsidP="00557825">
            <w:pPr>
              <w:spacing w:after="0"/>
              <w:rPr>
                <w:rFonts w:ascii="Arial" w:eastAsia="Times New Roman" w:hAnsi="Arial" w:cs="Arial"/>
                <w:sz w:val="24"/>
                <w:szCs w:val="24"/>
                <w:lang w:eastAsia="es-ES"/>
              </w:rPr>
            </w:pPr>
            <w:proofErr w:type="spellStart"/>
            <w:r w:rsidRPr="002B4189">
              <w:rPr>
                <w:rFonts w:ascii="Arial" w:eastAsia="Times New Roman" w:hAnsi="Arial" w:cs="Arial"/>
                <w:sz w:val="24"/>
                <w:szCs w:val="24"/>
                <w:lang w:eastAsia="es-ES"/>
              </w:rPr>
              <w:t>Desprendi</w:t>
            </w:r>
            <w:proofErr w:type="spellEnd"/>
            <w:r w:rsidRPr="002B4189">
              <w:rPr>
                <w:rFonts w:ascii="Arial" w:eastAsia="Times New Roman" w:hAnsi="Arial" w:cs="Arial"/>
                <w:sz w:val="24"/>
                <w:szCs w:val="24"/>
                <w:lang w:eastAsia="es-ES"/>
              </w:rPr>
              <w:t>-</w:t>
            </w:r>
          </w:p>
          <w:p w:rsidR="00301390" w:rsidRPr="002B4189" w:rsidRDefault="00301390"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Miento de teja</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01390" w:rsidRPr="002B4189" w:rsidRDefault="00301390"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1997</w:t>
            </w:r>
          </w:p>
        </w:tc>
        <w:tc>
          <w:tcPr>
            <w:tcW w:w="9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01390" w:rsidRPr="002B4189" w:rsidRDefault="00301390"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Salón 302</w:t>
            </w:r>
          </w:p>
        </w:tc>
        <w:tc>
          <w:tcPr>
            <w:tcW w:w="11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01390" w:rsidRPr="002B4189" w:rsidRDefault="00CD1470"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0</w:t>
            </w:r>
          </w:p>
        </w:tc>
        <w:tc>
          <w:tcPr>
            <w:tcW w:w="110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01390" w:rsidRPr="002B4189" w:rsidRDefault="00CD1470"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1</w:t>
            </w: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01390" w:rsidRPr="002B4189" w:rsidRDefault="00CD1470"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1</w:t>
            </w:r>
          </w:p>
        </w:tc>
        <w:tc>
          <w:tcPr>
            <w:tcW w:w="174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01390" w:rsidRPr="002B4189" w:rsidRDefault="00CD1470"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Incapacidad de varios días por golpe en el hombro</w:t>
            </w:r>
          </w:p>
        </w:tc>
        <w:tc>
          <w:tcPr>
            <w:tcW w:w="1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01390" w:rsidRPr="002B4189" w:rsidRDefault="00CD1470"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Llamado al Acudiente, atención hospitalaria.</w:t>
            </w:r>
          </w:p>
          <w:p w:rsidR="00CD1470" w:rsidRPr="002B4189" w:rsidRDefault="00CD1470"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Defensa civil</w:t>
            </w:r>
          </w:p>
        </w:tc>
      </w:tr>
      <w:tr w:rsidR="00CD1470" w:rsidRPr="002B4189" w:rsidTr="00BF2236">
        <w:trPr>
          <w:cantSplit/>
          <w:jc w:val="center"/>
        </w:trPr>
        <w:tc>
          <w:tcPr>
            <w:tcW w:w="117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01390" w:rsidRPr="002B4189" w:rsidRDefault="00301390" w:rsidP="00557825">
            <w:pPr>
              <w:spacing w:after="0"/>
              <w:ind w:hanging="35"/>
              <w:jc w:val="center"/>
              <w:rPr>
                <w:rFonts w:ascii="Arial" w:eastAsia="Times New Roman" w:hAnsi="Arial" w:cs="Arial"/>
                <w:sz w:val="24"/>
                <w:szCs w:val="24"/>
                <w:lang w:eastAsia="es-ES"/>
              </w:rPr>
            </w:pPr>
          </w:p>
        </w:tc>
        <w:tc>
          <w:tcPr>
            <w:tcW w:w="11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01390" w:rsidRPr="002B4189" w:rsidRDefault="00301390" w:rsidP="00557825">
            <w:pPr>
              <w:spacing w:after="0"/>
              <w:jc w:val="center"/>
              <w:rPr>
                <w:rFonts w:ascii="Arial" w:eastAsia="Times New Roman" w:hAnsi="Arial" w:cs="Arial"/>
                <w:sz w:val="24"/>
                <w:szCs w:val="24"/>
                <w:lang w:eastAsia="es-ES"/>
              </w:rPr>
            </w:pP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01390" w:rsidRPr="002B4189" w:rsidRDefault="00301390" w:rsidP="00557825">
            <w:pPr>
              <w:spacing w:after="0"/>
              <w:jc w:val="center"/>
              <w:rPr>
                <w:rFonts w:ascii="Arial" w:eastAsia="Times New Roman" w:hAnsi="Arial" w:cs="Arial"/>
                <w:sz w:val="24"/>
                <w:szCs w:val="24"/>
                <w:lang w:eastAsia="es-ES"/>
              </w:rPr>
            </w:pPr>
          </w:p>
        </w:tc>
        <w:tc>
          <w:tcPr>
            <w:tcW w:w="9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01390" w:rsidRPr="002B4189" w:rsidRDefault="00301390" w:rsidP="00557825">
            <w:pPr>
              <w:spacing w:after="0"/>
              <w:jc w:val="center"/>
              <w:rPr>
                <w:rFonts w:ascii="Arial" w:eastAsia="Times New Roman" w:hAnsi="Arial" w:cs="Arial"/>
                <w:sz w:val="24"/>
                <w:szCs w:val="24"/>
                <w:lang w:eastAsia="es-ES"/>
              </w:rPr>
            </w:pPr>
          </w:p>
        </w:tc>
        <w:tc>
          <w:tcPr>
            <w:tcW w:w="11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01390" w:rsidRPr="002B4189" w:rsidRDefault="00301390" w:rsidP="00557825">
            <w:pPr>
              <w:spacing w:after="0"/>
              <w:jc w:val="center"/>
              <w:rPr>
                <w:rFonts w:ascii="Arial" w:eastAsia="Times New Roman" w:hAnsi="Arial" w:cs="Arial"/>
                <w:sz w:val="24"/>
                <w:szCs w:val="24"/>
                <w:lang w:eastAsia="es-ES"/>
              </w:rPr>
            </w:pPr>
          </w:p>
        </w:tc>
        <w:tc>
          <w:tcPr>
            <w:tcW w:w="110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01390" w:rsidRPr="002B4189" w:rsidRDefault="00301390" w:rsidP="00557825">
            <w:pPr>
              <w:spacing w:after="0"/>
              <w:jc w:val="center"/>
              <w:rPr>
                <w:rFonts w:ascii="Arial" w:eastAsia="Times New Roman" w:hAnsi="Arial" w:cs="Arial"/>
                <w:sz w:val="24"/>
                <w:szCs w:val="24"/>
                <w:lang w:eastAsia="es-ES"/>
              </w:rPr>
            </w:pP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01390" w:rsidRPr="002B4189" w:rsidRDefault="00301390" w:rsidP="00557825">
            <w:pPr>
              <w:spacing w:after="0"/>
              <w:jc w:val="center"/>
              <w:rPr>
                <w:rFonts w:ascii="Arial" w:eastAsia="Times New Roman" w:hAnsi="Arial" w:cs="Arial"/>
                <w:sz w:val="24"/>
                <w:szCs w:val="24"/>
                <w:lang w:eastAsia="es-ES"/>
              </w:rPr>
            </w:pPr>
          </w:p>
        </w:tc>
        <w:tc>
          <w:tcPr>
            <w:tcW w:w="174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01390" w:rsidRPr="002B4189" w:rsidRDefault="00301390" w:rsidP="00557825">
            <w:pPr>
              <w:spacing w:after="0"/>
              <w:jc w:val="center"/>
              <w:rPr>
                <w:rFonts w:ascii="Arial" w:eastAsia="Times New Roman" w:hAnsi="Arial" w:cs="Arial"/>
                <w:sz w:val="24"/>
                <w:szCs w:val="24"/>
                <w:lang w:eastAsia="es-ES"/>
              </w:rPr>
            </w:pPr>
          </w:p>
        </w:tc>
        <w:tc>
          <w:tcPr>
            <w:tcW w:w="1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01390" w:rsidRPr="002B4189" w:rsidRDefault="00301390" w:rsidP="00557825">
            <w:pPr>
              <w:spacing w:after="0"/>
              <w:jc w:val="center"/>
              <w:rPr>
                <w:rFonts w:ascii="Arial" w:eastAsia="Times New Roman" w:hAnsi="Arial" w:cs="Arial"/>
                <w:sz w:val="24"/>
                <w:szCs w:val="24"/>
                <w:lang w:eastAsia="es-ES"/>
              </w:rPr>
            </w:pPr>
          </w:p>
        </w:tc>
      </w:tr>
      <w:tr w:rsidR="00CD1470" w:rsidRPr="002B4189" w:rsidTr="00BF2236">
        <w:trPr>
          <w:cantSplit/>
          <w:trHeight w:val="1340"/>
          <w:jc w:val="center"/>
        </w:trPr>
        <w:tc>
          <w:tcPr>
            <w:tcW w:w="117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CD1470"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Inundación por ola invernal</w:t>
            </w:r>
          </w:p>
        </w:tc>
        <w:tc>
          <w:tcPr>
            <w:tcW w:w="11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CD1470"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Invierno severo</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CD1470"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1996</w:t>
            </w:r>
          </w:p>
        </w:tc>
        <w:tc>
          <w:tcPr>
            <w:tcW w:w="9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CD1470"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Patio Central</w:t>
            </w:r>
          </w:p>
        </w:tc>
        <w:tc>
          <w:tcPr>
            <w:tcW w:w="11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CD1470"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0</w:t>
            </w:r>
          </w:p>
        </w:tc>
        <w:tc>
          <w:tcPr>
            <w:tcW w:w="110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CD1470"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0</w:t>
            </w:r>
          </w:p>
        </w:tc>
        <w:tc>
          <w:tcPr>
            <w:tcW w:w="14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CD1470"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Comunidad educativa</w:t>
            </w:r>
          </w:p>
        </w:tc>
        <w:tc>
          <w:tcPr>
            <w:tcW w:w="174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CD1470"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Ninguno</w:t>
            </w:r>
          </w:p>
        </w:tc>
        <w:tc>
          <w:tcPr>
            <w:tcW w:w="18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CD1470"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 xml:space="preserve">Desescolarización por </w:t>
            </w:r>
            <w:proofErr w:type="gramStart"/>
            <w:r w:rsidRPr="002B4189">
              <w:rPr>
                <w:rFonts w:ascii="Arial" w:eastAsia="Times New Roman" w:hAnsi="Arial" w:cs="Arial"/>
                <w:sz w:val="24"/>
                <w:szCs w:val="24"/>
                <w:lang w:eastAsia="es-ES"/>
              </w:rPr>
              <w:t>tres(</w:t>
            </w:r>
            <w:proofErr w:type="gramEnd"/>
            <w:r w:rsidRPr="002B4189">
              <w:rPr>
                <w:rFonts w:ascii="Arial" w:eastAsia="Times New Roman" w:hAnsi="Arial" w:cs="Arial"/>
                <w:sz w:val="24"/>
                <w:szCs w:val="24"/>
                <w:lang w:eastAsia="es-ES"/>
              </w:rPr>
              <w:t xml:space="preserve">3) días por inundación. </w:t>
            </w:r>
          </w:p>
        </w:tc>
      </w:tr>
    </w:tbl>
    <w:p w:rsidR="0087794F" w:rsidRPr="002B4189" w:rsidRDefault="0087794F" w:rsidP="00557825">
      <w:pPr>
        <w:spacing w:after="0"/>
        <w:rPr>
          <w:rFonts w:ascii="Arial" w:eastAsia="Times New Roman" w:hAnsi="Arial" w:cs="Arial"/>
          <w:b/>
          <w:bCs/>
          <w:color w:val="000000"/>
          <w:sz w:val="24"/>
          <w:szCs w:val="24"/>
          <w:lang w:eastAsia="es-ES"/>
        </w:rPr>
      </w:pPr>
    </w:p>
    <w:p w:rsidR="0087794F" w:rsidRPr="002B4189" w:rsidRDefault="0087794F" w:rsidP="00557825">
      <w:pPr>
        <w:spacing w:after="0"/>
        <w:rPr>
          <w:rFonts w:ascii="Arial" w:eastAsia="Times New Roman" w:hAnsi="Arial" w:cs="Arial"/>
          <w:b/>
          <w:bCs/>
          <w:color w:val="000000"/>
          <w:sz w:val="24"/>
          <w:szCs w:val="24"/>
          <w:lang w:eastAsia="es-ES"/>
        </w:rPr>
      </w:pPr>
    </w:p>
    <w:p w:rsidR="0087794F" w:rsidRPr="002B4189" w:rsidRDefault="0087794F" w:rsidP="00557825">
      <w:pPr>
        <w:spacing w:after="0"/>
        <w:rPr>
          <w:rFonts w:ascii="Arial" w:eastAsia="Times New Roman" w:hAnsi="Arial" w:cs="Arial"/>
          <w:b/>
          <w:bCs/>
          <w:color w:val="000000"/>
          <w:sz w:val="24"/>
          <w:szCs w:val="24"/>
          <w:lang w:eastAsia="es-ES"/>
        </w:rPr>
      </w:pPr>
    </w:p>
    <w:p w:rsidR="0087794F" w:rsidRPr="002B4189" w:rsidRDefault="0087794F" w:rsidP="00557825">
      <w:pPr>
        <w:spacing w:after="0"/>
        <w:rPr>
          <w:rFonts w:ascii="Arial" w:eastAsia="Times New Roman" w:hAnsi="Arial" w:cs="Arial"/>
          <w:b/>
          <w:bCs/>
          <w:color w:val="000000"/>
          <w:sz w:val="24"/>
          <w:szCs w:val="24"/>
          <w:lang w:eastAsia="es-ES"/>
        </w:rPr>
      </w:pPr>
    </w:p>
    <w:p w:rsidR="003B48A5" w:rsidRPr="002B4189" w:rsidRDefault="003B48A5" w:rsidP="00557825">
      <w:pPr>
        <w:spacing w:after="0"/>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eastAsia="es-ES"/>
        </w:rPr>
        <w:t xml:space="preserve"> IDENTIFICACIÓN DE AMENAZAS ACTUALES</w:t>
      </w:r>
    </w:p>
    <w:p w:rsidR="003B48A5" w:rsidRPr="002B4189" w:rsidRDefault="003B48A5" w:rsidP="00557825">
      <w:pPr>
        <w:spacing w:after="0"/>
        <w:jc w:val="both"/>
        <w:rPr>
          <w:rFonts w:ascii="Arial" w:eastAsia="Times New Roman" w:hAnsi="Arial" w:cs="Arial"/>
          <w:color w:val="000000"/>
          <w:sz w:val="24"/>
          <w:szCs w:val="24"/>
          <w:lang w:eastAsia="es-ES"/>
        </w:rPr>
      </w:pPr>
    </w:p>
    <w:p w:rsidR="003B48A5" w:rsidRPr="002B4189" w:rsidRDefault="003B48A5" w:rsidP="00557825">
      <w:pPr>
        <w:spacing w:after="0"/>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Consiste en listar las amenazas o peligros actuales del plantel, teniendo en cuenta su ubicación y su calificación en:</w:t>
      </w:r>
    </w:p>
    <w:p w:rsidR="003B48A5" w:rsidRPr="002B4189" w:rsidRDefault="003B48A5" w:rsidP="00557825">
      <w:pPr>
        <w:spacing w:after="0"/>
        <w:jc w:val="both"/>
        <w:rPr>
          <w:rFonts w:ascii="Arial" w:eastAsia="Times New Roman" w:hAnsi="Arial" w:cs="Arial"/>
          <w:color w:val="000000"/>
          <w:sz w:val="24"/>
          <w:szCs w:val="24"/>
          <w:lang w:eastAsia="es-ES"/>
        </w:rPr>
      </w:pPr>
    </w:p>
    <w:p w:rsidR="00DC3BDA" w:rsidRPr="002B4189" w:rsidRDefault="003B48A5" w:rsidP="00557825">
      <w:pPr>
        <w:pStyle w:val="Prrafodelista"/>
        <w:numPr>
          <w:ilvl w:val="0"/>
          <w:numId w:val="2"/>
        </w:numPr>
        <w:spacing w:after="0"/>
        <w:jc w:val="both"/>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eastAsia="es-ES"/>
        </w:rPr>
        <w:t>POSIBLE:</w:t>
      </w:r>
      <w:r w:rsidRPr="002B4189">
        <w:rPr>
          <w:rFonts w:ascii="Arial" w:eastAsia="Times New Roman" w:hAnsi="Arial" w:cs="Arial"/>
          <w:color w:val="000000"/>
          <w:sz w:val="24"/>
          <w:szCs w:val="24"/>
          <w:lang w:eastAsia="es-ES"/>
        </w:rPr>
        <w:t> Cuando no se ha presentado antes pero puede ocurrir. Se identifica con </w:t>
      </w:r>
      <w:r w:rsidRPr="002B4189">
        <w:rPr>
          <w:rFonts w:ascii="Arial" w:eastAsia="Times New Roman" w:hAnsi="Arial" w:cs="Arial"/>
          <w:b/>
          <w:bCs/>
          <w:color w:val="000000"/>
          <w:sz w:val="24"/>
          <w:szCs w:val="24"/>
          <w:lang w:eastAsia="es-ES"/>
        </w:rPr>
        <w:t>color verde</w:t>
      </w:r>
    </w:p>
    <w:p w:rsidR="003B48A5" w:rsidRPr="002B4189" w:rsidRDefault="003B48A5" w:rsidP="00557825">
      <w:pPr>
        <w:pStyle w:val="Prrafodelista"/>
        <w:numPr>
          <w:ilvl w:val="0"/>
          <w:numId w:val="2"/>
        </w:numPr>
        <w:spacing w:after="0"/>
        <w:jc w:val="both"/>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eastAsia="es-ES"/>
        </w:rPr>
        <w:t>PROBABLE: Cuando se ha presentado al menos una vez. Se identifica con color amarillo</w:t>
      </w:r>
    </w:p>
    <w:p w:rsidR="003B48A5" w:rsidRPr="002B4189" w:rsidRDefault="003B48A5" w:rsidP="00557825">
      <w:pPr>
        <w:pStyle w:val="Prrafodelista"/>
        <w:numPr>
          <w:ilvl w:val="0"/>
          <w:numId w:val="2"/>
        </w:numPr>
        <w:spacing w:after="0"/>
        <w:jc w:val="both"/>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eastAsia="es-ES"/>
        </w:rPr>
        <w:t>INMINENTE:</w:t>
      </w:r>
      <w:r w:rsidRPr="002B4189">
        <w:rPr>
          <w:rFonts w:ascii="Arial" w:eastAsia="Times New Roman" w:hAnsi="Arial" w:cs="Arial"/>
          <w:color w:val="000000"/>
          <w:sz w:val="24"/>
          <w:szCs w:val="24"/>
          <w:lang w:eastAsia="es-ES"/>
        </w:rPr>
        <w:t> Cuando no cabe duda que se va a presentar. Se identifica con </w:t>
      </w:r>
      <w:r w:rsidRPr="002B4189">
        <w:rPr>
          <w:rFonts w:ascii="Arial" w:eastAsia="Times New Roman" w:hAnsi="Arial" w:cs="Arial"/>
          <w:b/>
          <w:bCs/>
          <w:color w:val="000000"/>
          <w:sz w:val="24"/>
          <w:szCs w:val="24"/>
          <w:lang w:eastAsia="es-ES"/>
        </w:rPr>
        <w:t>color rojo</w:t>
      </w:r>
    </w:p>
    <w:p w:rsidR="003B48A5" w:rsidRPr="002B4189" w:rsidRDefault="003B48A5" w:rsidP="00557825">
      <w:pPr>
        <w:spacing w:after="0"/>
        <w:jc w:val="both"/>
        <w:rPr>
          <w:rFonts w:ascii="Arial" w:eastAsia="Times New Roman" w:hAnsi="Arial" w:cs="Arial"/>
          <w:color w:val="000000"/>
          <w:sz w:val="24"/>
          <w:szCs w:val="24"/>
          <w:lang w:eastAsia="es-ES"/>
        </w:rPr>
      </w:pPr>
    </w:p>
    <w:p w:rsidR="003B48A5" w:rsidRPr="002B4189" w:rsidRDefault="003B48A5" w:rsidP="00557825">
      <w:pPr>
        <w:spacing w:after="0"/>
        <w:jc w:val="both"/>
        <w:rPr>
          <w:rFonts w:ascii="Arial" w:eastAsia="Times New Roman" w:hAnsi="Arial" w:cs="Arial"/>
          <w:color w:val="000000"/>
          <w:sz w:val="24"/>
          <w:szCs w:val="24"/>
          <w:lang w:eastAsia="es-ES"/>
        </w:rPr>
      </w:pPr>
    </w:p>
    <w:p w:rsidR="003B48A5" w:rsidRPr="002B4189" w:rsidRDefault="003B48A5" w:rsidP="00557825">
      <w:pPr>
        <w:pStyle w:val="Prrafodelista"/>
        <w:numPr>
          <w:ilvl w:val="0"/>
          <w:numId w:val="2"/>
        </w:numPr>
        <w:spacing w:after="0"/>
        <w:jc w:val="both"/>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eastAsia="es-ES"/>
        </w:rPr>
        <w:lastRenderedPageBreak/>
        <w:t>AMENAZA:</w:t>
      </w:r>
      <w:r w:rsidRPr="002B4189">
        <w:rPr>
          <w:rFonts w:ascii="Arial" w:eastAsia="Times New Roman" w:hAnsi="Arial" w:cs="Arial"/>
          <w:color w:val="000000"/>
          <w:sz w:val="24"/>
          <w:szCs w:val="24"/>
          <w:lang w:eastAsia="es-ES"/>
        </w:rPr>
        <w:t xml:space="preserve"> Colocar el nombre del evento (Deslizamiento, inundación, incendio, </w:t>
      </w:r>
      <w:proofErr w:type="spellStart"/>
      <w:r w:rsidRPr="002B4189">
        <w:rPr>
          <w:rFonts w:ascii="Arial" w:eastAsia="Times New Roman" w:hAnsi="Arial" w:cs="Arial"/>
          <w:color w:val="000000"/>
          <w:sz w:val="24"/>
          <w:szCs w:val="24"/>
          <w:lang w:eastAsia="es-ES"/>
        </w:rPr>
        <w:t>etc</w:t>
      </w:r>
      <w:proofErr w:type="spellEnd"/>
      <w:r w:rsidRPr="002B4189">
        <w:rPr>
          <w:rFonts w:ascii="Arial" w:eastAsia="Times New Roman" w:hAnsi="Arial" w:cs="Arial"/>
          <w:color w:val="000000"/>
          <w:sz w:val="24"/>
          <w:szCs w:val="24"/>
          <w:lang w:eastAsia="es-ES"/>
        </w:rPr>
        <w:t>)</w:t>
      </w:r>
    </w:p>
    <w:p w:rsidR="003B48A5" w:rsidRPr="002B4189" w:rsidRDefault="003B48A5" w:rsidP="00557825">
      <w:pPr>
        <w:pStyle w:val="Prrafodelista"/>
        <w:numPr>
          <w:ilvl w:val="0"/>
          <w:numId w:val="2"/>
        </w:numPr>
        <w:spacing w:after="0"/>
        <w:jc w:val="both"/>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eastAsia="es-ES"/>
        </w:rPr>
        <w:t>ELEMENTOS BAJO RIESGO:</w:t>
      </w:r>
      <w:r w:rsidRPr="002B4189">
        <w:rPr>
          <w:rFonts w:ascii="Arial" w:eastAsia="Times New Roman" w:hAnsi="Arial" w:cs="Arial"/>
          <w:color w:val="000000"/>
          <w:sz w:val="24"/>
          <w:szCs w:val="24"/>
          <w:lang w:eastAsia="es-ES"/>
        </w:rPr>
        <w:t>  Personas, infraestructura, medio ambiente, sistemas y procesos</w:t>
      </w:r>
      <w:proofErr w:type="gramStart"/>
      <w:r w:rsidRPr="002B4189">
        <w:rPr>
          <w:rFonts w:ascii="Arial" w:eastAsia="Times New Roman" w:hAnsi="Arial" w:cs="Arial"/>
          <w:color w:val="000000"/>
          <w:sz w:val="24"/>
          <w:szCs w:val="24"/>
          <w:lang w:eastAsia="es-ES"/>
        </w:rPr>
        <w:t>..</w:t>
      </w:r>
      <w:proofErr w:type="gramEnd"/>
    </w:p>
    <w:p w:rsidR="003B48A5" w:rsidRPr="002B4189" w:rsidRDefault="003B48A5" w:rsidP="00557825">
      <w:pPr>
        <w:pStyle w:val="Prrafodelista"/>
        <w:numPr>
          <w:ilvl w:val="0"/>
          <w:numId w:val="2"/>
        </w:numPr>
        <w:spacing w:after="0"/>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eastAsia="es-ES"/>
        </w:rPr>
        <w:t>PRESENTACIÓN:</w:t>
      </w:r>
      <w:r w:rsidRPr="002B4189">
        <w:rPr>
          <w:rFonts w:ascii="Arial" w:eastAsia="Times New Roman" w:hAnsi="Arial" w:cs="Arial"/>
          <w:color w:val="000000"/>
          <w:sz w:val="24"/>
          <w:szCs w:val="24"/>
          <w:lang w:eastAsia="es-ES"/>
        </w:rPr>
        <w:t> Califique la amenaza.</w:t>
      </w:r>
    </w:p>
    <w:p w:rsidR="003B48A5" w:rsidRPr="002B4189" w:rsidRDefault="003B48A5" w:rsidP="00557825">
      <w:pPr>
        <w:spacing w:after="0"/>
        <w:jc w:val="both"/>
        <w:rPr>
          <w:rFonts w:ascii="Arial" w:eastAsia="Times New Roman" w:hAnsi="Arial" w:cs="Arial"/>
          <w:color w:val="000000"/>
          <w:sz w:val="24"/>
          <w:szCs w:val="24"/>
          <w:lang w:eastAsia="es-ES"/>
        </w:rPr>
      </w:pPr>
    </w:p>
    <w:tbl>
      <w:tblPr>
        <w:tblW w:w="0" w:type="auto"/>
        <w:tblInd w:w="-497" w:type="dxa"/>
        <w:tblCellMar>
          <w:left w:w="0" w:type="dxa"/>
          <w:right w:w="0" w:type="dxa"/>
        </w:tblCellMar>
        <w:tblLook w:val="04A0" w:firstRow="1" w:lastRow="0" w:firstColumn="1" w:lastColumn="0" w:noHBand="0" w:noVBand="1"/>
      </w:tblPr>
      <w:tblGrid>
        <w:gridCol w:w="1487"/>
        <w:gridCol w:w="1258"/>
        <w:gridCol w:w="1791"/>
        <w:gridCol w:w="1455"/>
        <w:gridCol w:w="727"/>
        <w:gridCol w:w="846"/>
        <w:gridCol w:w="919"/>
        <w:gridCol w:w="1204"/>
        <w:gridCol w:w="1570"/>
      </w:tblGrid>
      <w:tr w:rsidR="003B48A5" w:rsidRPr="002B4189" w:rsidTr="00BF2236">
        <w:trPr>
          <w:cantSplit/>
          <w:trHeight w:val="387"/>
        </w:trPr>
        <w:tc>
          <w:tcPr>
            <w:tcW w:w="11257" w:type="dxa"/>
            <w:gridSpan w:val="9"/>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jc w:val="center"/>
              <w:outlineLvl w:val="5"/>
              <w:rPr>
                <w:rFonts w:ascii="Arial" w:eastAsia="Times New Roman" w:hAnsi="Arial" w:cs="Arial"/>
                <w:b/>
                <w:bCs/>
                <w:sz w:val="24"/>
                <w:szCs w:val="24"/>
                <w:lang w:eastAsia="es-ES"/>
              </w:rPr>
            </w:pPr>
            <w:r w:rsidRPr="002B4189">
              <w:rPr>
                <w:rFonts w:ascii="Arial" w:eastAsia="Times New Roman" w:hAnsi="Arial" w:cs="Arial"/>
                <w:color w:val="000000"/>
                <w:sz w:val="24"/>
                <w:szCs w:val="24"/>
                <w:lang w:val="es-MX" w:eastAsia="es-ES"/>
              </w:rPr>
              <w:br w:type="page"/>
            </w:r>
            <w:r w:rsidRPr="002B4189">
              <w:rPr>
                <w:rFonts w:ascii="Arial" w:eastAsia="Times New Roman" w:hAnsi="Arial" w:cs="Arial"/>
                <w:b/>
                <w:bCs/>
                <w:sz w:val="24"/>
                <w:szCs w:val="24"/>
                <w:lang w:eastAsia="es-ES"/>
              </w:rPr>
              <w:t>IEPE</w:t>
            </w:r>
          </w:p>
        </w:tc>
      </w:tr>
      <w:tr w:rsidR="003B48A5" w:rsidRPr="002B4189" w:rsidTr="00BF2236">
        <w:trPr>
          <w:cantSplit/>
        </w:trPr>
        <w:tc>
          <w:tcPr>
            <w:tcW w:w="1550"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jc w:val="center"/>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AMENAZA</w:t>
            </w:r>
          </w:p>
          <w:p w:rsidR="003B48A5" w:rsidRPr="002B4189" w:rsidRDefault="003B48A5" w:rsidP="00557825">
            <w:pPr>
              <w:spacing w:before="100" w:beforeAutospacing="1" w:after="100" w:afterAutospacing="1"/>
              <w:jc w:val="center"/>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 </w:t>
            </w:r>
          </w:p>
        </w:tc>
        <w:tc>
          <w:tcPr>
            <w:tcW w:w="1311"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jc w:val="center"/>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LUGAR DE POSIBLE OCURRENCIA</w:t>
            </w:r>
          </w:p>
        </w:tc>
        <w:tc>
          <w:tcPr>
            <w:tcW w:w="123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jc w:val="center"/>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ELEMENTOS BAJO RIESGO</w:t>
            </w:r>
          </w:p>
        </w:tc>
        <w:tc>
          <w:tcPr>
            <w:tcW w:w="1679"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jc w:val="center"/>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CAUSAS</w:t>
            </w:r>
          </w:p>
        </w:tc>
        <w:tc>
          <w:tcPr>
            <w:tcW w:w="2590" w:type="dxa"/>
            <w:gridSpan w:val="3"/>
            <w:tcBorders>
              <w:top w:val="nil"/>
              <w:left w:val="nil"/>
              <w:bottom w:val="nil"/>
              <w:right w:val="nil"/>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jc w:val="center"/>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PRESENTACIÓN</w:t>
            </w:r>
          </w:p>
          <w:p w:rsidR="003B48A5" w:rsidRPr="002B4189" w:rsidRDefault="003B48A5" w:rsidP="00557825">
            <w:pPr>
              <w:spacing w:after="0"/>
              <w:jc w:val="center"/>
              <w:rPr>
                <w:rFonts w:ascii="Arial" w:eastAsia="Times New Roman" w:hAnsi="Arial" w:cs="Arial"/>
                <w:sz w:val="24"/>
                <w:szCs w:val="24"/>
                <w:lang w:eastAsia="es-ES"/>
              </w:rPr>
            </w:pPr>
          </w:p>
          <w:p w:rsidR="003B48A5" w:rsidRPr="002B4189" w:rsidRDefault="003B48A5" w:rsidP="00557825">
            <w:pPr>
              <w:spacing w:after="0"/>
              <w:jc w:val="center"/>
              <w:rPr>
                <w:rFonts w:ascii="Arial" w:eastAsia="Times New Roman" w:hAnsi="Arial" w:cs="Arial"/>
                <w:sz w:val="24"/>
                <w:szCs w:val="24"/>
                <w:lang w:eastAsia="es-ES"/>
              </w:rPr>
            </w:pPr>
          </w:p>
        </w:tc>
        <w:tc>
          <w:tcPr>
            <w:tcW w:w="1254"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jc w:val="center"/>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 PERSONAS VULNERA</w:t>
            </w:r>
          </w:p>
          <w:p w:rsidR="003B48A5" w:rsidRPr="002B4189" w:rsidRDefault="003B48A5" w:rsidP="00557825">
            <w:pPr>
              <w:spacing w:before="100" w:beforeAutospacing="1" w:after="100" w:afterAutospacing="1"/>
              <w:jc w:val="center"/>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BLES</w:t>
            </w:r>
          </w:p>
        </w:tc>
        <w:tc>
          <w:tcPr>
            <w:tcW w:w="1638"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jc w:val="center"/>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MEDIDAS QUE SE PUEDEN TOMAR</w:t>
            </w:r>
          </w:p>
        </w:tc>
      </w:tr>
      <w:tr w:rsidR="00BF2236" w:rsidRPr="002B4189" w:rsidTr="00BF2236">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rsidR="003B48A5" w:rsidRPr="002B4189" w:rsidRDefault="003B48A5" w:rsidP="00557825">
            <w:pPr>
              <w:spacing w:after="0"/>
              <w:rPr>
                <w:rFonts w:ascii="Arial" w:eastAsia="Times New Roman" w:hAnsi="Arial" w:cs="Arial"/>
                <w:b/>
                <w:bCs/>
                <w:sz w:val="24"/>
                <w:szCs w:val="24"/>
                <w:lang w:eastAsia="es-ES"/>
              </w:rPr>
            </w:pPr>
          </w:p>
        </w:tc>
        <w:tc>
          <w:tcPr>
            <w:tcW w:w="0" w:type="auto"/>
            <w:vMerge/>
            <w:tcBorders>
              <w:top w:val="nil"/>
              <w:left w:val="nil"/>
              <w:bottom w:val="single" w:sz="8" w:space="0" w:color="auto"/>
              <w:right w:val="single" w:sz="8" w:space="0" w:color="auto"/>
            </w:tcBorders>
            <w:vAlign w:val="center"/>
            <w:hideMark/>
          </w:tcPr>
          <w:p w:rsidR="003B48A5" w:rsidRPr="002B4189" w:rsidRDefault="003B48A5" w:rsidP="00557825">
            <w:pPr>
              <w:spacing w:after="0"/>
              <w:rPr>
                <w:rFonts w:ascii="Arial" w:eastAsia="Times New Roman" w:hAnsi="Arial" w:cs="Arial"/>
                <w:b/>
                <w:bCs/>
                <w:sz w:val="24"/>
                <w:szCs w:val="24"/>
                <w:lang w:eastAsia="es-ES"/>
              </w:rPr>
            </w:pPr>
          </w:p>
        </w:tc>
        <w:tc>
          <w:tcPr>
            <w:tcW w:w="0" w:type="auto"/>
            <w:vMerge/>
            <w:tcBorders>
              <w:top w:val="nil"/>
              <w:left w:val="nil"/>
              <w:bottom w:val="single" w:sz="8" w:space="0" w:color="auto"/>
              <w:right w:val="single" w:sz="8" w:space="0" w:color="auto"/>
            </w:tcBorders>
            <w:vAlign w:val="center"/>
            <w:hideMark/>
          </w:tcPr>
          <w:p w:rsidR="003B48A5" w:rsidRPr="002B4189" w:rsidRDefault="003B48A5" w:rsidP="00557825">
            <w:pPr>
              <w:spacing w:after="0"/>
              <w:rPr>
                <w:rFonts w:ascii="Arial" w:eastAsia="Times New Roman" w:hAnsi="Arial" w:cs="Arial"/>
                <w:b/>
                <w:bCs/>
                <w:sz w:val="24"/>
                <w:szCs w:val="24"/>
                <w:lang w:eastAsia="es-ES"/>
              </w:rPr>
            </w:pPr>
          </w:p>
        </w:tc>
        <w:tc>
          <w:tcPr>
            <w:tcW w:w="0" w:type="auto"/>
            <w:vMerge/>
            <w:tcBorders>
              <w:top w:val="nil"/>
              <w:left w:val="nil"/>
              <w:bottom w:val="single" w:sz="8" w:space="0" w:color="auto"/>
              <w:right w:val="single" w:sz="8" w:space="0" w:color="auto"/>
            </w:tcBorders>
            <w:vAlign w:val="center"/>
            <w:hideMark/>
          </w:tcPr>
          <w:p w:rsidR="003B48A5" w:rsidRPr="002B4189" w:rsidRDefault="003B48A5" w:rsidP="00557825">
            <w:pPr>
              <w:spacing w:after="0"/>
              <w:rPr>
                <w:rFonts w:ascii="Arial" w:eastAsia="Times New Roman" w:hAnsi="Arial" w:cs="Arial"/>
                <w:b/>
                <w:bCs/>
                <w:sz w:val="24"/>
                <w:szCs w:val="24"/>
                <w:lang w:eastAsia="es-ES"/>
              </w:rPr>
            </w:pPr>
          </w:p>
        </w:tc>
        <w:tc>
          <w:tcPr>
            <w:tcW w:w="755"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jc w:val="center"/>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Posible</w:t>
            </w:r>
          </w:p>
        </w:tc>
        <w:tc>
          <w:tcPr>
            <w:tcW w:w="8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jc w:val="center"/>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Probable</w:t>
            </w:r>
          </w:p>
        </w:tc>
        <w:tc>
          <w:tcPr>
            <w:tcW w:w="95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jc w:val="center"/>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Inminente</w:t>
            </w:r>
          </w:p>
        </w:tc>
        <w:tc>
          <w:tcPr>
            <w:tcW w:w="0" w:type="auto"/>
            <w:vMerge/>
            <w:tcBorders>
              <w:top w:val="nil"/>
              <w:left w:val="nil"/>
              <w:bottom w:val="single" w:sz="8" w:space="0" w:color="auto"/>
              <w:right w:val="single" w:sz="8" w:space="0" w:color="auto"/>
            </w:tcBorders>
            <w:vAlign w:val="center"/>
            <w:hideMark/>
          </w:tcPr>
          <w:p w:rsidR="003B48A5" w:rsidRPr="002B4189" w:rsidRDefault="003B48A5" w:rsidP="00557825">
            <w:pPr>
              <w:spacing w:after="0"/>
              <w:rPr>
                <w:rFonts w:ascii="Arial" w:eastAsia="Times New Roman" w:hAnsi="Arial" w:cs="Arial"/>
                <w:b/>
                <w:bCs/>
                <w:sz w:val="24"/>
                <w:szCs w:val="24"/>
                <w:lang w:eastAsia="es-ES"/>
              </w:rPr>
            </w:pPr>
          </w:p>
        </w:tc>
        <w:tc>
          <w:tcPr>
            <w:tcW w:w="0" w:type="auto"/>
            <w:vMerge/>
            <w:tcBorders>
              <w:top w:val="nil"/>
              <w:left w:val="nil"/>
              <w:bottom w:val="single" w:sz="8" w:space="0" w:color="auto"/>
              <w:right w:val="single" w:sz="8" w:space="0" w:color="auto"/>
            </w:tcBorders>
            <w:vAlign w:val="center"/>
            <w:hideMark/>
          </w:tcPr>
          <w:p w:rsidR="003B48A5" w:rsidRPr="002B4189" w:rsidRDefault="003B48A5" w:rsidP="00557825">
            <w:pPr>
              <w:spacing w:after="0"/>
              <w:rPr>
                <w:rFonts w:ascii="Arial" w:eastAsia="Times New Roman" w:hAnsi="Arial" w:cs="Arial"/>
                <w:b/>
                <w:bCs/>
                <w:sz w:val="24"/>
                <w:szCs w:val="24"/>
                <w:lang w:eastAsia="es-ES"/>
              </w:rPr>
            </w:pPr>
          </w:p>
        </w:tc>
      </w:tr>
      <w:tr w:rsidR="00BF2236" w:rsidRPr="002B4189" w:rsidTr="00BF2236">
        <w:trPr>
          <w:cantSplit/>
          <w:trHeight w:val="2792"/>
        </w:trPr>
        <w:tc>
          <w:tcPr>
            <w:tcW w:w="155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ind w:left="360" w:hanging="360"/>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Desprendimiento de la mampostería del tercer piso.</w:t>
            </w:r>
          </w:p>
        </w:tc>
        <w:tc>
          <w:tcPr>
            <w:tcW w:w="13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jc w:val="center"/>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 </w:t>
            </w:r>
          </w:p>
          <w:p w:rsidR="003B48A5" w:rsidRPr="002B4189" w:rsidRDefault="003B48A5" w:rsidP="00557825">
            <w:pPr>
              <w:spacing w:before="100" w:beforeAutospacing="1" w:after="100" w:afterAutospacing="1"/>
              <w:jc w:val="center"/>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Tercer piso</w:t>
            </w:r>
          </w:p>
          <w:p w:rsidR="003B48A5" w:rsidRPr="002B4189" w:rsidRDefault="003B48A5" w:rsidP="00557825">
            <w:pPr>
              <w:spacing w:before="100" w:beforeAutospacing="1" w:after="100" w:afterAutospacing="1"/>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 </w:t>
            </w:r>
          </w:p>
        </w:tc>
        <w:tc>
          <w:tcPr>
            <w:tcW w:w="12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Estudiantes y profesores usuarios de las instalaciones que están en esa zona.</w:t>
            </w:r>
          </w:p>
        </w:tc>
        <w:tc>
          <w:tcPr>
            <w:tcW w:w="16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ind w:left="340" w:hanging="340"/>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w:t>
            </w:r>
            <w:r w:rsidRPr="002B4189">
              <w:rPr>
                <w:rFonts w:ascii="Arial" w:eastAsia="Times New Roman" w:hAnsi="Arial" w:cs="Arial"/>
                <w:sz w:val="24"/>
                <w:szCs w:val="24"/>
                <w:lang w:eastAsia="es-ES"/>
              </w:rPr>
              <w:t>        </w:t>
            </w:r>
            <w:r w:rsidRPr="002B4189">
              <w:rPr>
                <w:rFonts w:ascii="Arial" w:eastAsia="Times New Roman" w:hAnsi="Arial" w:cs="Arial"/>
                <w:b/>
                <w:bCs/>
                <w:sz w:val="24"/>
                <w:szCs w:val="24"/>
                <w:lang w:eastAsia="es-ES"/>
              </w:rPr>
              <w:t>Estructura muy antigua</w:t>
            </w:r>
          </w:p>
          <w:p w:rsidR="003B48A5" w:rsidRPr="002B4189" w:rsidRDefault="003B48A5" w:rsidP="00557825">
            <w:pPr>
              <w:spacing w:before="100" w:beforeAutospacing="1" w:after="100" w:afterAutospacing="1"/>
              <w:ind w:left="340" w:hanging="340"/>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w:t>
            </w:r>
            <w:r w:rsidRPr="002B4189">
              <w:rPr>
                <w:rFonts w:ascii="Arial" w:eastAsia="Times New Roman" w:hAnsi="Arial" w:cs="Arial"/>
                <w:sz w:val="24"/>
                <w:szCs w:val="24"/>
                <w:lang w:eastAsia="es-ES"/>
              </w:rPr>
              <w:t>        </w:t>
            </w:r>
            <w:r w:rsidRPr="002B4189">
              <w:rPr>
                <w:rFonts w:ascii="Arial" w:eastAsia="Times New Roman" w:hAnsi="Arial" w:cs="Arial"/>
                <w:b/>
                <w:bCs/>
                <w:sz w:val="24"/>
                <w:szCs w:val="24"/>
                <w:lang w:eastAsia="es-ES"/>
              </w:rPr>
              <w:t>Humedad en la terraza</w:t>
            </w:r>
          </w:p>
          <w:p w:rsidR="003B48A5" w:rsidRPr="002B4189" w:rsidRDefault="003B48A5" w:rsidP="00557825">
            <w:pPr>
              <w:spacing w:after="0"/>
              <w:ind w:hanging="340"/>
              <w:rPr>
                <w:rFonts w:ascii="Arial" w:eastAsia="Times New Roman" w:hAnsi="Arial" w:cs="Arial"/>
                <w:sz w:val="24"/>
                <w:szCs w:val="24"/>
                <w:lang w:eastAsia="es-ES"/>
              </w:rPr>
            </w:pPr>
            <w:r w:rsidRPr="002B4189">
              <w:rPr>
                <w:rFonts w:ascii="Arial" w:eastAsia="Times New Roman" w:hAnsi="Arial" w:cs="Arial"/>
                <w:sz w:val="24"/>
                <w:szCs w:val="24"/>
                <w:lang w:eastAsia="es-ES"/>
              </w:rPr>
              <w:t>        El no mantenimiento de la planta física por parte de la administración municipal</w:t>
            </w:r>
          </w:p>
        </w:tc>
        <w:tc>
          <w:tcPr>
            <w:tcW w:w="7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jc w:val="center"/>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 </w:t>
            </w:r>
          </w:p>
        </w:tc>
        <w:tc>
          <w:tcPr>
            <w:tcW w:w="879" w:type="dxa"/>
            <w:tcBorders>
              <w:top w:val="nil"/>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48A5" w:rsidRPr="002B4189" w:rsidRDefault="003B48A5" w:rsidP="00557825">
            <w:pPr>
              <w:spacing w:before="100" w:beforeAutospacing="1" w:after="100" w:afterAutospacing="1"/>
              <w:jc w:val="center"/>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 </w:t>
            </w:r>
          </w:p>
        </w:tc>
        <w:tc>
          <w:tcPr>
            <w:tcW w:w="95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48A5" w:rsidRPr="002B4189" w:rsidRDefault="003B48A5" w:rsidP="00557825">
            <w:pPr>
              <w:spacing w:before="100" w:beforeAutospacing="1" w:after="100" w:afterAutospacing="1"/>
              <w:jc w:val="center"/>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 </w:t>
            </w:r>
          </w:p>
        </w:tc>
        <w:tc>
          <w:tcPr>
            <w:tcW w:w="12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CD1470" w:rsidP="00557825">
            <w:pPr>
              <w:spacing w:before="100" w:beforeAutospacing="1" w:after="100" w:afterAutospacing="1"/>
              <w:jc w:val="center"/>
              <w:outlineLvl w:val="5"/>
              <w:rPr>
                <w:rFonts w:ascii="Arial" w:eastAsia="Times New Roman" w:hAnsi="Arial" w:cs="Arial"/>
                <w:b/>
                <w:bCs/>
                <w:sz w:val="24"/>
                <w:szCs w:val="24"/>
                <w:lang w:eastAsia="es-ES"/>
              </w:rPr>
            </w:pPr>
            <w:r w:rsidRPr="002B4189">
              <w:rPr>
                <w:rFonts w:ascii="Arial" w:eastAsia="Times New Roman" w:hAnsi="Arial" w:cs="Arial"/>
                <w:b/>
                <w:sz w:val="24"/>
                <w:szCs w:val="24"/>
                <w:lang w:eastAsia="es-ES"/>
              </w:rPr>
              <w:t>1160</w:t>
            </w:r>
          </w:p>
        </w:tc>
        <w:tc>
          <w:tcPr>
            <w:tcW w:w="16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Evacuar al estudiantado y  personal docente.</w:t>
            </w:r>
          </w:p>
          <w:p w:rsidR="003B48A5" w:rsidRPr="002B4189" w:rsidRDefault="003B48A5" w:rsidP="00557825">
            <w:pPr>
              <w:spacing w:after="0"/>
              <w:rPr>
                <w:rFonts w:ascii="Arial" w:eastAsia="Times New Roman" w:hAnsi="Arial" w:cs="Arial"/>
                <w:sz w:val="24"/>
                <w:szCs w:val="24"/>
                <w:lang w:eastAsia="es-ES"/>
              </w:rPr>
            </w:pPr>
          </w:p>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No utilizar esa zona hasta no ser reparada</w:t>
            </w:r>
          </w:p>
        </w:tc>
      </w:tr>
      <w:tr w:rsidR="00BF2236" w:rsidRPr="002B4189" w:rsidTr="00BF2236">
        <w:trPr>
          <w:cantSplit/>
          <w:trHeight w:val="3526"/>
        </w:trPr>
        <w:tc>
          <w:tcPr>
            <w:tcW w:w="155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8F004C">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lastRenderedPageBreak/>
              <w:t>Deterioro de las losas del segundo y tercer piso (formación de caballetes</w:t>
            </w:r>
          </w:p>
        </w:tc>
        <w:tc>
          <w:tcPr>
            <w:tcW w:w="13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Segundo y tercer piso</w:t>
            </w:r>
          </w:p>
        </w:tc>
        <w:tc>
          <w:tcPr>
            <w:tcW w:w="12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 Estudiantes, profesores</w:t>
            </w:r>
          </w:p>
        </w:tc>
        <w:tc>
          <w:tcPr>
            <w:tcW w:w="16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outlineLvl w:val="5"/>
              <w:rPr>
                <w:rFonts w:ascii="Arial" w:eastAsia="Times New Roman" w:hAnsi="Arial" w:cs="Arial"/>
                <w:b/>
                <w:bCs/>
                <w:sz w:val="24"/>
                <w:szCs w:val="24"/>
                <w:lang w:eastAsia="es-ES"/>
              </w:rPr>
            </w:pPr>
            <w:r w:rsidRPr="002B4189">
              <w:rPr>
                <w:rFonts w:ascii="Arial" w:eastAsia="Times New Roman" w:hAnsi="Arial" w:cs="Arial"/>
                <w:sz w:val="24"/>
                <w:szCs w:val="24"/>
                <w:lang w:eastAsia="es-ES"/>
              </w:rPr>
              <w:t> </w:t>
            </w:r>
            <w:r w:rsidRPr="002B4189">
              <w:rPr>
                <w:rFonts w:ascii="Arial" w:eastAsia="Times New Roman" w:hAnsi="Arial" w:cs="Arial"/>
                <w:b/>
                <w:bCs/>
                <w:sz w:val="24"/>
                <w:szCs w:val="24"/>
                <w:lang w:eastAsia="es-ES"/>
              </w:rPr>
              <w:t>Estructura muy antigua</w:t>
            </w:r>
          </w:p>
          <w:p w:rsidR="003B48A5" w:rsidRPr="002B4189" w:rsidRDefault="003B48A5" w:rsidP="00557825">
            <w:pPr>
              <w:spacing w:before="100" w:beforeAutospacing="1" w:after="100" w:afterAutospacing="1"/>
              <w:ind w:left="340" w:hanging="340"/>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Humedad en la terraza</w:t>
            </w:r>
          </w:p>
          <w:p w:rsidR="003B48A5" w:rsidRPr="002B4189" w:rsidRDefault="003B48A5" w:rsidP="00557825">
            <w:pPr>
              <w:spacing w:after="0"/>
              <w:ind w:hanging="340"/>
              <w:rPr>
                <w:rFonts w:ascii="Arial" w:eastAsia="Times New Roman" w:hAnsi="Arial" w:cs="Arial"/>
                <w:sz w:val="24"/>
                <w:szCs w:val="24"/>
                <w:lang w:eastAsia="es-ES"/>
              </w:rPr>
            </w:pPr>
            <w:r w:rsidRPr="002B4189">
              <w:rPr>
                <w:rFonts w:ascii="Arial" w:eastAsia="Times New Roman" w:hAnsi="Arial" w:cs="Arial"/>
                <w:sz w:val="24"/>
                <w:szCs w:val="24"/>
                <w:lang w:eastAsia="es-ES"/>
              </w:rPr>
              <w:t>        El no mantenimiento de la planta física por parte de la administración municipal.</w:t>
            </w:r>
          </w:p>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Fatiga de la estructura de las losas.</w:t>
            </w:r>
          </w:p>
        </w:tc>
        <w:tc>
          <w:tcPr>
            <w:tcW w:w="7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879" w:type="dxa"/>
            <w:tcBorders>
              <w:top w:val="nil"/>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95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12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CD1470" w:rsidP="00557825">
            <w:pPr>
              <w:spacing w:after="0"/>
              <w:jc w:val="center"/>
              <w:rPr>
                <w:rFonts w:ascii="Arial" w:eastAsia="Times New Roman" w:hAnsi="Arial" w:cs="Arial"/>
                <w:b/>
                <w:sz w:val="24"/>
                <w:szCs w:val="24"/>
                <w:lang w:eastAsia="es-ES"/>
              </w:rPr>
            </w:pPr>
            <w:r w:rsidRPr="002B4189">
              <w:rPr>
                <w:rFonts w:ascii="Arial" w:eastAsia="Times New Roman" w:hAnsi="Arial" w:cs="Arial"/>
                <w:b/>
                <w:sz w:val="24"/>
                <w:szCs w:val="24"/>
                <w:lang w:eastAsia="es-ES"/>
              </w:rPr>
              <w:t>1160</w:t>
            </w:r>
          </w:p>
        </w:tc>
        <w:tc>
          <w:tcPr>
            <w:tcW w:w="16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Hacer los trámites necesarios para que la administración municipal haga los arreglos que se requieren en la estructura.</w:t>
            </w:r>
          </w:p>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Restringir la realización de actividades como descansos, actividades deportivas entre otras en el tercer y segundo piso.</w:t>
            </w:r>
          </w:p>
        </w:tc>
      </w:tr>
      <w:tr w:rsidR="00BF2236" w:rsidRPr="002B4189" w:rsidTr="00BF2236">
        <w:trPr>
          <w:cantSplit/>
          <w:trHeight w:val="4105"/>
        </w:trPr>
        <w:tc>
          <w:tcPr>
            <w:tcW w:w="155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ind w:hanging="360"/>
              <w:rPr>
                <w:rFonts w:ascii="Arial" w:eastAsia="Times New Roman" w:hAnsi="Arial" w:cs="Arial"/>
                <w:sz w:val="24"/>
                <w:szCs w:val="24"/>
                <w:lang w:eastAsia="es-ES"/>
              </w:rPr>
            </w:pPr>
            <w:r w:rsidRPr="002B4189">
              <w:rPr>
                <w:rFonts w:ascii="Arial" w:eastAsia="Times New Roman" w:hAnsi="Arial" w:cs="Arial"/>
                <w:sz w:val="24"/>
                <w:szCs w:val="24"/>
                <w:lang w:eastAsia="es-ES"/>
              </w:rPr>
              <w:t>Cercanía con la planta de tratamiento de aguas residuales de san Fernando.</w:t>
            </w:r>
          </w:p>
        </w:tc>
        <w:tc>
          <w:tcPr>
            <w:tcW w:w="13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IEPE</w:t>
            </w:r>
          </w:p>
        </w:tc>
        <w:tc>
          <w:tcPr>
            <w:tcW w:w="12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Comunidad Educativa</w:t>
            </w:r>
          </w:p>
        </w:tc>
        <w:tc>
          <w:tcPr>
            <w:tcW w:w="16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En ocasiones los olores que emana son muy fuertes y molestos para la comunidad educativa</w:t>
            </w:r>
          </w:p>
          <w:p w:rsidR="003B48A5" w:rsidRPr="002B4189" w:rsidRDefault="003B48A5" w:rsidP="00557825">
            <w:pPr>
              <w:spacing w:after="0"/>
              <w:rPr>
                <w:rFonts w:ascii="Arial" w:eastAsia="Times New Roman" w:hAnsi="Arial" w:cs="Arial"/>
                <w:sz w:val="24"/>
                <w:szCs w:val="24"/>
                <w:lang w:eastAsia="es-ES"/>
              </w:rPr>
            </w:pPr>
          </w:p>
        </w:tc>
        <w:tc>
          <w:tcPr>
            <w:tcW w:w="755" w:type="dxa"/>
            <w:tcBorders>
              <w:top w:val="nil"/>
              <w:left w:val="nil"/>
              <w:bottom w:val="single" w:sz="8" w:space="0" w:color="auto"/>
              <w:right w:val="single" w:sz="8" w:space="0" w:color="auto"/>
            </w:tcBorders>
            <w:shd w:val="clear" w:color="auto" w:fill="00FF0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8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95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12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CD1470" w:rsidP="00557825">
            <w:pPr>
              <w:spacing w:after="0"/>
              <w:jc w:val="center"/>
              <w:rPr>
                <w:rFonts w:ascii="Arial" w:eastAsia="Times New Roman" w:hAnsi="Arial" w:cs="Arial"/>
                <w:sz w:val="24"/>
                <w:szCs w:val="24"/>
                <w:lang w:eastAsia="es-ES"/>
              </w:rPr>
            </w:pPr>
            <w:r w:rsidRPr="002B4189">
              <w:rPr>
                <w:rFonts w:ascii="Arial" w:eastAsia="Times New Roman" w:hAnsi="Arial" w:cs="Arial"/>
                <w:b/>
                <w:sz w:val="24"/>
                <w:szCs w:val="24"/>
                <w:lang w:eastAsia="es-ES"/>
              </w:rPr>
              <w:t>1160</w:t>
            </w:r>
          </w:p>
        </w:tc>
        <w:tc>
          <w:tcPr>
            <w:tcW w:w="16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Hablar con los directivos de la empresa para que puedan remediar estos olores mediante el tratamiento adecuado.</w:t>
            </w:r>
          </w:p>
        </w:tc>
      </w:tr>
      <w:tr w:rsidR="00BF2236" w:rsidRPr="002B4189" w:rsidTr="00BF2236">
        <w:trPr>
          <w:cantSplit/>
          <w:trHeight w:val="1000"/>
        </w:trPr>
        <w:tc>
          <w:tcPr>
            <w:tcW w:w="155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ind w:hanging="340"/>
              <w:rPr>
                <w:rFonts w:ascii="Arial" w:eastAsia="Times New Roman" w:hAnsi="Arial" w:cs="Arial"/>
                <w:sz w:val="24"/>
                <w:szCs w:val="24"/>
                <w:lang w:eastAsia="es-ES"/>
              </w:rPr>
            </w:pPr>
            <w:r w:rsidRPr="002B4189">
              <w:rPr>
                <w:rFonts w:ascii="Arial" w:eastAsia="Times New Roman" w:hAnsi="Arial" w:cs="Arial"/>
                <w:sz w:val="24"/>
                <w:szCs w:val="24"/>
                <w:lang w:eastAsia="es-ES"/>
              </w:rPr>
              <w:lastRenderedPageBreak/>
              <w:t>4.    Inseguridad</w:t>
            </w:r>
          </w:p>
          <w:p w:rsidR="003B48A5" w:rsidRPr="002B4189" w:rsidRDefault="003B48A5" w:rsidP="00557825">
            <w:pPr>
              <w:spacing w:after="0"/>
              <w:rPr>
                <w:rFonts w:ascii="Arial" w:eastAsia="Times New Roman" w:hAnsi="Arial" w:cs="Arial"/>
                <w:sz w:val="24"/>
                <w:szCs w:val="24"/>
                <w:lang w:eastAsia="es-ES"/>
              </w:rPr>
            </w:pPr>
          </w:p>
        </w:tc>
        <w:tc>
          <w:tcPr>
            <w:tcW w:w="13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Afueras de la IEPE</w:t>
            </w:r>
          </w:p>
        </w:tc>
        <w:tc>
          <w:tcPr>
            <w:tcW w:w="12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Integridad Física de estudiantes, docentes, personal administrativo y visitantes.</w:t>
            </w:r>
          </w:p>
        </w:tc>
        <w:tc>
          <w:tcPr>
            <w:tcW w:w="16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ind w:hanging="340"/>
              <w:rPr>
                <w:rFonts w:ascii="Arial" w:eastAsia="Times New Roman" w:hAnsi="Arial" w:cs="Arial"/>
                <w:sz w:val="24"/>
                <w:szCs w:val="24"/>
                <w:lang w:eastAsia="es-ES"/>
              </w:rPr>
            </w:pPr>
            <w:r w:rsidRPr="002B4189">
              <w:rPr>
                <w:rFonts w:ascii="Arial" w:eastAsia="Times New Roman" w:hAnsi="Arial" w:cs="Arial"/>
                <w:sz w:val="24"/>
                <w:szCs w:val="24"/>
                <w:lang w:eastAsia="es-ES"/>
              </w:rPr>
              <w:t>        Vía sin iluminación.</w:t>
            </w:r>
          </w:p>
          <w:p w:rsidR="003B48A5" w:rsidRPr="002B4189" w:rsidRDefault="003B48A5" w:rsidP="00557825">
            <w:pPr>
              <w:spacing w:after="0"/>
              <w:ind w:hanging="340"/>
              <w:rPr>
                <w:rFonts w:ascii="Arial" w:eastAsia="Times New Roman" w:hAnsi="Arial" w:cs="Arial"/>
                <w:sz w:val="24"/>
                <w:szCs w:val="24"/>
                <w:lang w:eastAsia="es-ES"/>
              </w:rPr>
            </w:pPr>
            <w:r w:rsidRPr="002B4189">
              <w:rPr>
                <w:rFonts w:ascii="Arial" w:eastAsia="Times New Roman" w:hAnsi="Arial" w:cs="Arial"/>
                <w:sz w:val="24"/>
                <w:szCs w:val="24"/>
                <w:lang w:eastAsia="es-ES"/>
              </w:rPr>
              <w:t>        Falta de presencia de la autoridad municipal (policía).</w:t>
            </w:r>
          </w:p>
          <w:p w:rsidR="003B48A5" w:rsidRPr="002B4189" w:rsidRDefault="003B48A5" w:rsidP="00557825">
            <w:pPr>
              <w:spacing w:after="0"/>
              <w:rPr>
                <w:rFonts w:ascii="Arial" w:eastAsia="Times New Roman" w:hAnsi="Arial" w:cs="Arial"/>
                <w:sz w:val="24"/>
                <w:szCs w:val="24"/>
                <w:lang w:eastAsia="es-ES"/>
              </w:rPr>
            </w:pPr>
          </w:p>
        </w:tc>
        <w:tc>
          <w:tcPr>
            <w:tcW w:w="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p w:rsidR="003B48A5" w:rsidRPr="002B4189" w:rsidRDefault="003B48A5" w:rsidP="00557825">
            <w:pPr>
              <w:spacing w:after="0"/>
              <w:rPr>
                <w:rFonts w:ascii="Arial" w:eastAsia="Times New Roman" w:hAnsi="Arial" w:cs="Arial"/>
                <w:sz w:val="24"/>
                <w:szCs w:val="24"/>
                <w:lang w:eastAsia="es-ES"/>
              </w:rPr>
            </w:pPr>
          </w:p>
          <w:p w:rsidR="003B48A5" w:rsidRPr="002B4189" w:rsidRDefault="003B48A5" w:rsidP="00557825">
            <w:pPr>
              <w:spacing w:after="0"/>
              <w:rPr>
                <w:rFonts w:ascii="Arial" w:eastAsia="Times New Roman" w:hAnsi="Arial" w:cs="Arial"/>
                <w:sz w:val="24"/>
                <w:szCs w:val="24"/>
                <w:lang w:eastAsia="es-ES"/>
              </w:rPr>
            </w:pPr>
          </w:p>
          <w:p w:rsidR="003B48A5" w:rsidRPr="002B4189" w:rsidRDefault="003B48A5" w:rsidP="00557825">
            <w:pPr>
              <w:spacing w:after="0"/>
              <w:rPr>
                <w:rFonts w:ascii="Arial" w:eastAsia="Times New Roman" w:hAnsi="Arial" w:cs="Arial"/>
                <w:sz w:val="24"/>
                <w:szCs w:val="24"/>
                <w:lang w:eastAsia="es-ES"/>
              </w:rPr>
            </w:pPr>
          </w:p>
          <w:p w:rsidR="003B48A5" w:rsidRPr="002B4189" w:rsidRDefault="003B48A5" w:rsidP="00557825">
            <w:pPr>
              <w:spacing w:after="0"/>
              <w:rPr>
                <w:rFonts w:ascii="Arial" w:eastAsia="Times New Roman" w:hAnsi="Arial" w:cs="Arial"/>
                <w:sz w:val="24"/>
                <w:szCs w:val="24"/>
                <w:lang w:eastAsia="es-ES"/>
              </w:rPr>
            </w:pPr>
          </w:p>
          <w:p w:rsidR="003B48A5" w:rsidRPr="002B4189" w:rsidRDefault="003B48A5" w:rsidP="00557825">
            <w:pPr>
              <w:spacing w:after="0"/>
              <w:rPr>
                <w:rFonts w:ascii="Arial" w:eastAsia="Times New Roman" w:hAnsi="Arial" w:cs="Arial"/>
                <w:sz w:val="24"/>
                <w:szCs w:val="24"/>
                <w:lang w:eastAsia="es-ES"/>
              </w:rPr>
            </w:pPr>
          </w:p>
          <w:p w:rsidR="003B48A5" w:rsidRPr="002B4189" w:rsidRDefault="003B48A5" w:rsidP="00557825">
            <w:pPr>
              <w:spacing w:after="0"/>
              <w:rPr>
                <w:rFonts w:ascii="Arial" w:eastAsia="Times New Roman" w:hAnsi="Arial" w:cs="Arial"/>
                <w:sz w:val="24"/>
                <w:szCs w:val="24"/>
                <w:lang w:eastAsia="es-ES"/>
              </w:rPr>
            </w:pPr>
          </w:p>
          <w:p w:rsidR="003B48A5" w:rsidRPr="002B4189" w:rsidRDefault="003B48A5" w:rsidP="00557825">
            <w:pPr>
              <w:spacing w:after="0"/>
              <w:rPr>
                <w:rFonts w:ascii="Arial" w:eastAsia="Times New Roman" w:hAnsi="Arial" w:cs="Arial"/>
                <w:sz w:val="24"/>
                <w:szCs w:val="24"/>
                <w:lang w:eastAsia="es-ES"/>
              </w:rPr>
            </w:pPr>
          </w:p>
        </w:tc>
        <w:tc>
          <w:tcPr>
            <w:tcW w:w="879" w:type="dxa"/>
            <w:tcBorders>
              <w:top w:val="nil"/>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95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12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CD1470" w:rsidP="00557825">
            <w:pPr>
              <w:spacing w:after="0"/>
              <w:jc w:val="center"/>
              <w:rPr>
                <w:rFonts w:ascii="Arial" w:eastAsia="Times New Roman" w:hAnsi="Arial" w:cs="Arial"/>
                <w:sz w:val="24"/>
                <w:szCs w:val="24"/>
                <w:lang w:eastAsia="es-ES"/>
              </w:rPr>
            </w:pPr>
            <w:r w:rsidRPr="002B4189">
              <w:rPr>
                <w:rFonts w:ascii="Arial" w:eastAsia="Times New Roman" w:hAnsi="Arial" w:cs="Arial"/>
                <w:b/>
                <w:sz w:val="24"/>
                <w:szCs w:val="24"/>
                <w:lang w:eastAsia="es-ES"/>
              </w:rPr>
              <w:t>1160</w:t>
            </w:r>
          </w:p>
        </w:tc>
        <w:tc>
          <w:tcPr>
            <w:tcW w:w="16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Solicitar la presencia de la autoridad policial con patrullaje durante la semana.</w:t>
            </w:r>
          </w:p>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Instalar reflectores que mejoren las condiciones de iluminación.</w:t>
            </w:r>
          </w:p>
        </w:tc>
      </w:tr>
      <w:tr w:rsidR="00BF2236" w:rsidRPr="002B4189" w:rsidTr="00BF2236">
        <w:trPr>
          <w:cantSplit/>
          <w:trHeight w:val="1000"/>
        </w:trPr>
        <w:tc>
          <w:tcPr>
            <w:tcW w:w="155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ind w:hanging="340"/>
              <w:rPr>
                <w:rFonts w:ascii="Arial" w:eastAsia="Times New Roman" w:hAnsi="Arial" w:cs="Arial"/>
                <w:sz w:val="24"/>
                <w:szCs w:val="24"/>
                <w:lang w:eastAsia="es-ES"/>
              </w:rPr>
            </w:pPr>
            <w:r w:rsidRPr="002B4189">
              <w:rPr>
                <w:rFonts w:ascii="Arial" w:eastAsia="Times New Roman" w:hAnsi="Arial" w:cs="Arial"/>
                <w:sz w:val="24"/>
                <w:szCs w:val="24"/>
                <w:lang w:eastAsia="es-ES"/>
              </w:rPr>
              <w:lastRenderedPageBreak/>
              <w:t>5.    Atropellamientos</w:t>
            </w:r>
          </w:p>
        </w:tc>
        <w:tc>
          <w:tcPr>
            <w:tcW w:w="13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Afueras de la IEPE</w:t>
            </w:r>
          </w:p>
        </w:tc>
        <w:tc>
          <w:tcPr>
            <w:tcW w:w="12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Integridad Física de estudiantes, docentes, personal administrativo y visitantes.</w:t>
            </w:r>
          </w:p>
        </w:tc>
        <w:tc>
          <w:tcPr>
            <w:tcW w:w="16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ind w:left="340" w:hanging="340"/>
              <w:outlineLvl w:val="5"/>
              <w:rPr>
                <w:rFonts w:ascii="Arial" w:eastAsia="Times New Roman" w:hAnsi="Arial" w:cs="Arial"/>
                <w:b/>
                <w:bCs/>
                <w:sz w:val="24"/>
                <w:szCs w:val="24"/>
                <w:lang w:eastAsia="es-ES"/>
              </w:rPr>
            </w:pPr>
            <w:r w:rsidRPr="002B4189">
              <w:rPr>
                <w:rFonts w:ascii="Arial" w:eastAsia="Times New Roman" w:hAnsi="Arial" w:cs="Arial"/>
                <w:sz w:val="24"/>
                <w:szCs w:val="24"/>
                <w:lang w:eastAsia="es-ES"/>
              </w:rPr>
              <w:t>  </w:t>
            </w:r>
            <w:r w:rsidRPr="002B4189">
              <w:rPr>
                <w:rFonts w:ascii="Arial" w:eastAsia="Times New Roman" w:hAnsi="Arial" w:cs="Arial"/>
                <w:b/>
                <w:bCs/>
                <w:sz w:val="24"/>
                <w:szCs w:val="24"/>
                <w:lang w:eastAsia="es-ES"/>
              </w:rPr>
              <w:t>Gran flujo vehicular con alta velocidad.</w:t>
            </w:r>
          </w:p>
          <w:p w:rsidR="003B48A5" w:rsidRPr="002B4189" w:rsidRDefault="003B48A5" w:rsidP="00557825">
            <w:pPr>
              <w:spacing w:after="0"/>
              <w:ind w:hanging="340"/>
              <w:rPr>
                <w:rFonts w:ascii="Arial" w:eastAsia="Times New Roman" w:hAnsi="Arial" w:cs="Arial"/>
                <w:sz w:val="24"/>
                <w:szCs w:val="24"/>
                <w:lang w:eastAsia="es-ES"/>
              </w:rPr>
            </w:pPr>
            <w:r w:rsidRPr="002B4189">
              <w:rPr>
                <w:rFonts w:ascii="Arial" w:eastAsia="Times New Roman" w:hAnsi="Arial" w:cs="Arial"/>
                <w:sz w:val="24"/>
                <w:szCs w:val="24"/>
                <w:lang w:eastAsia="es-ES"/>
              </w:rPr>
              <w:t>         Irrespeto de las normas y señales de tránsito por parte   de los conductores de servicio público.</w:t>
            </w:r>
          </w:p>
          <w:p w:rsidR="003B48A5" w:rsidRPr="002B4189" w:rsidRDefault="003B48A5" w:rsidP="00557825">
            <w:pPr>
              <w:spacing w:after="0"/>
              <w:ind w:hanging="340"/>
              <w:rPr>
                <w:rFonts w:ascii="Arial" w:eastAsia="Times New Roman" w:hAnsi="Arial" w:cs="Arial"/>
                <w:sz w:val="24"/>
                <w:szCs w:val="24"/>
                <w:lang w:eastAsia="es-ES"/>
              </w:rPr>
            </w:pPr>
            <w:r w:rsidRPr="002B4189">
              <w:rPr>
                <w:rFonts w:ascii="Arial" w:eastAsia="Times New Roman" w:hAnsi="Arial" w:cs="Arial"/>
                <w:sz w:val="24"/>
                <w:szCs w:val="24"/>
                <w:lang w:eastAsia="es-ES"/>
              </w:rPr>
              <w:t>         Ausencia en la vía de señalización de tránsito adecuada.</w:t>
            </w:r>
          </w:p>
          <w:p w:rsidR="003B48A5" w:rsidRPr="002B4189" w:rsidRDefault="003B48A5" w:rsidP="00557825">
            <w:pPr>
              <w:spacing w:after="0"/>
              <w:ind w:hanging="340"/>
              <w:rPr>
                <w:rFonts w:ascii="Arial" w:eastAsia="Times New Roman" w:hAnsi="Arial" w:cs="Arial"/>
                <w:sz w:val="24"/>
                <w:szCs w:val="24"/>
                <w:lang w:eastAsia="es-ES"/>
              </w:rPr>
            </w:pPr>
            <w:r w:rsidRPr="002B4189">
              <w:rPr>
                <w:rFonts w:ascii="Arial" w:eastAsia="Times New Roman" w:hAnsi="Arial" w:cs="Arial"/>
                <w:sz w:val="24"/>
                <w:szCs w:val="24"/>
                <w:lang w:eastAsia="es-ES"/>
              </w:rPr>
              <w:t>         Falta de presencia de la autoridad de tránsito en la zona durante las horas pico.</w:t>
            </w:r>
          </w:p>
        </w:tc>
        <w:tc>
          <w:tcPr>
            <w:tcW w:w="75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879" w:type="dxa"/>
            <w:tcBorders>
              <w:top w:val="nil"/>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95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12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CD1470" w:rsidP="00557825">
            <w:pPr>
              <w:spacing w:after="0"/>
              <w:jc w:val="center"/>
              <w:rPr>
                <w:rFonts w:ascii="Arial" w:eastAsia="Times New Roman" w:hAnsi="Arial" w:cs="Arial"/>
                <w:sz w:val="24"/>
                <w:szCs w:val="24"/>
                <w:lang w:eastAsia="es-ES"/>
              </w:rPr>
            </w:pPr>
            <w:r w:rsidRPr="002B4189">
              <w:rPr>
                <w:rFonts w:ascii="Arial" w:eastAsia="Times New Roman" w:hAnsi="Arial" w:cs="Arial"/>
                <w:b/>
                <w:sz w:val="24"/>
                <w:szCs w:val="24"/>
                <w:lang w:eastAsia="es-ES"/>
              </w:rPr>
              <w:t>1160</w:t>
            </w:r>
          </w:p>
        </w:tc>
        <w:tc>
          <w:tcPr>
            <w:tcW w:w="16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Implementación de la brigada de tránsito de la institución, para que acompañen el ingreso y la salida de los estudiantes.</w:t>
            </w:r>
          </w:p>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Gestionar en la Secretaria de Tránsito municipal la instalación de los controles de velocidad y de la    señalización requerida.</w:t>
            </w:r>
          </w:p>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Solicitar el acompañamiento de la autoridad de tránsito durante las horas de mayor flujo vehicular.</w:t>
            </w:r>
          </w:p>
          <w:p w:rsidR="003B48A5" w:rsidRPr="002B4189" w:rsidRDefault="003B48A5" w:rsidP="00557825">
            <w:pPr>
              <w:spacing w:after="0"/>
              <w:rPr>
                <w:rFonts w:ascii="Arial" w:eastAsia="Times New Roman" w:hAnsi="Arial" w:cs="Arial"/>
                <w:sz w:val="24"/>
                <w:szCs w:val="24"/>
                <w:lang w:eastAsia="es-ES"/>
              </w:rPr>
            </w:pPr>
          </w:p>
        </w:tc>
      </w:tr>
      <w:tr w:rsidR="00BF2236" w:rsidRPr="002B4189" w:rsidTr="00BF2236">
        <w:trPr>
          <w:cantSplit/>
          <w:trHeight w:val="1000"/>
        </w:trPr>
        <w:tc>
          <w:tcPr>
            <w:tcW w:w="155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ind w:hanging="340"/>
              <w:rPr>
                <w:rFonts w:ascii="Arial" w:eastAsia="Times New Roman" w:hAnsi="Arial" w:cs="Arial"/>
                <w:sz w:val="24"/>
                <w:szCs w:val="24"/>
                <w:lang w:eastAsia="es-ES"/>
              </w:rPr>
            </w:pPr>
            <w:r w:rsidRPr="002B4189">
              <w:rPr>
                <w:rFonts w:ascii="Arial" w:eastAsia="Times New Roman" w:hAnsi="Arial" w:cs="Arial"/>
                <w:sz w:val="24"/>
                <w:szCs w:val="24"/>
                <w:lang w:eastAsia="es-ES"/>
              </w:rPr>
              <w:lastRenderedPageBreak/>
              <w:t>6.    Grietas y humedades.</w:t>
            </w:r>
          </w:p>
        </w:tc>
        <w:tc>
          <w:tcPr>
            <w:tcW w:w="13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Paredes de las salas de informática, teatro y sala de comercio</w:t>
            </w:r>
          </w:p>
        </w:tc>
        <w:tc>
          <w:tcPr>
            <w:tcW w:w="12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Integridad Física de estudiantes, docentes, personal administrativo y visitantes.</w:t>
            </w:r>
          </w:p>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Integridad de los bienes y equipos de la institución.</w:t>
            </w:r>
          </w:p>
        </w:tc>
        <w:tc>
          <w:tcPr>
            <w:tcW w:w="16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ind w:left="355" w:hanging="283"/>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w:t>
            </w:r>
            <w:r w:rsidRPr="002B4189">
              <w:rPr>
                <w:rFonts w:ascii="Arial" w:eastAsia="Times New Roman" w:hAnsi="Arial" w:cs="Arial"/>
                <w:sz w:val="24"/>
                <w:szCs w:val="24"/>
                <w:lang w:eastAsia="es-ES"/>
              </w:rPr>
              <w:t>      </w:t>
            </w:r>
            <w:r w:rsidRPr="002B4189">
              <w:rPr>
                <w:rFonts w:ascii="Arial" w:eastAsia="Times New Roman" w:hAnsi="Arial" w:cs="Arial"/>
                <w:b/>
                <w:bCs/>
                <w:sz w:val="24"/>
                <w:szCs w:val="24"/>
                <w:lang w:eastAsia="es-ES"/>
              </w:rPr>
              <w:t>Falla estructural de las columnas del tercer piso.</w:t>
            </w:r>
          </w:p>
          <w:p w:rsidR="003B48A5" w:rsidRPr="002B4189" w:rsidRDefault="003B48A5" w:rsidP="00557825">
            <w:pPr>
              <w:spacing w:after="0"/>
              <w:ind w:hanging="283"/>
              <w:rPr>
                <w:rFonts w:ascii="Arial" w:eastAsia="Times New Roman" w:hAnsi="Arial" w:cs="Arial"/>
                <w:sz w:val="24"/>
                <w:szCs w:val="24"/>
                <w:lang w:eastAsia="es-ES"/>
              </w:rPr>
            </w:pPr>
            <w:r w:rsidRPr="002B4189">
              <w:rPr>
                <w:rFonts w:ascii="Arial" w:eastAsia="Times New Roman" w:hAnsi="Arial" w:cs="Arial"/>
                <w:sz w:val="24"/>
                <w:szCs w:val="24"/>
                <w:lang w:eastAsia="es-ES"/>
              </w:rPr>
              <w:t>      Filtraciones del techo y de la terraza.</w:t>
            </w:r>
          </w:p>
        </w:tc>
        <w:tc>
          <w:tcPr>
            <w:tcW w:w="7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8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956" w:type="dxa"/>
            <w:tcBorders>
              <w:top w:val="nil"/>
              <w:left w:val="nil"/>
              <w:bottom w:val="single" w:sz="8" w:space="0" w:color="auto"/>
              <w:right w:val="single" w:sz="8" w:space="0" w:color="auto"/>
            </w:tcBorders>
            <w:shd w:val="clear" w:color="auto" w:fill="FF000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12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CD1470" w:rsidP="00557825">
            <w:pPr>
              <w:spacing w:after="0"/>
              <w:jc w:val="center"/>
              <w:rPr>
                <w:rFonts w:ascii="Arial" w:eastAsia="Times New Roman" w:hAnsi="Arial" w:cs="Arial"/>
                <w:sz w:val="24"/>
                <w:szCs w:val="24"/>
                <w:lang w:eastAsia="es-ES"/>
              </w:rPr>
            </w:pPr>
            <w:r w:rsidRPr="002B4189">
              <w:rPr>
                <w:rFonts w:ascii="Arial" w:eastAsia="Times New Roman" w:hAnsi="Arial" w:cs="Arial"/>
                <w:b/>
                <w:sz w:val="24"/>
                <w:szCs w:val="24"/>
                <w:lang w:eastAsia="es-ES"/>
              </w:rPr>
              <w:t>1160</w:t>
            </w:r>
          </w:p>
        </w:tc>
        <w:tc>
          <w:tcPr>
            <w:tcW w:w="16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Informar a la administración municipal para que haga las correcciones necesarias.</w:t>
            </w:r>
          </w:p>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Clausurar la sala de comercio hasta que sea corregido el problema.</w:t>
            </w:r>
          </w:p>
        </w:tc>
      </w:tr>
      <w:tr w:rsidR="00BF2236" w:rsidRPr="002B4189" w:rsidTr="00BF2236">
        <w:trPr>
          <w:cantSplit/>
          <w:trHeight w:val="1000"/>
        </w:trPr>
        <w:tc>
          <w:tcPr>
            <w:tcW w:w="155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ind w:hanging="340"/>
              <w:rPr>
                <w:rFonts w:ascii="Arial" w:eastAsia="Times New Roman" w:hAnsi="Arial" w:cs="Arial"/>
                <w:sz w:val="24"/>
                <w:szCs w:val="24"/>
                <w:lang w:eastAsia="es-ES"/>
              </w:rPr>
            </w:pPr>
            <w:r w:rsidRPr="002B4189">
              <w:rPr>
                <w:rFonts w:ascii="Arial" w:eastAsia="Times New Roman" w:hAnsi="Arial" w:cs="Arial"/>
                <w:sz w:val="24"/>
                <w:szCs w:val="24"/>
                <w:lang w:eastAsia="es-ES"/>
              </w:rPr>
              <w:t>7.    Altura de los pasamanos de las escalas internas y de los balcones.</w:t>
            </w:r>
          </w:p>
        </w:tc>
        <w:tc>
          <w:tcPr>
            <w:tcW w:w="13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IEPE</w:t>
            </w:r>
          </w:p>
        </w:tc>
        <w:tc>
          <w:tcPr>
            <w:tcW w:w="12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Integridad Física de estudiantes, docentes, personal administrativo y visitantes.</w:t>
            </w:r>
          </w:p>
        </w:tc>
        <w:tc>
          <w:tcPr>
            <w:tcW w:w="16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before="100" w:beforeAutospacing="1" w:after="100" w:afterAutospacing="1"/>
              <w:ind w:left="355"/>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Construcción que no cumple con las normas de seguridad (demasiado antigua)</w:t>
            </w:r>
          </w:p>
        </w:tc>
        <w:tc>
          <w:tcPr>
            <w:tcW w:w="7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879" w:type="dxa"/>
            <w:tcBorders>
              <w:top w:val="nil"/>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95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12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CD1470" w:rsidP="00557825">
            <w:pPr>
              <w:spacing w:after="0"/>
              <w:jc w:val="center"/>
              <w:rPr>
                <w:rFonts w:ascii="Arial" w:eastAsia="Times New Roman" w:hAnsi="Arial" w:cs="Arial"/>
                <w:sz w:val="24"/>
                <w:szCs w:val="24"/>
                <w:lang w:eastAsia="es-ES"/>
              </w:rPr>
            </w:pPr>
            <w:r w:rsidRPr="002B4189">
              <w:rPr>
                <w:rFonts w:ascii="Arial" w:eastAsia="Times New Roman" w:hAnsi="Arial" w:cs="Arial"/>
                <w:b/>
                <w:sz w:val="24"/>
                <w:szCs w:val="24"/>
                <w:lang w:eastAsia="es-ES"/>
              </w:rPr>
              <w:t>1160</w:t>
            </w:r>
          </w:p>
        </w:tc>
        <w:tc>
          <w:tcPr>
            <w:tcW w:w="16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Informar a la administración municipal para que haga las correcciones necesarias.</w:t>
            </w:r>
          </w:p>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Aumentar la altura de los pasamanos, soldando estructura anexa.</w:t>
            </w:r>
          </w:p>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Realizar campañas educativas entre los estudiantes para hagan buen uso de estos elementos.</w:t>
            </w:r>
          </w:p>
        </w:tc>
      </w:tr>
      <w:tr w:rsidR="00BF2236" w:rsidRPr="002B4189" w:rsidTr="00BF2236">
        <w:trPr>
          <w:cantSplit/>
          <w:trHeight w:val="1000"/>
        </w:trPr>
        <w:tc>
          <w:tcPr>
            <w:tcW w:w="155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ind w:hanging="340"/>
              <w:rPr>
                <w:rFonts w:ascii="Arial" w:eastAsia="Times New Roman" w:hAnsi="Arial" w:cs="Arial"/>
                <w:sz w:val="24"/>
                <w:szCs w:val="24"/>
                <w:lang w:eastAsia="es-ES"/>
              </w:rPr>
            </w:pPr>
            <w:r w:rsidRPr="002B4189">
              <w:rPr>
                <w:rFonts w:ascii="Arial" w:eastAsia="Times New Roman" w:hAnsi="Arial" w:cs="Arial"/>
                <w:sz w:val="24"/>
                <w:szCs w:val="24"/>
                <w:lang w:eastAsia="es-ES"/>
              </w:rPr>
              <w:lastRenderedPageBreak/>
              <w:t>8.    Convivencia Social</w:t>
            </w:r>
          </w:p>
        </w:tc>
        <w:tc>
          <w:tcPr>
            <w:tcW w:w="13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IEPE</w:t>
            </w:r>
          </w:p>
        </w:tc>
        <w:tc>
          <w:tcPr>
            <w:tcW w:w="12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Integridad física, emocional y mental de los estudiantes,  docentes y familias.</w:t>
            </w:r>
          </w:p>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Estabilidad de la Comunidad Educativa.</w:t>
            </w:r>
          </w:p>
          <w:p w:rsidR="003B48A5" w:rsidRPr="002B4189" w:rsidRDefault="003B48A5" w:rsidP="00557825">
            <w:pPr>
              <w:spacing w:after="0"/>
              <w:rPr>
                <w:rFonts w:ascii="Arial" w:eastAsia="Times New Roman" w:hAnsi="Arial" w:cs="Arial"/>
                <w:sz w:val="24"/>
                <w:szCs w:val="24"/>
                <w:lang w:eastAsia="es-ES"/>
              </w:rPr>
            </w:pPr>
          </w:p>
        </w:tc>
        <w:tc>
          <w:tcPr>
            <w:tcW w:w="16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BF2236">
            <w:pPr>
              <w:spacing w:before="100" w:beforeAutospacing="1" w:after="100" w:afterAutospacing="1"/>
              <w:ind w:left="87" w:hanging="15"/>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Descuido o abandono por parte de los padres de familia.</w:t>
            </w:r>
          </w:p>
          <w:p w:rsidR="003B48A5" w:rsidRPr="002B4189" w:rsidRDefault="003B48A5" w:rsidP="00BF2236">
            <w:pPr>
              <w:spacing w:after="0"/>
              <w:ind w:left="87" w:hanging="15"/>
              <w:rPr>
                <w:rFonts w:ascii="Arial" w:eastAsia="Times New Roman" w:hAnsi="Arial" w:cs="Arial"/>
                <w:sz w:val="24"/>
                <w:szCs w:val="24"/>
                <w:lang w:eastAsia="es-ES"/>
              </w:rPr>
            </w:pPr>
            <w:r w:rsidRPr="002B4189">
              <w:rPr>
                <w:rFonts w:ascii="Arial" w:eastAsia="Times New Roman" w:hAnsi="Arial" w:cs="Arial"/>
                <w:sz w:val="24"/>
                <w:szCs w:val="24"/>
                <w:lang w:eastAsia="es-ES"/>
              </w:rPr>
              <w:t>Poca autoestima de los jóvenes.</w:t>
            </w:r>
          </w:p>
          <w:p w:rsidR="003B48A5" w:rsidRPr="002B4189" w:rsidRDefault="003B48A5" w:rsidP="00BF2236">
            <w:pPr>
              <w:spacing w:after="0"/>
              <w:ind w:left="87" w:hanging="15"/>
              <w:rPr>
                <w:rFonts w:ascii="Arial" w:eastAsia="Times New Roman" w:hAnsi="Arial" w:cs="Arial"/>
                <w:sz w:val="24"/>
                <w:szCs w:val="24"/>
                <w:lang w:eastAsia="es-ES"/>
              </w:rPr>
            </w:pPr>
            <w:r w:rsidRPr="002B4189">
              <w:rPr>
                <w:rFonts w:ascii="Arial" w:eastAsia="Times New Roman" w:hAnsi="Arial" w:cs="Arial"/>
                <w:sz w:val="24"/>
                <w:szCs w:val="24"/>
                <w:lang w:eastAsia="es-ES"/>
              </w:rPr>
              <w:t>Intolerancia.</w:t>
            </w:r>
          </w:p>
          <w:p w:rsidR="003B48A5" w:rsidRPr="002B4189" w:rsidRDefault="003B48A5" w:rsidP="00BF2236">
            <w:pPr>
              <w:spacing w:after="0"/>
              <w:ind w:left="87" w:hanging="15"/>
              <w:rPr>
                <w:rFonts w:ascii="Arial" w:eastAsia="Times New Roman" w:hAnsi="Arial" w:cs="Arial"/>
                <w:sz w:val="24"/>
                <w:szCs w:val="24"/>
                <w:lang w:eastAsia="es-ES"/>
              </w:rPr>
            </w:pPr>
            <w:r w:rsidRPr="002B4189">
              <w:rPr>
                <w:rFonts w:ascii="Arial" w:eastAsia="Times New Roman" w:hAnsi="Arial" w:cs="Arial"/>
                <w:sz w:val="24"/>
                <w:szCs w:val="24"/>
                <w:lang w:eastAsia="es-ES"/>
              </w:rPr>
              <w:t>Poco dialogo en el hogar.</w:t>
            </w:r>
          </w:p>
          <w:p w:rsidR="003B48A5" w:rsidRPr="002B4189" w:rsidRDefault="003B48A5" w:rsidP="00BF2236">
            <w:pPr>
              <w:spacing w:after="0"/>
              <w:ind w:left="72"/>
              <w:rPr>
                <w:rFonts w:ascii="Arial" w:eastAsia="Times New Roman" w:hAnsi="Arial" w:cs="Arial"/>
                <w:sz w:val="24"/>
                <w:szCs w:val="24"/>
                <w:lang w:eastAsia="es-ES"/>
              </w:rPr>
            </w:pPr>
            <w:r w:rsidRPr="002B4189">
              <w:rPr>
                <w:rFonts w:ascii="Arial" w:eastAsia="Times New Roman" w:hAnsi="Arial" w:cs="Arial"/>
                <w:sz w:val="24"/>
                <w:szCs w:val="24"/>
                <w:lang w:eastAsia="es-ES"/>
              </w:rPr>
              <w:t>Desconocimiento de técnicas de solución de conflictos.</w:t>
            </w:r>
          </w:p>
          <w:p w:rsidR="003B48A5" w:rsidRPr="002B4189" w:rsidRDefault="003B48A5" w:rsidP="00BF2236">
            <w:pPr>
              <w:spacing w:after="0"/>
              <w:ind w:left="87" w:hanging="15"/>
              <w:rPr>
                <w:rFonts w:ascii="Arial" w:eastAsia="Times New Roman" w:hAnsi="Arial" w:cs="Arial"/>
                <w:sz w:val="24"/>
                <w:szCs w:val="24"/>
                <w:lang w:eastAsia="es-ES"/>
              </w:rPr>
            </w:pPr>
            <w:r w:rsidRPr="002B4189">
              <w:rPr>
                <w:rFonts w:ascii="Arial" w:eastAsia="Times New Roman" w:hAnsi="Arial" w:cs="Arial"/>
                <w:sz w:val="24"/>
                <w:szCs w:val="24"/>
                <w:lang w:eastAsia="es-ES"/>
              </w:rPr>
              <w:t>Condiciones socioculturales.</w:t>
            </w:r>
          </w:p>
          <w:p w:rsidR="003B48A5" w:rsidRPr="002B4189" w:rsidRDefault="003B48A5" w:rsidP="00BF2236">
            <w:pPr>
              <w:spacing w:after="0"/>
              <w:ind w:left="87" w:hanging="15"/>
              <w:rPr>
                <w:rFonts w:ascii="Arial" w:eastAsia="Times New Roman" w:hAnsi="Arial" w:cs="Arial"/>
                <w:sz w:val="24"/>
                <w:szCs w:val="24"/>
                <w:lang w:eastAsia="es-ES"/>
              </w:rPr>
            </w:pPr>
            <w:r w:rsidRPr="002B4189">
              <w:rPr>
                <w:rFonts w:ascii="Arial" w:eastAsia="Times New Roman" w:hAnsi="Arial" w:cs="Arial"/>
                <w:sz w:val="24"/>
                <w:szCs w:val="24"/>
                <w:lang w:eastAsia="es-ES"/>
              </w:rPr>
              <w:t>Entorno social.</w:t>
            </w:r>
          </w:p>
        </w:tc>
        <w:tc>
          <w:tcPr>
            <w:tcW w:w="7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879" w:type="dxa"/>
            <w:tcBorders>
              <w:top w:val="nil"/>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95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12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CD1470" w:rsidP="00557825">
            <w:pPr>
              <w:spacing w:after="0"/>
              <w:jc w:val="center"/>
              <w:rPr>
                <w:rFonts w:ascii="Arial" w:eastAsia="Times New Roman" w:hAnsi="Arial" w:cs="Arial"/>
                <w:sz w:val="24"/>
                <w:szCs w:val="24"/>
                <w:lang w:eastAsia="es-ES"/>
              </w:rPr>
            </w:pPr>
            <w:r w:rsidRPr="002B4189">
              <w:rPr>
                <w:rFonts w:ascii="Arial" w:eastAsia="Times New Roman" w:hAnsi="Arial" w:cs="Arial"/>
                <w:b/>
                <w:sz w:val="24"/>
                <w:szCs w:val="24"/>
                <w:lang w:eastAsia="es-ES"/>
              </w:rPr>
              <w:t>1160</w:t>
            </w:r>
          </w:p>
        </w:tc>
        <w:tc>
          <w:tcPr>
            <w:tcW w:w="16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Reafirmar la escuela de padres en la institución.</w:t>
            </w:r>
          </w:p>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Realizar campañas educativas sobre el </w:t>
            </w:r>
            <w:r w:rsidRPr="002B4189">
              <w:rPr>
                <w:rFonts w:ascii="Arial" w:eastAsia="Times New Roman" w:hAnsi="Arial" w:cs="Arial"/>
                <w:b/>
                <w:bCs/>
                <w:sz w:val="24"/>
                <w:szCs w:val="24"/>
                <w:lang w:eastAsia="es-ES"/>
              </w:rPr>
              <w:t>BUEN TRATO.</w:t>
            </w:r>
          </w:p>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Reforzar el proyecto del área de Ética </w:t>
            </w:r>
            <w:r w:rsidRPr="002B4189">
              <w:rPr>
                <w:rFonts w:ascii="Arial" w:eastAsia="Times New Roman" w:hAnsi="Arial" w:cs="Arial"/>
                <w:b/>
                <w:bCs/>
                <w:sz w:val="24"/>
                <w:szCs w:val="24"/>
                <w:lang w:eastAsia="es-ES"/>
              </w:rPr>
              <w:t>FORMACIÓN HUMANA</w:t>
            </w:r>
            <w:r w:rsidRPr="002B4189">
              <w:rPr>
                <w:rFonts w:ascii="Arial" w:eastAsia="Times New Roman" w:hAnsi="Arial" w:cs="Arial"/>
                <w:sz w:val="24"/>
                <w:szCs w:val="24"/>
                <w:lang w:eastAsia="es-ES"/>
              </w:rPr>
              <w:t>, para</w:t>
            </w:r>
          </w:p>
          <w:p w:rsidR="003B48A5" w:rsidRPr="002B4189" w:rsidRDefault="003B48A5" w:rsidP="00557825">
            <w:pPr>
              <w:spacing w:after="0"/>
              <w:rPr>
                <w:rFonts w:ascii="Arial" w:eastAsia="Times New Roman" w:hAnsi="Arial" w:cs="Arial"/>
                <w:sz w:val="24"/>
                <w:szCs w:val="24"/>
                <w:lang w:eastAsia="es-ES"/>
              </w:rPr>
            </w:pPr>
            <w:proofErr w:type="gramStart"/>
            <w:r w:rsidRPr="002B4189">
              <w:rPr>
                <w:rFonts w:ascii="Arial" w:eastAsia="Times New Roman" w:hAnsi="Arial" w:cs="Arial"/>
                <w:sz w:val="24"/>
                <w:szCs w:val="24"/>
                <w:lang w:eastAsia="es-ES"/>
              </w:rPr>
              <w:t>promover</w:t>
            </w:r>
            <w:proofErr w:type="gramEnd"/>
            <w:r w:rsidRPr="002B4189">
              <w:rPr>
                <w:rFonts w:ascii="Arial" w:eastAsia="Times New Roman" w:hAnsi="Arial" w:cs="Arial"/>
                <w:sz w:val="24"/>
                <w:szCs w:val="24"/>
                <w:lang w:eastAsia="es-ES"/>
              </w:rPr>
              <w:t>  los valores, la sana convivencia, la tolerancia y la autoestima.</w:t>
            </w:r>
          </w:p>
        </w:tc>
      </w:tr>
      <w:tr w:rsidR="00BF2236" w:rsidRPr="002B4189" w:rsidTr="00BF2236">
        <w:trPr>
          <w:cantSplit/>
          <w:trHeight w:val="1000"/>
        </w:trPr>
        <w:tc>
          <w:tcPr>
            <w:tcW w:w="155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ind w:hanging="340"/>
              <w:rPr>
                <w:rFonts w:ascii="Arial" w:eastAsia="Times New Roman" w:hAnsi="Arial" w:cs="Arial"/>
                <w:sz w:val="24"/>
                <w:szCs w:val="24"/>
                <w:lang w:eastAsia="es-ES"/>
              </w:rPr>
            </w:pPr>
            <w:r w:rsidRPr="002B4189">
              <w:rPr>
                <w:rFonts w:ascii="Arial" w:eastAsia="Times New Roman" w:hAnsi="Arial" w:cs="Arial"/>
                <w:sz w:val="24"/>
                <w:szCs w:val="24"/>
                <w:lang w:eastAsia="es-ES"/>
              </w:rPr>
              <w:t>9.    Enfermedades respiratorias y dermatológicas</w:t>
            </w:r>
          </w:p>
        </w:tc>
        <w:tc>
          <w:tcPr>
            <w:tcW w:w="13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IEPE</w:t>
            </w:r>
          </w:p>
        </w:tc>
        <w:tc>
          <w:tcPr>
            <w:tcW w:w="12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Salud de la comunidad educativa</w:t>
            </w:r>
          </w:p>
        </w:tc>
        <w:tc>
          <w:tcPr>
            <w:tcW w:w="16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BF2236">
            <w:pPr>
              <w:spacing w:before="100" w:beforeAutospacing="1" w:after="100" w:afterAutospacing="1"/>
              <w:ind w:left="87" w:hanging="15"/>
              <w:outlineLvl w:val="5"/>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Cercanía con la planta de tratamiento de aguas residuales puesto que genera fuertes olores.</w:t>
            </w:r>
          </w:p>
        </w:tc>
        <w:tc>
          <w:tcPr>
            <w:tcW w:w="7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879" w:type="dxa"/>
            <w:tcBorders>
              <w:top w:val="nil"/>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95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12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CD1470" w:rsidP="00557825">
            <w:pPr>
              <w:spacing w:after="0"/>
              <w:jc w:val="center"/>
              <w:rPr>
                <w:rFonts w:ascii="Arial" w:eastAsia="Times New Roman" w:hAnsi="Arial" w:cs="Arial"/>
                <w:sz w:val="24"/>
                <w:szCs w:val="24"/>
                <w:lang w:eastAsia="es-ES"/>
              </w:rPr>
            </w:pPr>
            <w:r w:rsidRPr="002B4189">
              <w:rPr>
                <w:rFonts w:ascii="Arial" w:eastAsia="Times New Roman" w:hAnsi="Arial" w:cs="Arial"/>
                <w:b/>
                <w:sz w:val="24"/>
                <w:szCs w:val="24"/>
                <w:lang w:eastAsia="es-ES"/>
              </w:rPr>
              <w:t>1160</w:t>
            </w:r>
          </w:p>
        </w:tc>
        <w:tc>
          <w:tcPr>
            <w:tcW w:w="16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Gestionar la intervención de la Secretaría de Salud municipal para que realice campañas de fumigación y vacunación en la institución.</w:t>
            </w:r>
          </w:p>
          <w:p w:rsidR="003B48A5" w:rsidRPr="002B4189" w:rsidRDefault="003B48A5" w:rsidP="00557825">
            <w:pPr>
              <w:spacing w:after="0"/>
              <w:rPr>
                <w:rFonts w:ascii="Arial" w:eastAsia="Times New Roman" w:hAnsi="Arial" w:cs="Arial"/>
                <w:sz w:val="24"/>
                <w:szCs w:val="24"/>
                <w:lang w:eastAsia="es-ES"/>
              </w:rPr>
            </w:pPr>
          </w:p>
          <w:p w:rsidR="003B48A5" w:rsidRPr="002B4189" w:rsidRDefault="003B48A5" w:rsidP="00557825">
            <w:pPr>
              <w:spacing w:after="0"/>
              <w:rPr>
                <w:rFonts w:ascii="Arial" w:eastAsia="Times New Roman" w:hAnsi="Arial" w:cs="Arial"/>
                <w:sz w:val="24"/>
                <w:szCs w:val="24"/>
                <w:lang w:eastAsia="es-ES"/>
              </w:rPr>
            </w:pPr>
          </w:p>
          <w:p w:rsidR="003B48A5" w:rsidRPr="002B4189" w:rsidRDefault="003B48A5" w:rsidP="00557825">
            <w:pPr>
              <w:spacing w:after="0"/>
              <w:rPr>
                <w:rFonts w:ascii="Arial" w:eastAsia="Times New Roman" w:hAnsi="Arial" w:cs="Arial"/>
                <w:sz w:val="24"/>
                <w:szCs w:val="24"/>
                <w:lang w:eastAsia="es-ES"/>
              </w:rPr>
            </w:pPr>
          </w:p>
          <w:p w:rsidR="003B48A5" w:rsidRPr="002B4189" w:rsidRDefault="003B48A5" w:rsidP="00557825">
            <w:pPr>
              <w:spacing w:after="0"/>
              <w:rPr>
                <w:rFonts w:ascii="Arial" w:eastAsia="Times New Roman" w:hAnsi="Arial" w:cs="Arial"/>
                <w:sz w:val="24"/>
                <w:szCs w:val="24"/>
                <w:lang w:eastAsia="es-ES"/>
              </w:rPr>
            </w:pPr>
          </w:p>
        </w:tc>
      </w:tr>
    </w:tbl>
    <w:p w:rsidR="003B48A5" w:rsidRPr="002B4189" w:rsidRDefault="003B48A5" w:rsidP="00557825">
      <w:pPr>
        <w:spacing w:after="0"/>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eastAsia="es-ES"/>
        </w:rPr>
        <w:lastRenderedPageBreak/>
        <w:br w:type="page"/>
      </w:r>
    </w:p>
    <w:p w:rsidR="003B48A5" w:rsidRPr="002B4189" w:rsidRDefault="0087794F" w:rsidP="00557825">
      <w:pPr>
        <w:spacing w:after="0"/>
        <w:jc w:val="both"/>
        <w:rPr>
          <w:rFonts w:ascii="Arial" w:eastAsia="Times New Roman" w:hAnsi="Arial" w:cs="Arial"/>
          <w:b/>
          <w:bCs/>
          <w:color w:val="000000"/>
          <w:sz w:val="24"/>
          <w:szCs w:val="24"/>
          <w:lang w:eastAsia="es-ES"/>
        </w:rPr>
      </w:pPr>
      <w:r w:rsidRPr="002B4189">
        <w:rPr>
          <w:rFonts w:ascii="Arial" w:eastAsia="Times New Roman" w:hAnsi="Arial" w:cs="Arial"/>
          <w:b/>
          <w:bCs/>
          <w:color w:val="000000"/>
          <w:sz w:val="24"/>
          <w:szCs w:val="24"/>
          <w:lang w:eastAsia="es-ES"/>
        </w:rPr>
        <w:lastRenderedPageBreak/>
        <w:t>4</w:t>
      </w:r>
      <w:r w:rsidR="003B48A5" w:rsidRPr="002B4189">
        <w:rPr>
          <w:rFonts w:ascii="Arial" w:eastAsia="Times New Roman" w:hAnsi="Arial" w:cs="Arial"/>
          <w:b/>
          <w:bCs/>
          <w:color w:val="000000"/>
          <w:sz w:val="24"/>
          <w:szCs w:val="24"/>
          <w:lang w:eastAsia="es-ES"/>
        </w:rPr>
        <w:t xml:space="preserve"> INVENTARIO DE RECURSOS</w:t>
      </w:r>
    </w:p>
    <w:p w:rsidR="0087794F" w:rsidRPr="002B4189" w:rsidRDefault="0087794F" w:rsidP="00557825">
      <w:pPr>
        <w:spacing w:after="0"/>
        <w:jc w:val="both"/>
        <w:rPr>
          <w:rFonts w:ascii="Arial" w:eastAsia="Times New Roman" w:hAnsi="Arial" w:cs="Arial"/>
          <w:color w:val="000000"/>
          <w:sz w:val="24"/>
          <w:szCs w:val="24"/>
          <w:lang w:eastAsia="es-ES"/>
        </w:rPr>
      </w:pPr>
    </w:p>
    <w:p w:rsidR="003B48A5" w:rsidRPr="002B4189" w:rsidRDefault="003B48A5" w:rsidP="00557825">
      <w:pPr>
        <w:spacing w:after="0"/>
        <w:jc w:val="both"/>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val="es-MX" w:eastAsia="es-ES"/>
        </w:rPr>
        <w:t xml:space="preserve">Es el listado de elementos, entidades, recursos humanos, ambientales </w:t>
      </w:r>
      <w:proofErr w:type="spellStart"/>
      <w:r w:rsidRPr="002B4189">
        <w:rPr>
          <w:rFonts w:ascii="Arial" w:eastAsia="Times New Roman" w:hAnsi="Arial" w:cs="Arial"/>
          <w:color w:val="000000"/>
          <w:sz w:val="24"/>
          <w:szCs w:val="24"/>
          <w:lang w:val="es-MX" w:eastAsia="es-ES"/>
        </w:rPr>
        <w:t>etc</w:t>
      </w:r>
      <w:proofErr w:type="spellEnd"/>
      <w:r w:rsidRPr="002B4189">
        <w:rPr>
          <w:rFonts w:ascii="Arial" w:eastAsia="Times New Roman" w:hAnsi="Arial" w:cs="Arial"/>
          <w:color w:val="000000"/>
          <w:sz w:val="24"/>
          <w:szCs w:val="24"/>
          <w:lang w:val="es-MX" w:eastAsia="es-ES"/>
        </w:rPr>
        <w:t>, con los cuales contamos para prevenir un desastre o para atender correctamente una situación de emergencia. Toda la información recolectada se ubica en el mapa de riesgos.</w:t>
      </w:r>
    </w:p>
    <w:p w:rsidR="003B48A5" w:rsidRPr="002B4189" w:rsidRDefault="003B48A5" w:rsidP="00557825">
      <w:pPr>
        <w:spacing w:after="0"/>
        <w:rPr>
          <w:rFonts w:ascii="Arial" w:eastAsia="Times New Roman" w:hAnsi="Arial" w:cs="Arial"/>
          <w:color w:val="000000"/>
          <w:sz w:val="24"/>
          <w:szCs w:val="24"/>
          <w:lang w:eastAsia="es-ES"/>
        </w:rPr>
      </w:pPr>
    </w:p>
    <w:p w:rsidR="003B48A5" w:rsidRPr="002B4189" w:rsidRDefault="003B48A5" w:rsidP="00BF2236">
      <w:pPr>
        <w:spacing w:after="0"/>
        <w:jc w:val="center"/>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eastAsia="es-ES"/>
        </w:rPr>
        <w:t>VÍAS DE ACCESO Y EVACUACIÓN.</w:t>
      </w:r>
    </w:p>
    <w:tbl>
      <w:tblPr>
        <w:tblW w:w="0" w:type="auto"/>
        <w:jc w:val="center"/>
        <w:tblCellMar>
          <w:left w:w="0" w:type="dxa"/>
          <w:right w:w="0" w:type="dxa"/>
        </w:tblCellMar>
        <w:tblLook w:val="04A0" w:firstRow="1" w:lastRow="0" w:firstColumn="1" w:lastColumn="0" w:noHBand="0" w:noVBand="1"/>
      </w:tblPr>
      <w:tblGrid>
        <w:gridCol w:w="3147"/>
        <w:gridCol w:w="1739"/>
        <w:gridCol w:w="1787"/>
        <w:gridCol w:w="1787"/>
      </w:tblGrid>
      <w:tr w:rsidR="003B48A5" w:rsidRPr="002B4189" w:rsidTr="00DC3BDA">
        <w:trPr>
          <w:cantSplit/>
          <w:trHeight w:val="380"/>
          <w:jc w:val="center"/>
        </w:trPr>
        <w:tc>
          <w:tcPr>
            <w:tcW w:w="3147"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VIA</w:t>
            </w:r>
          </w:p>
        </w:tc>
        <w:tc>
          <w:tcPr>
            <w:tcW w:w="1739"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hideMark/>
          </w:tcPr>
          <w:p w:rsidR="003B48A5" w:rsidRPr="002B4189" w:rsidRDefault="003B48A5" w:rsidP="00557825">
            <w:pPr>
              <w:spacing w:before="100" w:beforeAutospacing="1" w:after="100" w:afterAutospacing="1"/>
              <w:outlineLvl w:val="2"/>
              <w:rPr>
                <w:rFonts w:ascii="Arial" w:eastAsia="Times New Roman" w:hAnsi="Arial" w:cs="Arial"/>
                <w:b/>
                <w:bCs/>
                <w:sz w:val="24"/>
                <w:szCs w:val="24"/>
                <w:lang w:eastAsia="es-ES"/>
              </w:rPr>
            </w:pPr>
            <w:r w:rsidRPr="002B4189">
              <w:rPr>
                <w:rFonts w:ascii="Arial" w:eastAsia="Times New Roman" w:hAnsi="Arial" w:cs="Arial"/>
                <w:b/>
                <w:bCs/>
                <w:sz w:val="24"/>
                <w:szCs w:val="24"/>
                <w:lang w:val="es-MX" w:eastAsia="es-ES"/>
              </w:rPr>
              <w:t>TIPO VEHICULAR</w:t>
            </w:r>
          </w:p>
        </w:tc>
        <w:tc>
          <w:tcPr>
            <w:tcW w:w="1787"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TIPO PEATONAL</w:t>
            </w:r>
          </w:p>
        </w:tc>
        <w:tc>
          <w:tcPr>
            <w:tcW w:w="1787"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ESTADO</w:t>
            </w:r>
          </w:p>
        </w:tc>
      </w:tr>
      <w:tr w:rsidR="003B48A5" w:rsidRPr="002B4189" w:rsidTr="00DC3BDA">
        <w:trPr>
          <w:cantSplit/>
          <w:trHeight w:val="380"/>
          <w:jc w:val="center"/>
        </w:trPr>
        <w:tc>
          <w:tcPr>
            <w:tcW w:w="314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Por la salida principal que da a la carrera 47</w:t>
            </w:r>
          </w:p>
        </w:tc>
        <w:tc>
          <w:tcPr>
            <w:tcW w:w="17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eastAsia="es-ES"/>
              </w:rPr>
              <w:t>X</w:t>
            </w:r>
          </w:p>
        </w:tc>
        <w:tc>
          <w:tcPr>
            <w:tcW w:w="178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eastAsia="es-ES"/>
              </w:rPr>
              <w:t>X</w:t>
            </w:r>
          </w:p>
        </w:tc>
        <w:tc>
          <w:tcPr>
            <w:tcW w:w="178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Bueno.</w:t>
            </w:r>
          </w:p>
        </w:tc>
      </w:tr>
      <w:tr w:rsidR="003B48A5" w:rsidRPr="002B4189" w:rsidTr="00DC3BDA">
        <w:trPr>
          <w:cantSplit/>
          <w:trHeight w:val="380"/>
          <w:jc w:val="center"/>
        </w:trPr>
        <w:tc>
          <w:tcPr>
            <w:tcW w:w="314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Por la cancha abriendo una salida de emergencia 1</w:t>
            </w:r>
          </w:p>
        </w:tc>
        <w:tc>
          <w:tcPr>
            <w:tcW w:w="17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178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eastAsia="es-ES"/>
              </w:rPr>
              <w:t>X</w:t>
            </w:r>
          </w:p>
        </w:tc>
        <w:tc>
          <w:tcPr>
            <w:tcW w:w="178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Sin construir</w:t>
            </w:r>
          </w:p>
        </w:tc>
      </w:tr>
      <w:tr w:rsidR="003B48A5" w:rsidRPr="002B4189" w:rsidTr="00DC3BDA">
        <w:trPr>
          <w:cantSplit/>
          <w:trHeight w:val="380"/>
          <w:jc w:val="center"/>
        </w:trPr>
        <w:tc>
          <w:tcPr>
            <w:tcW w:w="314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Por una salida de emergencia 2 para ir a la carrera 48</w:t>
            </w:r>
          </w:p>
        </w:tc>
        <w:tc>
          <w:tcPr>
            <w:tcW w:w="17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eastAsia="es-ES"/>
              </w:rPr>
              <w:t>X</w:t>
            </w:r>
          </w:p>
        </w:tc>
        <w:tc>
          <w:tcPr>
            <w:tcW w:w="178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eastAsia="es-ES"/>
              </w:rPr>
              <w:t>X</w:t>
            </w:r>
          </w:p>
        </w:tc>
        <w:tc>
          <w:tcPr>
            <w:tcW w:w="178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eastAsia="es-ES"/>
              </w:rPr>
              <w:t>Sin construir</w:t>
            </w:r>
          </w:p>
        </w:tc>
      </w:tr>
    </w:tbl>
    <w:p w:rsidR="003B48A5" w:rsidRPr="002B4189" w:rsidRDefault="003B48A5" w:rsidP="00557825">
      <w:pPr>
        <w:spacing w:after="0"/>
        <w:rPr>
          <w:rFonts w:ascii="Arial" w:eastAsia="Times New Roman" w:hAnsi="Arial" w:cs="Arial"/>
          <w:color w:val="000000"/>
          <w:sz w:val="24"/>
          <w:szCs w:val="24"/>
          <w:lang w:eastAsia="es-ES"/>
        </w:rPr>
      </w:pPr>
    </w:p>
    <w:p w:rsidR="003B48A5" w:rsidRPr="002B4189" w:rsidRDefault="003B48A5" w:rsidP="00BF2236">
      <w:pPr>
        <w:spacing w:after="0"/>
        <w:jc w:val="center"/>
        <w:rPr>
          <w:rFonts w:ascii="Arial" w:eastAsia="Times New Roman" w:hAnsi="Arial" w:cs="Arial"/>
          <w:b/>
          <w:color w:val="000000"/>
          <w:sz w:val="24"/>
          <w:szCs w:val="24"/>
          <w:lang w:eastAsia="es-ES"/>
        </w:rPr>
      </w:pPr>
      <w:r w:rsidRPr="002B4189">
        <w:rPr>
          <w:rFonts w:ascii="Arial" w:eastAsia="Times New Roman" w:hAnsi="Arial" w:cs="Arial"/>
          <w:b/>
          <w:color w:val="000000"/>
          <w:sz w:val="24"/>
          <w:szCs w:val="24"/>
          <w:lang w:val="es-MX" w:eastAsia="es-ES"/>
        </w:rPr>
        <w:t>MEDIOS DE COMUNICACIÓN</w:t>
      </w:r>
    </w:p>
    <w:tbl>
      <w:tblPr>
        <w:tblW w:w="0" w:type="auto"/>
        <w:jc w:val="center"/>
        <w:tblCellMar>
          <w:left w:w="0" w:type="dxa"/>
          <w:right w:w="0" w:type="dxa"/>
        </w:tblCellMar>
        <w:tblLook w:val="04A0" w:firstRow="1" w:lastRow="0" w:firstColumn="1" w:lastColumn="0" w:noHBand="0" w:noVBand="1"/>
      </w:tblPr>
      <w:tblGrid>
        <w:gridCol w:w="3930"/>
        <w:gridCol w:w="1418"/>
        <w:gridCol w:w="3685"/>
      </w:tblGrid>
      <w:tr w:rsidR="003B48A5" w:rsidRPr="002B4189" w:rsidTr="00DC3BDA">
        <w:trPr>
          <w:trHeight w:val="165"/>
          <w:jc w:val="center"/>
        </w:trPr>
        <w:tc>
          <w:tcPr>
            <w:tcW w:w="3930"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hideMark/>
          </w:tcPr>
          <w:p w:rsidR="003B48A5" w:rsidRPr="002B4189" w:rsidRDefault="003B48A5" w:rsidP="00557825">
            <w:pPr>
              <w:spacing w:before="100" w:beforeAutospacing="1" w:after="100" w:afterAutospacing="1"/>
              <w:outlineLvl w:val="2"/>
              <w:rPr>
                <w:rFonts w:ascii="Arial" w:eastAsia="Times New Roman" w:hAnsi="Arial" w:cs="Arial"/>
                <w:b/>
                <w:bCs/>
                <w:sz w:val="24"/>
                <w:szCs w:val="24"/>
                <w:lang w:eastAsia="es-ES"/>
              </w:rPr>
            </w:pPr>
            <w:r w:rsidRPr="002B4189">
              <w:rPr>
                <w:rFonts w:ascii="Arial" w:eastAsia="Times New Roman" w:hAnsi="Arial" w:cs="Arial"/>
                <w:b/>
                <w:bCs/>
                <w:sz w:val="24"/>
                <w:szCs w:val="24"/>
                <w:lang w:val="es-MX" w:eastAsia="es-ES"/>
              </w:rPr>
              <w:t>MEDIOS DE COMUNICACIÓN</w:t>
            </w:r>
          </w:p>
        </w:tc>
        <w:tc>
          <w:tcPr>
            <w:tcW w:w="1418"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hideMark/>
          </w:tcPr>
          <w:p w:rsidR="003B48A5" w:rsidRPr="002B4189" w:rsidRDefault="003B48A5" w:rsidP="00557825">
            <w:pPr>
              <w:spacing w:before="100" w:beforeAutospacing="1" w:after="100" w:afterAutospacing="1"/>
              <w:outlineLvl w:val="0"/>
              <w:rPr>
                <w:rFonts w:ascii="Arial" w:eastAsia="Times New Roman" w:hAnsi="Arial" w:cs="Arial"/>
                <w:b/>
                <w:bCs/>
                <w:kern w:val="36"/>
                <w:sz w:val="24"/>
                <w:szCs w:val="24"/>
                <w:lang w:eastAsia="es-ES"/>
              </w:rPr>
            </w:pPr>
            <w:r w:rsidRPr="002B4189">
              <w:rPr>
                <w:rFonts w:ascii="Arial" w:eastAsia="Times New Roman" w:hAnsi="Arial" w:cs="Arial"/>
                <w:b/>
                <w:bCs/>
                <w:kern w:val="36"/>
                <w:sz w:val="24"/>
                <w:szCs w:val="24"/>
                <w:lang w:val="es-MX" w:eastAsia="es-ES"/>
              </w:rPr>
              <w:t>CUANTOS</w:t>
            </w:r>
          </w:p>
        </w:tc>
        <w:tc>
          <w:tcPr>
            <w:tcW w:w="3685"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UBICACION</w:t>
            </w:r>
          </w:p>
        </w:tc>
      </w:tr>
      <w:tr w:rsidR="003B48A5" w:rsidRPr="002B4189" w:rsidTr="00DC3BDA">
        <w:trPr>
          <w:trHeight w:val="210"/>
          <w:jc w:val="center"/>
        </w:trPr>
        <w:tc>
          <w:tcPr>
            <w:tcW w:w="393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before="100" w:beforeAutospacing="1" w:after="100" w:afterAutospacing="1"/>
              <w:outlineLvl w:val="0"/>
              <w:rPr>
                <w:rFonts w:ascii="Arial" w:eastAsia="Times New Roman" w:hAnsi="Arial" w:cs="Arial"/>
                <w:b/>
                <w:bCs/>
                <w:kern w:val="36"/>
                <w:sz w:val="24"/>
                <w:szCs w:val="24"/>
                <w:lang w:eastAsia="es-ES"/>
              </w:rPr>
            </w:pPr>
            <w:r w:rsidRPr="002B4189">
              <w:rPr>
                <w:rFonts w:ascii="Arial" w:eastAsia="Times New Roman" w:hAnsi="Arial" w:cs="Arial"/>
                <w:b/>
                <w:bCs/>
                <w:kern w:val="36"/>
                <w:sz w:val="24"/>
                <w:szCs w:val="24"/>
                <w:lang w:val="es-MX" w:eastAsia="es-ES"/>
              </w:rPr>
              <w:t>Teléfonos públicos</w:t>
            </w:r>
          </w:p>
        </w:tc>
        <w:tc>
          <w:tcPr>
            <w:tcW w:w="1418" w:type="dxa"/>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val="es-MX" w:eastAsia="es-ES"/>
              </w:rPr>
              <w:t>2</w:t>
            </w:r>
          </w:p>
        </w:tc>
        <w:tc>
          <w:tcPr>
            <w:tcW w:w="3685" w:type="dxa"/>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val="es-MX" w:eastAsia="es-ES"/>
              </w:rPr>
              <w:t xml:space="preserve">rotonda, </w:t>
            </w:r>
            <w:proofErr w:type="spellStart"/>
            <w:r w:rsidRPr="002B4189">
              <w:rPr>
                <w:rFonts w:ascii="Arial" w:eastAsia="Times New Roman" w:hAnsi="Arial" w:cs="Arial"/>
                <w:sz w:val="24"/>
                <w:szCs w:val="24"/>
                <w:lang w:val="es-MX" w:eastAsia="es-ES"/>
              </w:rPr>
              <w:t>cafeteria</w:t>
            </w:r>
            <w:proofErr w:type="spellEnd"/>
          </w:p>
        </w:tc>
      </w:tr>
      <w:tr w:rsidR="003B48A5" w:rsidRPr="002B4189" w:rsidTr="00DC3BDA">
        <w:trPr>
          <w:trHeight w:val="225"/>
          <w:jc w:val="center"/>
        </w:trPr>
        <w:tc>
          <w:tcPr>
            <w:tcW w:w="393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Alto parlantes</w:t>
            </w:r>
          </w:p>
        </w:tc>
        <w:tc>
          <w:tcPr>
            <w:tcW w:w="1418" w:type="dxa"/>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val="es-MX" w:eastAsia="es-ES"/>
              </w:rPr>
              <w:t>20</w:t>
            </w:r>
          </w:p>
        </w:tc>
        <w:tc>
          <w:tcPr>
            <w:tcW w:w="3685" w:type="dxa"/>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val="es-MX" w:eastAsia="es-ES"/>
              </w:rPr>
              <w:t>Salones, laboratorios, oficinas y cafetería</w:t>
            </w:r>
          </w:p>
        </w:tc>
      </w:tr>
      <w:tr w:rsidR="003B48A5" w:rsidRPr="002B4189" w:rsidTr="00DC3BDA">
        <w:trPr>
          <w:trHeight w:val="165"/>
          <w:jc w:val="center"/>
        </w:trPr>
        <w:tc>
          <w:tcPr>
            <w:tcW w:w="393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Radio teléfonos</w:t>
            </w:r>
          </w:p>
        </w:tc>
        <w:tc>
          <w:tcPr>
            <w:tcW w:w="1418" w:type="dxa"/>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val="es-MX" w:eastAsia="es-ES"/>
              </w:rPr>
              <w:t>2</w:t>
            </w:r>
          </w:p>
        </w:tc>
        <w:tc>
          <w:tcPr>
            <w:tcW w:w="3685" w:type="dxa"/>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val="es-MX" w:eastAsia="es-ES"/>
              </w:rPr>
              <w:t> personal de vigilancia</w:t>
            </w:r>
          </w:p>
        </w:tc>
      </w:tr>
      <w:tr w:rsidR="003B48A5" w:rsidRPr="002B4189" w:rsidTr="00DC3BDA">
        <w:trPr>
          <w:trHeight w:val="165"/>
          <w:jc w:val="center"/>
        </w:trPr>
        <w:tc>
          <w:tcPr>
            <w:tcW w:w="393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Emisora local</w:t>
            </w:r>
          </w:p>
        </w:tc>
        <w:tc>
          <w:tcPr>
            <w:tcW w:w="1418" w:type="dxa"/>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val="es-MX" w:eastAsia="es-ES"/>
              </w:rPr>
              <w:t>1</w:t>
            </w:r>
          </w:p>
        </w:tc>
        <w:tc>
          <w:tcPr>
            <w:tcW w:w="3685" w:type="dxa"/>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val="es-MX" w:eastAsia="es-ES"/>
              </w:rPr>
              <w:t>En el segundo piso al frente de la secretaria</w:t>
            </w:r>
          </w:p>
        </w:tc>
      </w:tr>
      <w:tr w:rsidR="003B48A5" w:rsidRPr="002B4189" w:rsidTr="00DC3BDA">
        <w:trPr>
          <w:trHeight w:val="165"/>
          <w:jc w:val="center"/>
        </w:trPr>
        <w:tc>
          <w:tcPr>
            <w:tcW w:w="393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Megáfonos</w:t>
            </w:r>
          </w:p>
        </w:tc>
        <w:tc>
          <w:tcPr>
            <w:tcW w:w="1418" w:type="dxa"/>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jc w:val="center"/>
              <w:rPr>
                <w:rFonts w:ascii="Arial" w:eastAsia="Times New Roman" w:hAnsi="Arial" w:cs="Arial"/>
                <w:sz w:val="24"/>
                <w:szCs w:val="24"/>
                <w:lang w:eastAsia="es-ES"/>
              </w:rPr>
            </w:pPr>
          </w:p>
        </w:tc>
        <w:tc>
          <w:tcPr>
            <w:tcW w:w="3685" w:type="dxa"/>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jc w:val="center"/>
              <w:rPr>
                <w:rFonts w:ascii="Arial" w:eastAsia="Times New Roman" w:hAnsi="Arial" w:cs="Arial"/>
                <w:sz w:val="24"/>
                <w:szCs w:val="24"/>
                <w:lang w:eastAsia="es-ES"/>
              </w:rPr>
            </w:pPr>
          </w:p>
        </w:tc>
      </w:tr>
      <w:tr w:rsidR="003B48A5" w:rsidRPr="002B4189" w:rsidTr="00DC3BDA">
        <w:trPr>
          <w:trHeight w:val="165"/>
          <w:jc w:val="center"/>
        </w:trPr>
        <w:tc>
          <w:tcPr>
            <w:tcW w:w="393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Carteleras</w:t>
            </w:r>
          </w:p>
        </w:tc>
        <w:tc>
          <w:tcPr>
            <w:tcW w:w="1418" w:type="dxa"/>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val="es-MX" w:eastAsia="es-ES"/>
              </w:rPr>
              <w:t>8</w:t>
            </w:r>
          </w:p>
        </w:tc>
        <w:tc>
          <w:tcPr>
            <w:tcW w:w="3685" w:type="dxa"/>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val="es-MX" w:eastAsia="es-ES"/>
              </w:rPr>
              <w:t>En todos los pisos</w:t>
            </w:r>
          </w:p>
        </w:tc>
      </w:tr>
      <w:tr w:rsidR="003B48A5" w:rsidRPr="002B4189" w:rsidTr="00DC3BDA">
        <w:trPr>
          <w:trHeight w:val="165"/>
          <w:jc w:val="center"/>
        </w:trPr>
        <w:tc>
          <w:tcPr>
            <w:tcW w:w="393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Periódico comunitario</w:t>
            </w:r>
          </w:p>
        </w:tc>
        <w:tc>
          <w:tcPr>
            <w:tcW w:w="1418" w:type="dxa"/>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jc w:val="center"/>
              <w:rPr>
                <w:rFonts w:ascii="Arial" w:eastAsia="Times New Roman" w:hAnsi="Arial" w:cs="Arial"/>
                <w:sz w:val="24"/>
                <w:szCs w:val="24"/>
                <w:lang w:eastAsia="es-ES"/>
              </w:rPr>
            </w:pPr>
          </w:p>
        </w:tc>
        <w:tc>
          <w:tcPr>
            <w:tcW w:w="3685" w:type="dxa"/>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jc w:val="center"/>
              <w:rPr>
                <w:rFonts w:ascii="Arial" w:eastAsia="Times New Roman" w:hAnsi="Arial" w:cs="Arial"/>
                <w:sz w:val="24"/>
                <w:szCs w:val="24"/>
                <w:lang w:eastAsia="es-ES"/>
              </w:rPr>
            </w:pPr>
          </w:p>
        </w:tc>
      </w:tr>
      <w:tr w:rsidR="003B48A5" w:rsidRPr="002B4189" w:rsidTr="00DC3BDA">
        <w:trPr>
          <w:trHeight w:val="165"/>
          <w:jc w:val="center"/>
        </w:trPr>
        <w:tc>
          <w:tcPr>
            <w:tcW w:w="393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Canal de televisión comunitario</w:t>
            </w:r>
          </w:p>
        </w:tc>
        <w:tc>
          <w:tcPr>
            <w:tcW w:w="1418" w:type="dxa"/>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jc w:val="center"/>
              <w:rPr>
                <w:rFonts w:ascii="Arial" w:eastAsia="Times New Roman" w:hAnsi="Arial" w:cs="Arial"/>
                <w:sz w:val="24"/>
                <w:szCs w:val="24"/>
                <w:lang w:eastAsia="es-ES"/>
              </w:rPr>
            </w:pPr>
          </w:p>
        </w:tc>
        <w:tc>
          <w:tcPr>
            <w:tcW w:w="3685" w:type="dxa"/>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jc w:val="center"/>
              <w:rPr>
                <w:rFonts w:ascii="Arial" w:eastAsia="Times New Roman" w:hAnsi="Arial" w:cs="Arial"/>
                <w:sz w:val="24"/>
                <w:szCs w:val="24"/>
                <w:lang w:eastAsia="es-ES"/>
              </w:rPr>
            </w:pPr>
          </w:p>
        </w:tc>
      </w:tr>
    </w:tbl>
    <w:p w:rsidR="003B48A5" w:rsidRPr="002B4189" w:rsidRDefault="003B48A5" w:rsidP="00557825">
      <w:pPr>
        <w:spacing w:after="0"/>
        <w:rPr>
          <w:rFonts w:ascii="Arial" w:eastAsia="Times New Roman" w:hAnsi="Arial" w:cs="Arial"/>
          <w:color w:val="000000"/>
          <w:sz w:val="24"/>
          <w:szCs w:val="24"/>
          <w:lang w:eastAsia="es-ES"/>
        </w:rPr>
      </w:pPr>
    </w:p>
    <w:p w:rsidR="003B48A5" w:rsidRPr="002B4189" w:rsidRDefault="00BF2236" w:rsidP="00BF2236">
      <w:pPr>
        <w:spacing w:after="0"/>
        <w:jc w:val="center"/>
        <w:rPr>
          <w:rFonts w:ascii="Arial" w:eastAsia="Times New Roman" w:hAnsi="Arial" w:cs="Arial"/>
          <w:b/>
          <w:color w:val="000000"/>
          <w:sz w:val="24"/>
          <w:szCs w:val="24"/>
          <w:lang w:eastAsia="es-ES"/>
        </w:rPr>
      </w:pPr>
      <w:r w:rsidRPr="002B4189">
        <w:rPr>
          <w:rFonts w:ascii="Arial" w:eastAsia="Times New Roman" w:hAnsi="Arial" w:cs="Arial"/>
          <w:b/>
          <w:color w:val="000000"/>
          <w:sz w:val="24"/>
          <w:szCs w:val="24"/>
          <w:lang w:eastAsia="es-ES"/>
        </w:rPr>
        <w:t>SERVICIOS PÚBLICOS</w:t>
      </w:r>
    </w:p>
    <w:tbl>
      <w:tblPr>
        <w:tblW w:w="9030" w:type="dxa"/>
        <w:jc w:val="center"/>
        <w:tblCellMar>
          <w:left w:w="0" w:type="dxa"/>
          <w:right w:w="0" w:type="dxa"/>
        </w:tblCellMar>
        <w:tblLook w:val="04A0" w:firstRow="1" w:lastRow="0" w:firstColumn="1" w:lastColumn="0" w:noHBand="0" w:noVBand="1"/>
      </w:tblPr>
      <w:tblGrid>
        <w:gridCol w:w="2260"/>
        <w:gridCol w:w="1656"/>
        <w:gridCol w:w="592"/>
        <w:gridCol w:w="269"/>
        <w:gridCol w:w="990"/>
        <w:gridCol w:w="1001"/>
        <w:gridCol w:w="2262"/>
      </w:tblGrid>
      <w:tr w:rsidR="003B48A5" w:rsidRPr="002B4189" w:rsidTr="008F004C">
        <w:trPr>
          <w:trHeight w:val="165"/>
          <w:jc w:val="center"/>
        </w:trPr>
        <w:tc>
          <w:tcPr>
            <w:tcW w:w="3916"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hideMark/>
          </w:tcPr>
          <w:p w:rsidR="003B48A5" w:rsidRPr="002B4189" w:rsidRDefault="003B48A5" w:rsidP="00557825">
            <w:pPr>
              <w:spacing w:before="100" w:beforeAutospacing="1" w:after="100" w:afterAutospacing="1"/>
              <w:jc w:val="center"/>
              <w:outlineLvl w:val="0"/>
              <w:rPr>
                <w:rFonts w:ascii="Arial" w:eastAsia="Times New Roman" w:hAnsi="Arial" w:cs="Arial"/>
                <w:b/>
                <w:bCs/>
                <w:kern w:val="36"/>
                <w:sz w:val="24"/>
                <w:szCs w:val="24"/>
                <w:lang w:eastAsia="es-ES"/>
              </w:rPr>
            </w:pPr>
            <w:r w:rsidRPr="002B4189">
              <w:rPr>
                <w:rFonts w:ascii="Arial" w:eastAsia="Times New Roman" w:hAnsi="Arial" w:cs="Arial"/>
                <w:b/>
                <w:bCs/>
                <w:kern w:val="36"/>
                <w:sz w:val="24"/>
                <w:szCs w:val="24"/>
                <w:lang w:val="es-MX" w:eastAsia="es-ES"/>
              </w:rPr>
              <w:t>SERVICIOS PÚBLICOS</w:t>
            </w:r>
          </w:p>
        </w:tc>
        <w:tc>
          <w:tcPr>
            <w:tcW w:w="861"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hideMark/>
          </w:tcPr>
          <w:p w:rsidR="003B48A5" w:rsidRPr="002B4189" w:rsidRDefault="003B48A5" w:rsidP="00557825">
            <w:pPr>
              <w:spacing w:before="100" w:beforeAutospacing="1" w:after="100" w:afterAutospacing="1"/>
              <w:outlineLvl w:val="0"/>
              <w:rPr>
                <w:rFonts w:ascii="Arial" w:eastAsia="Times New Roman" w:hAnsi="Arial" w:cs="Arial"/>
                <w:b/>
                <w:bCs/>
                <w:kern w:val="36"/>
                <w:sz w:val="24"/>
                <w:szCs w:val="24"/>
                <w:lang w:eastAsia="es-ES"/>
              </w:rPr>
            </w:pPr>
            <w:r w:rsidRPr="002B4189">
              <w:rPr>
                <w:rFonts w:ascii="Arial" w:eastAsia="Times New Roman" w:hAnsi="Arial" w:cs="Arial"/>
                <w:b/>
                <w:bCs/>
                <w:kern w:val="36"/>
                <w:sz w:val="24"/>
                <w:szCs w:val="24"/>
                <w:lang w:val="es-MX" w:eastAsia="es-ES"/>
              </w:rPr>
              <w:t>SI</w:t>
            </w:r>
          </w:p>
        </w:tc>
        <w:tc>
          <w:tcPr>
            <w:tcW w:w="990"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hideMark/>
          </w:tcPr>
          <w:p w:rsidR="003B48A5" w:rsidRPr="002B4189" w:rsidRDefault="003B48A5" w:rsidP="00557825">
            <w:pPr>
              <w:spacing w:before="100" w:beforeAutospacing="1" w:after="100" w:afterAutospacing="1"/>
              <w:outlineLvl w:val="0"/>
              <w:rPr>
                <w:rFonts w:ascii="Arial" w:eastAsia="Times New Roman" w:hAnsi="Arial" w:cs="Arial"/>
                <w:b/>
                <w:bCs/>
                <w:kern w:val="36"/>
                <w:sz w:val="24"/>
                <w:szCs w:val="24"/>
                <w:lang w:eastAsia="es-ES"/>
              </w:rPr>
            </w:pPr>
            <w:r w:rsidRPr="002B4189">
              <w:rPr>
                <w:rFonts w:ascii="Arial" w:eastAsia="Times New Roman" w:hAnsi="Arial" w:cs="Arial"/>
                <w:b/>
                <w:bCs/>
                <w:kern w:val="36"/>
                <w:sz w:val="24"/>
                <w:szCs w:val="24"/>
                <w:lang w:val="es-MX" w:eastAsia="es-ES"/>
              </w:rPr>
              <w:t>NO</w:t>
            </w:r>
          </w:p>
        </w:tc>
        <w:tc>
          <w:tcPr>
            <w:tcW w:w="3263"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OBSERVACIONES</w:t>
            </w:r>
          </w:p>
        </w:tc>
      </w:tr>
      <w:tr w:rsidR="003B48A5" w:rsidRPr="002B4189" w:rsidTr="008F004C">
        <w:trPr>
          <w:trHeight w:val="210"/>
          <w:jc w:val="center"/>
        </w:trPr>
        <w:tc>
          <w:tcPr>
            <w:tcW w:w="3916"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Acueducto</w:t>
            </w:r>
          </w:p>
        </w:tc>
        <w:tc>
          <w:tcPr>
            <w:tcW w:w="861"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x</w:t>
            </w:r>
          </w:p>
        </w:tc>
        <w:tc>
          <w:tcPr>
            <w:tcW w:w="990" w:type="dxa"/>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jc w:val="center"/>
              <w:rPr>
                <w:rFonts w:ascii="Arial" w:eastAsia="Times New Roman" w:hAnsi="Arial" w:cs="Arial"/>
                <w:sz w:val="24"/>
                <w:szCs w:val="24"/>
                <w:lang w:eastAsia="es-ES"/>
              </w:rPr>
            </w:pPr>
          </w:p>
        </w:tc>
        <w:tc>
          <w:tcPr>
            <w:tcW w:w="3263"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p>
        </w:tc>
      </w:tr>
      <w:tr w:rsidR="003B48A5" w:rsidRPr="002B4189" w:rsidTr="008F004C">
        <w:trPr>
          <w:trHeight w:val="225"/>
          <w:jc w:val="center"/>
        </w:trPr>
        <w:tc>
          <w:tcPr>
            <w:tcW w:w="3916"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Alcantarillado</w:t>
            </w:r>
          </w:p>
        </w:tc>
        <w:tc>
          <w:tcPr>
            <w:tcW w:w="861"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x</w:t>
            </w:r>
          </w:p>
        </w:tc>
        <w:tc>
          <w:tcPr>
            <w:tcW w:w="990" w:type="dxa"/>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jc w:val="center"/>
              <w:rPr>
                <w:rFonts w:ascii="Arial" w:eastAsia="Times New Roman" w:hAnsi="Arial" w:cs="Arial"/>
                <w:sz w:val="24"/>
                <w:szCs w:val="24"/>
                <w:lang w:eastAsia="es-ES"/>
              </w:rPr>
            </w:pPr>
          </w:p>
        </w:tc>
        <w:tc>
          <w:tcPr>
            <w:tcW w:w="3263"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p>
        </w:tc>
      </w:tr>
      <w:tr w:rsidR="003B48A5" w:rsidRPr="002B4189" w:rsidTr="008F004C">
        <w:trPr>
          <w:trHeight w:val="165"/>
          <w:jc w:val="center"/>
        </w:trPr>
        <w:tc>
          <w:tcPr>
            <w:tcW w:w="3916"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Energía eléctrica</w:t>
            </w:r>
          </w:p>
        </w:tc>
        <w:tc>
          <w:tcPr>
            <w:tcW w:w="861"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x</w:t>
            </w:r>
          </w:p>
        </w:tc>
        <w:tc>
          <w:tcPr>
            <w:tcW w:w="990" w:type="dxa"/>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jc w:val="center"/>
              <w:rPr>
                <w:rFonts w:ascii="Arial" w:eastAsia="Times New Roman" w:hAnsi="Arial" w:cs="Arial"/>
                <w:sz w:val="24"/>
                <w:szCs w:val="24"/>
                <w:lang w:eastAsia="es-ES"/>
              </w:rPr>
            </w:pPr>
          </w:p>
        </w:tc>
        <w:tc>
          <w:tcPr>
            <w:tcW w:w="3263"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p>
        </w:tc>
      </w:tr>
      <w:tr w:rsidR="003B48A5" w:rsidRPr="002B4189" w:rsidTr="008F004C">
        <w:trPr>
          <w:trHeight w:val="165"/>
          <w:jc w:val="center"/>
        </w:trPr>
        <w:tc>
          <w:tcPr>
            <w:tcW w:w="3916"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Red de teléfonos</w:t>
            </w:r>
          </w:p>
        </w:tc>
        <w:tc>
          <w:tcPr>
            <w:tcW w:w="861"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x</w:t>
            </w:r>
          </w:p>
        </w:tc>
        <w:tc>
          <w:tcPr>
            <w:tcW w:w="99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3263"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p>
        </w:tc>
      </w:tr>
      <w:tr w:rsidR="003B48A5" w:rsidRPr="002B4189" w:rsidTr="008F004C">
        <w:trPr>
          <w:trHeight w:val="165"/>
          <w:jc w:val="center"/>
        </w:trPr>
        <w:tc>
          <w:tcPr>
            <w:tcW w:w="3916"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Red de gas</w:t>
            </w:r>
          </w:p>
        </w:tc>
        <w:tc>
          <w:tcPr>
            <w:tcW w:w="861"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x</w:t>
            </w:r>
          </w:p>
        </w:tc>
        <w:tc>
          <w:tcPr>
            <w:tcW w:w="99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3263"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p>
        </w:tc>
      </w:tr>
      <w:tr w:rsidR="003B48A5" w:rsidRPr="002B4189" w:rsidTr="008F004C">
        <w:trPr>
          <w:trHeight w:val="165"/>
          <w:jc w:val="center"/>
        </w:trPr>
        <w:tc>
          <w:tcPr>
            <w:tcW w:w="3916"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Recolección de basuras</w:t>
            </w:r>
          </w:p>
        </w:tc>
        <w:tc>
          <w:tcPr>
            <w:tcW w:w="861"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x</w:t>
            </w:r>
          </w:p>
        </w:tc>
        <w:tc>
          <w:tcPr>
            <w:tcW w:w="99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3263"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val="es-MX" w:eastAsia="es-ES"/>
              </w:rPr>
              <w:t>Son canecas</w:t>
            </w:r>
          </w:p>
        </w:tc>
      </w:tr>
      <w:tr w:rsidR="003B48A5" w:rsidRPr="002B4189" w:rsidTr="008F004C">
        <w:trPr>
          <w:trHeight w:val="165"/>
          <w:jc w:val="center"/>
        </w:trPr>
        <w:tc>
          <w:tcPr>
            <w:tcW w:w="3916"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Alumbrado público</w:t>
            </w:r>
          </w:p>
        </w:tc>
        <w:tc>
          <w:tcPr>
            <w:tcW w:w="861"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x</w:t>
            </w:r>
          </w:p>
        </w:tc>
        <w:tc>
          <w:tcPr>
            <w:tcW w:w="99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3263"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rPr>
                <w:rFonts w:ascii="Arial" w:eastAsia="Times New Roman" w:hAnsi="Arial" w:cs="Arial"/>
                <w:sz w:val="24"/>
                <w:szCs w:val="24"/>
                <w:lang w:eastAsia="es-ES"/>
              </w:rPr>
            </w:pPr>
          </w:p>
        </w:tc>
      </w:tr>
      <w:tr w:rsidR="003B48A5" w:rsidRPr="002B4189" w:rsidTr="008F004C">
        <w:trPr>
          <w:jc w:val="center"/>
        </w:trPr>
        <w:tc>
          <w:tcPr>
            <w:tcW w:w="2260" w:type="dxa"/>
            <w:tcBorders>
              <w:top w:val="nil"/>
              <w:left w:val="nil"/>
              <w:bottom w:val="nil"/>
              <w:right w:val="nil"/>
            </w:tcBorders>
            <w:vAlign w:val="center"/>
            <w:hideMark/>
          </w:tcPr>
          <w:p w:rsidR="003B48A5" w:rsidRPr="002B4189" w:rsidRDefault="003B48A5" w:rsidP="00557825">
            <w:pPr>
              <w:spacing w:after="0"/>
              <w:rPr>
                <w:rFonts w:ascii="Arial" w:eastAsia="Times New Roman" w:hAnsi="Arial" w:cs="Arial"/>
                <w:sz w:val="24"/>
                <w:szCs w:val="24"/>
                <w:lang w:eastAsia="es-ES"/>
              </w:rPr>
            </w:pPr>
          </w:p>
          <w:p w:rsidR="008F004C" w:rsidRPr="002B4189" w:rsidRDefault="008F004C" w:rsidP="00557825">
            <w:pPr>
              <w:spacing w:after="0"/>
              <w:rPr>
                <w:rFonts w:ascii="Arial" w:eastAsia="Times New Roman" w:hAnsi="Arial" w:cs="Arial"/>
                <w:sz w:val="24"/>
                <w:szCs w:val="24"/>
                <w:lang w:eastAsia="es-ES"/>
              </w:rPr>
            </w:pPr>
          </w:p>
        </w:tc>
        <w:tc>
          <w:tcPr>
            <w:tcW w:w="1656" w:type="dxa"/>
            <w:tcBorders>
              <w:top w:val="nil"/>
              <w:left w:val="nil"/>
              <w:bottom w:val="nil"/>
              <w:right w:val="nil"/>
            </w:tcBorders>
            <w:vAlign w:val="center"/>
            <w:hideMark/>
          </w:tcPr>
          <w:p w:rsidR="003B48A5" w:rsidRPr="002B4189" w:rsidRDefault="003B48A5" w:rsidP="00557825">
            <w:pPr>
              <w:spacing w:after="0"/>
              <w:rPr>
                <w:rFonts w:ascii="Arial" w:eastAsia="Times New Roman" w:hAnsi="Arial" w:cs="Arial"/>
                <w:sz w:val="24"/>
                <w:szCs w:val="24"/>
                <w:lang w:eastAsia="es-ES"/>
              </w:rPr>
            </w:pPr>
          </w:p>
        </w:tc>
        <w:tc>
          <w:tcPr>
            <w:tcW w:w="592" w:type="dxa"/>
            <w:tcBorders>
              <w:top w:val="nil"/>
              <w:left w:val="nil"/>
              <w:bottom w:val="nil"/>
              <w:right w:val="nil"/>
            </w:tcBorders>
            <w:vAlign w:val="center"/>
            <w:hideMark/>
          </w:tcPr>
          <w:p w:rsidR="003B48A5" w:rsidRPr="002B4189" w:rsidRDefault="003B48A5" w:rsidP="00557825">
            <w:pPr>
              <w:spacing w:after="0"/>
              <w:rPr>
                <w:rFonts w:ascii="Arial" w:eastAsia="Times New Roman" w:hAnsi="Arial" w:cs="Arial"/>
                <w:sz w:val="24"/>
                <w:szCs w:val="24"/>
                <w:lang w:eastAsia="es-ES"/>
              </w:rPr>
            </w:pPr>
          </w:p>
        </w:tc>
        <w:tc>
          <w:tcPr>
            <w:tcW w:w="269" w:type="dxa"/>
            <w:tcBorders>
              <w:top w:val="nil"/>
              <w:left w:val="nil"/>
              <w:bottom w:val="nil"/>
              <w:right w:val="nil"/>
            </w:tcBorders>
            <w:vAlign w:val="center"/>
            <w:hideMark/>
          </w:tcPr>
          <w:p w:rsidR="003B48A5" w:rsidRPr="002B4189" w:rsidRDefault="003B48A5" w:rsidP="00557825">
            <w:pPr>
              <w:spacing w:after="0"/>
              <w:rPr>
                <w:rFonts w:ascii="Arial" w:eastAsia="Times New Roman" w:hAnsi="Arial" w:cs="Arial"/>
                <w:sz w:val="24"/>
                <w:szCs w:val="24"/>
                <w:lang w:eastAsia="es-ES"/>
              </w:rPr>
            </w:pPr>
          </w:p>
        </w:tc>
        <w:tc>
          <w:tcPr>
            <w:tcW w:w="990" w:type="dxa"/>
            <w:tcBorders>
              <w:top w:val="nil"/>
              <w:left w:val="nil"/>
              <w:bottom w:val="nil"/>
              <w:right w:val="nil"/>
            </w:tcBorders>
            <w:vAlign w:val="center"/>
            <w:hideMark/>
          </w:tcPr>
          <w:p w:rsidR="003B48A5" w:rsidRPr="002B4189" w:rsidRDefault="003B48A5" w:rsidP="00557825">
            <w:pPr>
              <w:spacing w:after="0"/>
              <w:rPr>
                <w:rFonts w:ascii="Arial" w:eastAsia="Times New Roman" w:hAnsi="Arial" w:cs="Arial"/>
                <w:sz w:val="24"/>
                <w:szCs w:val="24"/>
                <w:lang w:eastAsia="es-ES"/>
              </w:rPr>
            </w:pPr>
          </w:p>
        </w:tc>
        <w:tc>
          <w:tcPr>
            <w:tcW w:w="1001" w:type="dxa"/>
            <w:tcBorders>
              <w:top w:val="nil"/>
              <w:left w:val="nil"/>
              <w:bottom w:val="nil"/>
              <w:right w:val="nil"/>
            </w:tcBorders>
            <w:vAlign w:val="center"/>
            <w:hideMark/>
          </w:tcPr>
          <w:p w:rsidR="003B48A5" w:rsidRPr="002B4189" w:rsidRDefault="003B48A5" w:rsidP="00557825">
            <w:pPr>
              <w:spacing w:after="0"/>
              <w:rPr>
                <w:rFonts w:ascii="Arial" w:eastAsia="Times New Roman" w:hAnsi="Arial" w:cs="Arial"/>
                <w:sz w:val="24"/>
                <w:szCs w:val="24"/>
                <w:lang w:eastAsia="es-ES"/>
              </w:rPr>
            </w:pPr>
          </w:p>
        </w:tc>
        <w:tc>
          <w:tcPr>
            <w:tcW w:w="2262" w:type="dxa"/>
            <w:tcBorders>
              <w:top w:val="nil"/>
              <w:left w:val="nil"/>
              <w:bottom w:val="nil"/>
              <w:right w:val="nil"/>
            </w:tcBorders>
            <w:vAlign w:val="center"/>
            <w:hideMark/>
          </w:tcPr>
          <w:p w:rsidR="003B48A5" w:rsidRPr="002B4189" w:rsidRDefault="003B48A5" w:rsidP="00557825">
            <w:pPr>
              <w:spacing w:after="0"/>
              <w:rPr>
                <w:rFonts w:ascii="Arial" w:eastAsia="Times New Roman" w:hAnsi="Arial" w:cs="Arial"/>
                <w:sz w:val="24"/>
                <w:szCs w:val="24"/>
                <w:lang w:eastAsia="es-ES"/>
              </w:rPr>
            </w:pPr>
          </w:p>
        </w:tc>
      </w:tr>
    </w:tbl>
    <w:p w:rsidR="003B48A5" w:rsidRPr="002B4189" w:rsidRDefault="003B48A5" w:rsidP="00557825">
      <w:pPr>
        <w:spacing w:after="0"/>
        <w:jc w:val="center"/>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eastAsia="es-ES"/>
        </w:rPr>
        <w:t>INFORMACIÓN INSTITUCIONAL</w:t>
      </w:r>
    </w:p>
    <w:p w:rsidR="003B48A5" w:rsidRPr="002B4189" w:rsidRDefault="003B48A5" w:rsidP="00557825">
      <w:pPr>
        <w:spacing w:after="0"/>
        <w:rPr>
          <w:rFonts w:ascii="Arial" w:eastAsia="Times New Roman" w:hAnsi="Arial" w:cs="Arial"/>
          <w:color w:val="000000"/>
          <w:sz w:val="24"/>
          <w:szCs w:val="24"/>
          <w:lang w:eastAsia="es-ES"/>
        </w:rPr>
      </w:pPr>
    </w:p>
    <w:tbl>
      <w:tblPr>
        <w:tblW w:w="10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07"/>
        <w:gridCol w:w="1794"/>
        <w:gridCol w:w="2496"/>
        <w:gridCol w:w="1914"/>
        <w:gridCol w:w="1325"/>
      </w:tblGrid>
      <w:tr w:rsidR="00CD1470" w:rsidRPr="002B4189" w:rsidTr="00DC3BDA">
        <w:trPr>
          <w:cantSplit/>
          <w:trHeight w:val="380"/>
          <w:jc w:val="center"/>
        </w:trPr>
        <w:tc>
          <w:tcPr>
            <w:tcW w:w="3053" w:type="dxa"/>
            <w:shd w:val="clear" w:color="auto" w:fill="C0C0C0"/>
            <w:tcMar>
              <w:top w:w="0" w:type="dxa"/>
              <w:left w:w="70" w:type="dxa"/>
              <w:bottom w:w="0" w:type="dxa"/>
              <w:right w:w="70" w:type="dxa"/>
            </w:tcMar>
            <w:vAlign w:val="center"/>
            <w:hideMark/>
          </w:tcPr>
          <w:p w:rsidR="00CD1470" w:rsidRPr="002B4189" w:rsidRDefault="00CD1470" w:rsidP="00557825">
            <w:pPr>
              <w:spacing w:before="100" w:beforeAutospacing="1" w:after="100" w:afterAutospacing="1"/>
              <w:jc w:val="center"/>
              <w:outlineLvl w:val="0"/>
              <w:rPr>
                <w:rFonts w:ascii="Arial" w:eastAsia="Times New Roman" w:hAnsi="Arial" w:cs="Arial"/>
                <w:b/>
                <w:bCs/>
                <w:kern w:val="36"/>
                <w:sz w:val="24"/>
                <w:szCs w:val="24"/>
                <w:lang w:eastAsia="es-ES"/>
              </w:rPr>
            </w:pPr>
            <w:r w:rsidRPr="002B4189">
              <w:rPr>
                <w:rFonts w:ascii="Arial" w:eastAsia="Times New Roman" w:hAnsi="Arial" w:cs="Arial"/>
                <w:b/>
                <w:bCs/>
                <w:kern w:val="36"/>
                <w:sz w:val="24"/>
                <w:szCs w:val="24"/>
                <w:lang w:eastAsia="es-ES"/>
              </w:rPr>
              <w:lastRenderedPageBreak/>
              <w:t>NÚMERO DE ESTUDIANTES</w:t>
            </w:r>
          </w:p>
        </w:tc>
        <w:tc>
          <w:tcPr>
            <w:tcW w:w="1804" w:type="dxa"/>
            <w:shd w:val="clear" w:color="auto" w:fill="C0C0C0"/>
            <w:tcMar>
              <w:top w:w="0" w:type="dxa"/>
              <w:left w:w="70" w:type="dxa"/>
              <w:bottom w:w="0" w:type="dxa"/>
              <w:right w:w="70" w:type="dxa"/>
            </w:tcMar>
            <w:vAlign w:val="center"/>
            <w:hideMark/>
          </w:tcPr>
          <w:p w:rsidR="00CD1470" w:rsidRPr="002B4189" w:rsidRDefault="00CD1470" w:rsidP="00557825">
            <w:pPr>
              <w:spacing w:before="100" w:beforeAutospacing="1" w:after="100" w:afterAutospacing="1"/>
              <w:outlineLvl w:val="2"/>
              <w:rPr>
                <w:rFonts w:ascii="Arial" w:eastAsia="Times New Roman" w:hAnsi="Arial" w:cs="Arial"/>
                <w:b/>
                <w:bCs/>
                <w:sz w:val="24"/>
                <w:szCs w:val="24"/>
                <w:lang w:eastAsia="es-ES"/>
              </w:rPr>
            </w:pPr>
            <w:r w:rsidRPr="002B4189">
              <w:rPr>
                <w:rFonts w:ascii="Arial" w:eastAsia="Times New Roman" w:hAnsi="Arial" w:cs="Arial"/>
                <w:b/>
                <w:bCs/>
                <w:sz w:val="24"/>
                <w:szCs w:val="24"/>
                <w:lang w:val="es-MX" w:eastAsia="es-ES"/>
              </w:rPr>
              <w:t>NÚMERO DE PERSONAL. ADM.</w:t>
            </w:r>
          </w:p>
        </w:tc>
        <w:tc>
          <w:tcPr>
            <w:tcW w:w="2541" w:type="dxa"/>
            <w:shd w:val="clear" w:color="auto" w:fill="C0C0C0"/>
          </w:tcPr>
          <w:p w:rsidR="00CD1470" w:rsidRPr="002B4189" w:rsidRDefault="00CD1470" w:rsidP="00557825">
            <w:pPr>
              <w:spacing w:after="0"/>
              <w:jc w:val="center"/>
              <w:rPr>
                <w:rFonts w:ascii="Arial" w:eastAsia="Times New Roman" w:hAnsi="Arial" w:cs="Arial"/>
                <w:b/>
                <w:bCs/>
                <w:sz w:val="24"/>
                <w:szCs w:val="24"/>
                <w:lang w:val="es-MX" w:eastAsia="es-ES"/>
              </w:rPr>
            </w:pPr>
            <w:r w:rsidRPr="002B4189">
              <w:rPr>
                <w:rFonts w:ascii="Arial" w:eastAsia="Times New Roman" w:hAnsi="Arial" w:cs="Arial"/>
                <w:b/>
                <w:bCs/>
                <w:sz w:val="24"/>
                <w:szCs w:val="24"/>
                <w:lang w:val="es-MX" w:eastAsia="es-ES"/>
              </w:rPr>
              <w:t>NUMERO DE DOCENTES</w:t>
            </w:r>
          </w:p>
        </w:tc>
        <w:tc>
          <w:tcPr>
            <w:tcW w:w="3138" w:type="dxa"/>
            <w:gridSpan w:val="2"/>
            <w:shd w:val="clear" w:color="auto" w:fill="C0C0C0"/>
            <w:tcMar>
              <w:top w:w="0" w:type="dxa"/>
              <w:left w:w="70" w:type="dxa"/>
              <w:bottom w:w="0" w:type="dxa"/>
              <w:right w:w="70" w:type="dxa"/>
            </w:tcMar>
            <w:vAlign w:val="center"/>
            <w:hideMark/>
          </w:tcPr>
          <w:p w:rsidR="00CD1470" w:rsidRPr="002B4189" w:rsidRDefault="00CD1470"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NUMERO P. SERV. GENERALES</w:t>
            </w:r>
          </w:p>
        </w:tc>
      </w:tr>
      <w:tr w:rsidR="00F971B6" w:rsidRPr="002B4189" w:rsidTr="00DC3BDA">
        <w:trPr>
          <w:cantSplit/>
          <w:trHeight w:val="65"/>
          <w:jc w:val="center"/>
        </w:trPr>
        <w:tc>
          <w:tcPr>
            <w:tcW w:w="3053" w:type="dxa"/>
            <w:vMerge w:val="restart"/>
            <w:tcMar>
              <w:top w:w="0" w:type="dxa"/>
              <w:left w:w="70" w:type="dxa"/>
              <w:bottom w:w="0" w:type="dxa"/>
              <w:right w:w="70" w:type="dxa"/>
            </w:tcMar>
            <w:vAlign w:val="center"/>
            <w:hideMark/>
          </w:tcPr>
          <w:p w:rsidR="00F971B6" w:rsidRPr="002B4189" w:rsidRDefault="00F971B6" w:rsidP="00557825">
            <w:pPr>
              <w:spacing w:before="100" w:beforeAutospacing="1" w:after="100" w:afterAutospacing="1"/>
              <w:outlineLvl w:val="0"/>
              <w:rPr>
                <w:rFonts w:ascii="Arial" w:eastAsia="Times New Roman" w:hAnsi="Arial" w:cs="Arial"/>
                <w:b/>
                <w:bCs/>
                <w:kern w:val="36"/>
                <w:sz w:val="24"/>
                <w:szCs w:val="24"/>
                <w:lang w:eastAsia="es-ES"/>
              </w:rPr>
            </w:pPr>
            <w:r w:rsidRPr="002B4189">
              <w:rPr>
                <w:rFonts w:ascii="Arial" w:eastAsia="Times New Roman" w:hAnsi="Arial" w:cs="Arial"/>
                <w:b/>
                <w:sz w:val="24"/>
                <w:szCs w:val="24"/>
                <w:lang w:eastAsia="es-ES"/>
              </w:rPr>
              <w:t>1160 Diurno</w:t>
            </w:r>
          </w:p>
        </w:tc>
        <w:tc>
          <w:tcPr>
            <w:tcW w:w="1804" w:type="dxa"/>
            <w:vMerge w:val="restart"/>
            <w:tcMar>
              <w:top w:w="0" w:type="dxa"/>
              <w:left w:w="70" w:type="dxa"/>
              <w:bottom w:w="0" w:type="dxa"/>
              <w:right w:w="70" w:type="dxa"/>
            </w:tcMar>
            <w:vAlign w:val="center"/>
            <w:hideMark/>
          </w:tcPr>
          <w:p w:rsidR="00F971B6" w:rsidRPr="002B4189" w:rsidRDefault="00F971B6" w:rsidP="00557825">
            <w:pPr>
              <w:spacing w:before="100" w:beforeAutospacing="1" w:after="100" w:afterAutospacing="1"/>
              <w:jc w:val="center"/>
              <w:outlineLvl w:val="2"/>
              <w:rPr>
                <w:rFonts w:ascii="Arial" w:eastAsia="Times New Roman" w:hAnsi="Arial" w:cs="Arial"/>
                <w:b/>
                <w:bCs/>
                <w:sz w:val="24"/>
                <w:szCs w:val="24"/>
                <w:lang w:eastAsia="es-ES"/>
              </w:rPr>
            </w:pPr>
            <w:r w:rsidRPr="002B4189">
              <w:rPr>
                <w:rFonts w:ascii="Arial" w:eastAsia="Times New Roman" w:hAnsi="Arial" w:cs="Arial"/>
                <w:b/>
                <w:sz w:val="24"/>
                <w:szCs w:val="24"/>
                <w:lang w:eastAsia="es-ES"/>
              </w:rPr>
              <w:t>4</w:t>
            </w:r>
          </w:p>
        </w:tc>
        <w:tc>
          <w:tcPr>
            <w:tcW w:w="2541" w:type="dxa"/>
            <w:vMerge w:val="restart"/>
          </w:tcPr>
          <w:p w:rsidR="00F971B6" w:rsidRPr="002B4189" w:rsidRDefault="00F971B6" w:rsidP="00557825">
            <w:pPr>
              <w:spacing w:after="0"/>
              <w:jc w:val="center"/>
              <w:rPr>
                <w:rFonts w:ascii="Arial" w:eastAsia="Times New Roman" w:hAnsi="Arial" w:cs="Arial"/>
                <w:b/>
                <w:bCs/>
                <w:sz w:val="24"/>
                <w:szCs w:val="24"/>
                <w:lang w:eastAsia="es-ES"/>
              </w:rPr>
            </w:pPr>
          </w:p>
          <w:p w:rsidR="00F971B6" w:rsidRPr="002B4189" w:rsidRDefault="00F971B6" w:rsidP="00557825">
            <w:pPr>
              <w:spacing w:after="0"/>
              <w:jc w:val="center"/>
              <w:rPr>
                <w:rFonts w:ascii="Arial" w:eastAsia="Times New Roman" w:hAnsi="Arial" w:cs="Arial"/>
                <w:b/>
                <w:bCs/>
                <w:sz w:val="24"/>
                <w:szCs w:val="24"/>
                <w:lang w:eastAsia="es-ES"/>
              </w:rPr>
            </w:pPr>
          </w:p>
          <w:p w:rsidR="00F971B6" w:rsidRPr="002B4189" w:rsidRDefault="00F971B6" w:rsidP="00557825">
            <w:pPr>
              <w:spacing w:after="0"/>
              <w:jc w:val="center"/>
              <w:rPr>
                <w:rFonts w:ascii="Arial" w:eastAsia="Times New Roman" w:hAnsi="Arial" w:cs="Arial"/>
                <w:b/>
                <w:bCs/>
                <w:sz w:val="24"/>
                <w:szCs w:val="24"/>
                <w:lang w:eastAsia="es-ES"/>
              </w:rPr>
            </w:pPr>
          </w:p>
          <w:p w:rsidR="00F971B6" w:rsidRPr="002B4189" w:rsidRDefault="00F971B6" w:rsidP="00557825">
            <w:pPr>
              <w:spacing w:after="0"/>
              <w:jc w:val="center"/>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40</w:t>
            </w:r>
          </w:p>
        </w:tc>
        <w:tc>
          <w:tcPr>
            <w:tcW w:w="1766" w:type="dxa"/>
            <w:tcMar>
              <w:top w:w="0" w:type="dxa"/>
              <w:left w:w="70" w:type="dxa"/>
              <w:bottom w:w="0" w:type="dxa"/>
              <w:right w:w="70" w:type="dxa"/>
            </w:tcMar>
            <w:vAlign w:val="center"/>
            <w:hideMark/>
          </w:tcPr>
          <w:p w:rsidR="00F971B6" w:rsidRPr="002B4189" w:rsidRDefault="00F971B6"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eastAsia="es-ES"/>
              </w:rPr>
              <w:t>Aseadores</w:t>
            </w:r>
          </w:p>
        </w:tc>
        <w:tc>
          <w:tcPr>
            <w:tcW w:w="1372" w:type="dxa"/>
            <w:vAlign w:val="center"/>
          </w:tcPr>
          <w:p w:rsidR="00F971B6" w:rsidRPr="002B4189" w:rsidRDefault="00F971B6"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4</w:t>
            </w:r>
          </w:p>
        </w:tc>
      </w:tr>
      <w:tr w:rsidR="00F971B6" w:rsidRPr="002B4189" w:rsidTr="00DC3BDA">
        <w:trPr>
          <w:cantSplit/>
          <w:trHeight w:val="62"/>
          <w:jc w:val="center"/>
        </w:trPr>
        <w:tc>
          <w:tcPr>
            <w:tcW w:w="3053" w:type="dxa"/>
            <w:vMerge/>
            <w:tcMar>
              <w:top w:w="0" w:type="dxa"/>
              <w:left w:w="70" w:type="dxa"/>
              <w:bottom w:w="0" w:type="dxa"/>
              <w:right w:w="70" w:type="dxa"/>
            </w:tcMar>
            <w:vAlign w:val="center"/>
            <w:hideMark/>
          </w:tcPr>
          <w:p w:rsidR="00F971B6" w:rsidRPr="002B4189" w:rsidRDefault="00F971B6" w:rsidP="00557825">
            <w:pPr>
              <w:spacing w:before="100" w:beforeAutospacing="1" w:after="100" w:afterAutospacing="1"/>
              <w:outlineLvl w:val="0"/>
              <w:rPr>
                <w:rFonts w:ascii="Arial" w:eastAsia="Times New Roman" w:hAnsi="Arial" w:cs="Arial"/>
                <w:b/>
                <w:sz w:val="24"/>
                <w:szCs w:val="24"/>
                <w:lang w:eastAsia="es-ES"/>
              </w:rPr>
            </w:pPr>
          </w:p>
        </w:tc>
        <w:tc>
          <w:tcPr>
            <w:tcW w:w="1804" w:type="dxa"/>
            <w:vMerge/>
            <w:tcMar>
              <w:top w:w="0" w:type="dxa"/>
              <w:left w:w="70" w:type="dxa"/>
              <w:bottom w:w="0" w:type="dxa"/>
              <w:right w:w="70" w:type="dxa"/>
            </w:tcMar>
            <w:vAlign w:val="center"/>
            <w:hideMark/>
          </w:tcPr>
          <w:p w:rsidR="00F971B6" w:rsidRPr="002B4189" w:rsidRDefault="00F971B6" w:rsidP="00557825">
            <w:pPr>
              <w:spacing w:before="100" w:beforeAutospacing="1" w:after="100" w:afterAutospacing="1"/>
              <w:jc w:val="center"/>
              <w:outlineLvl w:val="2"/>
              <w:rPr>
                <w:rFonts w:ascii="Arial" w:eastAsia="Times New Roman" w:hAnsi="Arial" w:cs="Arial"/>
                <w:b/>
                <w:sz w:val="24"/>
                <w:szCs w:val="24"/>
                <w:lang w:eastAsia="es-ES"/>
              </w:rPr>
            </w:pPr>
          </w:p>
        </w:tc>
        <w:tc>
          <w:tcPr>
            <w:tcW w:w="2541" w:type="dxa"/>
            <w:vMerge/>
          </w:tcPr>
          <w:p w:rsidR="00F971B6" w:rsidRPr="002B4189" w:rsidRDefault="00F971B6" w:rsidP="00557825">
            <w:pPr>
              <w:spacing w:after="0"/>
              <w:jc w:val="center"/>
              <w:rPr>
                <w:rFonts w:ascii="Arial" w:eastAsia="Times New Roman" w:hAnsi="Arial" w:cs="Arial"/>
                <w:b/>
                <w:bCs/>
                <w:sz w:val="24"/>
                <w:szCs w:val="24"/>
                <w:lang w:eastAsia="es-ES"/>
              </w:rPr>
            </w:pPr>
          </w:p>
        </w:tc>
        <w:tc>
          <w:tcPr>
            <w:tcW w:w="1766" w:type="dxa"/>
            <w:tcMar>
              <w:top w:w="0" w:type="dxa"/>
              <w:left w:w="70" w:type="dxa"/>
              <w:bottom w:w="0" w:type="dxa"/>
              <w:right w:w="70" w:type="dxa"/>
            </w:tcMar>
            <w:vAlign w:val="center"/>
            <w:hideMark/>
          </w:tcPr>
          <w:p w:rsidR="00F971B6" w:rsidRPr="002B4189" w:rsidRDefault="00F971B6" w:rsidP="00557825">
            <w:pPr>
              <w:spacing w:after="0"/>
              <w:jc w:val="center"/>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secretarias</w:t>
            </w:r>
          </w:p>
        </w:tc>
        <w:tc>
          <w:tcPr>
            <w:tcW w:w="1372" w:type="dxa"/>
            <w:vAlign w:val="center"/>
          </w:tcPr>
          <w:p w:rsidR="00F971B6" w:rsidRPr="002B4189" w:rsidRDefault="00F971B6" w:rsidP="00557825">
            <w:pPr>
              <w:spacing w:after="0"/>
              <w:jc w:val="center"/>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2</w:t>
            </w:r>
          </w:p>
        </w:tc>
      </w:tr>
      <w:tr w:rsidR="00F971B6" w:rsidRPr="002B4189" w:rsidTr="00DC3BDA">
        <w:trPr>
          <w:cantSplit/>
          <w:trHeight w:val="62"/>
          <w:jc w:val="center"/>
        </w:trPr>
        <w:tc>
          <w:tcPr>
            <w:tcW w:w="3053" w:type="dxa"/>
            <w:vMerge/>
            <w:tcMar>
              <w:top w:w="0" w:type="dxa"/>
              <w:left w:w="70" w:type="dxa"/>
              <w:bottom w:w="0" w:type="dxa"/>
              <w:right w:w="70" w:type="dxa"/>
            </w:tcMar>
            <w:vAlign w:val="center"/>
            <w:hideMark/>
          </w:tcPr>
          <w:p w:rsidR="00F971B6" w:rsidRPr="002B4189" w:rsidRDefault="00F971B6" w:rsidP="00557825">
            <w:pPr>
              <w:spacing w:before="100" w:beforeAutospacing="1" w:after="100" w:afterAutospacing="1"/>
              <w:outlineLvl w:val="0"/>
              <w:rPr>
                <w:rFonts w:ascii="Arial" w:eastAsia="Times New Roman" w:hAnsi="Arial" w:cs="Arial"/>
                <w:b/>
                <w:sz w:val="24"/>
                <w:szCs w:val="24"/>
                <w:lang w:eastAsia="es-ES"/>
              </w:rPr>
            </w:pPr>
          </w:p>
        </w:tc>
        <w:tc>
          <w:tcPr>
            <w:tcW w:w="1804" w:type="dxa"/>
            <w:vMerge/>
            <w:tcMar>
              <w:top w:w="0" w:type="dxa"/>
              <w:left w:w="70" w:type="dxa"/>
              <w:bottom w:w="0" w:type="dxa"/>
              <w:right w:w="70" w:type="dxa"/>
            </w:tcMar>
            <w:vAlign w:val="center"/>
            <w:hideMark/>
          </w:tcPr>
          <w:p w:rsidR="00F971B6" w:rsidRPr="002B4189" w:rsidRDefault="00F971B6" w:rsidP="00557825">
            <w:pPr>
              <w:spacing w:before="100" w:beforeAutospacing="1" w:after="100" w:afterAutospacing="1"/>
              <w:jc w:val="center"/>
              <w:outlineLvl w:val="2"/>
              <w:rPr>
                <w:rFonts w:ascii="Arial" w:eastAsia="Times New Roman" w:hAnsi="Arial" w:cs="Arial"/>
                <w:b/>
                <w:sz w:val="24"/>
                <w:szCs w:val="24"/>
                <w:lang w:eastAsia="es-ES"/>
              </w:rPr>
            </w:pPr>
          </w:p>
        </w:tc>
        <w:tc>
          <w:tcPr>
            <w:tcW w:w="2541" w:type="dxa"/>
            <w:vMerge/>
          </w:tcPr>
          <w:p w:rsidR="00F971B6" w:rsidRPr="002B4189" w:rsidRDefault="00F971B6" w:rsidP="00557825">
            <w:pPr>
              <w:spacing w:after="0"/>
              <w:jc w:val="center"/>
              <w:rPr>
                <w:rFonts w:ascii="Arial" w:eastAsia="Times New Roman" w:hAnsi="Arial" w:cs="Arial"/>
                <w:b/>
                <w:bCs/>
                <w:sz w:val="24"/>
                <w:szCs w:val="24"/>
                <w:lang w:eastAsia="es-ES"/>
              </w:rPr>
            </w:pPr>
          </w:p>
        </w:tc>
        <w:tc>
          <w:tcPr>
            <w:tcW w:w="1766" w:type="dxa"/>
            <w:tcMar>
              <w:top w:w="0" w:type="dxa"/>
              <w:left w:w="70" w:type="dxa"/>
              <w:bottom w:w="0" w:type="dxa"/>
              <w:right w:w="70" w:type="dxa"/>
            </w:tcMar>
            <w:vAlign w:val="center"/>
            <w:hideMark/>
          </w:tcPr>
          <w:p w:rsidR="00F971B6" w:rsidRPr="002B4189" w:rsidRDefault="00F971B6" w:rsidP="00557825">
            <w:pPr>
              <w:spacing w:after="0"/>
              <w:jc w:val="center"/>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Bibliotecaria</w:t>
            </w:r>
          </w:p>
        </w:tc>
        <w:tc>
          <w:tcPr>
            <w:tcW w:w="1372" w:type="dxa"/>
            <w:vAlign w:val="center"/>
          </w:tcPr>
          <w:p w:rsidR="00F971B6" w:rsidRPr="002B4189" w:rsidRDefault="00F971B6" w:rsidP="00557825">
            <w:pPr>
              <w:spacing w:after="0"/>
              <w:jc w:val="center"/>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1</w:t>
            </w:r>
          </w:p>
        </w:tc>
      </w:tr>
      <w:tr w:rsidR="00F971B6" w:rsidRPr="002B4189" w:rsidTr="00DC3BDA">
        <w:trPr>
          <w:cantSplit/>
          <w:trHeight w:val="62"/>
          <w:jc w:val="center"/>
        </w:trPr>
        <w:tc>
          <w:tcPr>
            <w:tcW w:w="3053" w:type="dxa"/>
            <w:vMerge/>
            <w:tcMar>
              <w:top w:w="0" w:type="dxa"/>
              <w:left w:w="70" w:type="dxa"/>
              <w:bottom w:w="0" w:type="dxa"/>
              <w:right w:w="70" w:type="dxa"/>
            </w:tcMar>
            <w:vAlign w:val="center"/>
            <w:hideMark/>
          </w:tcPr>
          <w:p w:rsidR="00F971B6" w:rsidRPr="002B4189" w:rsidRDefault="00F971B6" w:rsidP="00557825">
            <w:pPr>
              <w:spacing w:before="100" w:beforeAutospacing="1" w:after="100" w:afterAutospacing="1"/>
              <w:outlineLvl w:val="0"/>
              <w:rPr>
                <w:rFonts w:ascii="Arial" w:eastAsia="Times New Roman" w:hAnsi="Arial" w:cs="Arial"/>
                <w:b/>
                <w:sz w:val="24"/>
                <w:szCs w:val="24"/>
                <w:lang w:eastAsia="es-ES"/>
              </w:rPr>
            </w:pPr>
          </w:p>
        </w:tc>
        <w:tc>
          <w:tcPr>
            <w:tcW w:w="1804" w:type="dxa"/>
            <w:vMerge/>
            <w:tcMar>
              <w:top w:w="0" w:type="dxa"/>
              <w:left w:w="70" w:type="dxa"/>
              <w:bottom w:w="0" w:type="dxa"/>
              <w:right w:w="70" w:type="dxa"/>
            </w:tcMar>
            <w:vAlign w:val="center"/>
            <w:hideMark/>
          </w:tcPr>
          <w:p w:rsidR="00F971B6" w:rsidRPr="002B4189" w:rsidRDefault="00F971B6" w:rsidP="00557825">
            <w:pPr>
              <w:spacing w:before="100" w:beforeAutospacing="1" w:after="100" w:afterAutospacing="1"/>
              <w:jc w:val="center"/>
              <w:outlineLvl w:val="2"/>
              <w:rPr>
                <w:rFonts w:ascii="Arial" w:eastAsia="Times New Roman" w:hAnsi="Arial" w:cs="Arial"/>
                <w:b/>
                <w:sz w:val="24"/>
                <w:szCs w:val="24"/>
                <w:lang w:eastAsia="es-ES"/>
              </w:rPr>
            </w:pPr>
          </w:p>
        </w:tc>
        <w:tc>
          <w:tcPr>
            <w:tcW w:w="2541" w:type="dxa"/>
            <w:vMerge/>
          </w:tcPr>
          <w:p w:rsidR="00F971B6" w:rsidRPr="002B4189" w:rsidRDefault="00F971B6" w:rsidP="00557825">
            <w:pPr>
              <w:spacing w:after="0"/>
              <w:jc w:val="center"/>
              <w:rPr>
                <w:rFonts w:ascii="Arial" w:eastAsia="Times New Roman" w:hAnsi="Arial" w:cs="Arial"/>
                <w:b/>
                <w:bCs/>
                <w:sz w:val="24"/>
                <w:szCs w:val="24"/>
                <w:lang w:eastAsia="es-ES"/>
              </w:rPr>
            </w:pPr>
          </w:p>
        </w:tc>
        <w:tc>
          <w:tcPr>
            <w:tcW w:w="1766" w:type="dxa"/>
            <w:tcMar>
              <w:top w:w="0" w:type="dxa"/>
              <w:left w:w="70" w:type="dxa"/>
              <w:bottom w:w="0" w:type="dxa"/>
              <w:right w:w="70" w:type="dxa"/>
            </w:tcMar>
            <w:vAlign w:val="center"/>
            <w:hideMark/>
          </w:tcPr>
          <w:p w:rsidR="00F971B6" w:rsidRPr="002B4189" w:rsidRDefault="00F971B6" w:rsidP="00557825">
            <w:pPr>
              <w:spacing w:after="0"/>
              <w:jc w:val="center"/>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vigilantes</w:t>
            </w:r>
          </w:p>
        </w:tc>
        <w:tc>
          <w:tcPr>
            <w:tcW w:w="1372" w:type="dxa"/>
            <w:vAlign w:val="center"/>
          </w:tcPr>
          <w:p w:rsidR="00F971B6" w:rsidRPr="002B4189" w:rsidRDefault="00F971B6" w:rsidP="00557825">
            <w:pPr>
              <w:spacing w:after="0"/>
              <w:jc w:val="center"/>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6</w:t>
            </w:r>
          </w:p>
        </w:tc>
      </w:tr>
      <w:tr w:rsidR="00F971B6" w:rsidRPr="002B4189" w:rsidTr="00DC3BDA">
        <w:trPr>
          <w:cantSplit/>
          <w:trHeight w:val="62"/>
          <w:jc w:val="center"/>
        </w:trPr>
        <w:tc>
          <w:tcPr>
            <w:tcW w:w="3053" w:type="dxa"/>
            <w:vMerge/>
            <w:tcMar>
              <w:top w:w="0" w:type="dxa"/>
              <w:left w:w="70" w:type="dxa"/>
              <w:bottom w:w="0" w:type="dxa"/>
              <w:right w:w="70" w:type="dxa"/>
            </w:tcMar>
            <w:vAlign w:val="center"/>
            <w:hideMark/>
          </w:tcPr>
          <w:p w:rsidR="00F971B6" w:rsidRPr="002B4189" w:rsidRDefault="00F971B6" w:rsidP="00557825">
            <w:pPr>
              <w:spacing w:before="100" w:beforeAutospacing="1" w:after="100" w:afterAutospacing="1"/>
              <w:outlineLvl w:val="0"/>
              <w:rPr>
                <w:rFonts w:ascii="Arial" w:eastAsia="Times New Roman" w:hAnsi="Arial" w:cs="Arial"/>
                <w:b/>
                <w:sz w:val="24"/>
                <w:szCs w:val="24"/>
                <w:lang w:eastAsia="es-ES"/>
              </w:rPr>
            </w:pPr>
          </w:p>
        </w:tc>
        <w:tc>
          <w:tcPr>
            <w:tcW w:w="1804" w:type="dxa"/>
            <w:vMerge/>
            <w:tcMar>
              <w:top w:w="0" w:type="dxa"/>
              <w:left w:w="70" w:type="dxa"/>
              <w:bottom w:w="0" w:type="dxa"/>
              <w:right w:w="70" w:type="dxa"/>
            </w:tcMar>
            <w:vAlign w:val="center"/>
            <w:hideMark/>
          </w:tcPr>
          <w:p w:rsidR="00F971B6" w:rsidRPr="002B4189" w:rsidRDefault="00F971B6" w:rsidP="00557825">
            <w:pPr>
              <w:spacing w:before="100" w:beforeAutospacing="1" w:after="100" w:afterAutospacing="1"/>
              <w:jc w:val="center"/>
              <w:outlineLvl w:val="2"/>
              <w:rPr>
                <w:rFonts w:ascii="Arial" w:eastAsia="Times New Roman" w:hAnsi="Arial" w:cs="Arial"/>
                <w:b/>
                <w:sz w:val="24"/>
                <w:szCs w:val="24"/>
                <w:lang w:eastAsia="es-ES"/>
              </w:rPr>
            </w:pPr>
          </w:p>
        </w:tc>
        <w:tc>
          <w:tcPr>
            <w:tcW w:w="2541" w:type="dxa"/>
            <w:vMerge/>
          </w:tcPr>
          <w:p w:rsidR="00F971B6" w:rsidRPr="002B4189" w:rsidRDefault="00F971B6" w:rsidP="00557825">
            <w:pPr>
              <w:spacing w:after="0"/>
              <w:jc w:val="center"/>
              <w:rPr>
                <w:rFonts w:ascii="Arial" w:eastAsia="Times New Roman" w:hAnsi="Arial" w:cs="Arial"/>
                <w:b/>
                <w:bCs/>
                <w:sz w:val="24"/>
                <w:szCs w:val="24"/>
                <w:lang w:eastAsia="es-ES"/>
              </w:rPr>
            </w:pPr>
          </w:p>
        </w:tc>
        <w:tc>
          <w:tcPr>
            <w:tcW w:w="1766" w:type="dxa"/>
            <w:tcMar>
              <w:top w:w="0" w:type="dxa"/>
              <w:left w:w="70" w:type="dxa"/>
              <w:bottom w:w="0" w:type="dxa"/>
              <w:right w:w="70" w:type="dxa"/>
            </w:tcMar>
            <w:vAlign w:val="center"/>
            <w:hideMark/>
          </w:tcPr>
          <w:p w:rsidR="00F971B6" w:rsidRPr="002B4189" w:rsidRDefault="00F971B6" w:rsidP="00557825">
            <w:pPr>
              <w:spacing w:after="0"/>
              <w:jc w:val="center"/>
              <w:rPr>
                <w:rFonts w:ascii="Arial" w:eastAsia="Times New Roman" w:hAnsi="Arial" w:cs="Arial"/>
                <w:b/>
                <w:bCs/>
                <w:sz w:val="24"/>
                <w:szCs w:val="24"/>
                <w:lang w:eastAsia="es-ES"/>
              </w:rPr>
            </w:pPr>
            <w:proofErr w:type="spellStart"/>
            <w:r w:rsidRPr="002B4189">
              <w:rPr>
                <w:rFonts w:ascii="Arial" w:eastAsia="Times New Roman" w:hAnsi="Arial" w:cs="Arial"/>
                <w:b/>
                <w:bCs/>
                <w:sz w:val="24"/>
                <w:szCs w:val="24"/>
                <w:lang w:eastAsia="es-ES"/>
              </w:rPr>
              <w:t>Manupuladores</w:t>
            </w:r>
            <w:proofErr w:type="spellEnd"/>
            <w:r w:rsidRPr="002B4189">
              <w:rPr>
                <w:rFonts w:ascii="Arial" w:eastAsia="Times New Roman" w:hAnsi="Arial" w:cs="Arial"/>
                <w:b/>
                <w:bCs/>
                <w:sz w:val="24"/>
                <w:szCs w:val="24"/>
                <w:lang w:eastAsia="es-ES"/>
              </w:rPr>
              <w:t xml:space="preserve"> de alimentos</w:t>
            </w:r>
          </w:p>
        </w:tc>
        <w:tc>
          <w:tcPr>
            <w:tcW w:w="1372" w:type="dxa"/>
            <w:vAlign w:val="center"/>
          </w:tcPr>
          <w:p w:rsidR="00F971B6" w:rsidRPr="002B4189" w:rsidRDefault="00F971B6" w:rsidP="00557825">
            <w:pPr>
              <w:spacing w:after="0"/>
              <w:jc w:val="center"/>
              <w:rPr>
                <w:rFonts w:ascii="Arial" w:eastAsia="Times New Roman" w:hAnsi="Arial" w:cs="Arial"/>
                <w:b/>
                <w:bCs/>
                <w:sz w:val="24"/>
                <w:szCs w:val="24"/>
                <w:lang w:eastAsia="es-ES"/>
              </w:rPr>
            </w:pPr>
            <w:r w:rsidRPr="002B4189">
              <w:rPr>
                <w:rFonts w:ascii="Arial" w:eastAsia="Times New Roman" w:hAnsi="Arial" w:cs="Arial"/>
                <w:b/>
                <w:bCs/>
                <w:sz w:val="24"/>
                <w:szCs w:val="24"/>
                <w:lang w:eastAsia="es-ES"/>
              </w:rPr>
              <w:t>2</w:t>
            </w:r>
          </w:p>
        </w:tc>
      </w:tr>
      <w:tr w:rsidR="00CD1470" w:rsidRPr="002B4189" w:rsidTr="00DC3BDA">
        <w:trPr>
          <w:cantSplit/>
          <w:trHeight w:val="380"/>
          <w:jc w:val="center"/>
        </w:trPr>
        <w:tc>
          <w:tcPr>
            <w:tcW w:w="3053" w:type="dxa"/>
            <w:tcMar>
              <w:top w:w="0" w:type="dxa"/>
              <w:left w:w="70" w:type="dxa"/>
              <w:bottom w:w="0" w:type="dxa"/>
              <w:right w:w="70" w:type="dxa"/>
            </w:tcMar>
            <w:vAlign w:val="center"/>
            <w:hideMark/>
          </w:tcPr>
          <w:p w:rsidR="00CD1470" w:rsidRPr="002B4189" w:rsidRDefault="00CD1470" w:rsidP="00557825">
            <w:pPr>
              <w:spacing w:before="100" w:beforeAutospacing="1" w:after="100" w:afterAutospacing="1"/>
              <w:outlineLvl w:val="0"/>
              <w:rPr>
                <w:rFonts w:ascii="Arial" w:eastAsia="Times New Roman" w:hAnsi="Arial" w:cs="Arial"/>
                <w:b/>
                <w:sz w:val="24"/>
                <w:szCs w:val="24"/>
                <w:lang w:eastAsia="es-ES"/>
              </w:rPr>
            </w:pPr>
            <w:r w:rsidRPr="002B4189">
              <w:rPr>
                <w:rFonts w:ascii="Arial" w:eastAsia="Times New Roman" w:hAnsi="Arial" w:cs="Arial"/>
                <w:b/>
                <w:sz w:val="24"/>
                <w:szCs w:val="24"/>
                <w:lang w:eastAsia="es-ES"/>
              </w:rPr>
              <w:t>180 Nocturno</w:t>
            </w:r>
          </w:p>
        </w:tc>
        <w:tc>
          <w:tcPr>
            <w:tcW w:w="1804" w:type="dxa"/>
            <w:tcMar>
              <w:top w:w="0" w:type="dxa"/>
              <w:left w:w="70" w:type="dxa"/>
              <w:bottom w:w="0" w:type="dxa"/>
              <w:right w:w="70" w:type="dxa"/>
            </w:tcMar>
            <w:vAlign w:val="center"/>
            <w:hideMark/>
          </w:tcPr>
          <w:p w:rsidR="00CD1470" w:rsidRPr="002B4189" w:rsidRDefault="00CD1470" w:rsidP="00557825">
            <w:pPr>
              <w:spacing w:before="100" w:beforeAutospacing="1" w:after="100" w:afterAutospacing="1"/>
              <w:outlineLvl w:val="2"/>
              <w:rPr>
                <w:rFonts w:ascii="Arial" w:eastAsia="Times New Roman" w:hAnsi="Arial" w:cs="Arial"/>
                <w:sz w:val="24"/>
                <w:szCs w:val="24"/>
                <w:lang w:eastAsia="es-ES"/>
              </w:rPr>
            </w:pPr>
          </w:p>
        </w:tc>
        <w:tc>
          <w:tcPr>
            <w:tcW w:w="2541" w:type="dxa"/>
          </w:tcPr>
          <w:p w:rsidR="00CD1470" w:rsidRPr="002B4189" w:rsidRDefault="00CD1470" w:rsidP="00557825">
            <w:pPr>
              <w:spacing w:after="0"/>
              <w:jc w:val="center"/>
              <w:rPr>
                <w:rFonts w:ascii="Arial" w:eastAsia="Times New Roman" w:hAnsi="Arial" w:cs="Arial"/>
                <w:b/>
                <w:bCs/>
                <w:sz w:val="24"/>
                <w:szCs w:val="24"/>
                <w:lang w:eastAsia="es-ES"/>
              </w:rPr>
            </w:pPr>
          </w:p>
        </w:tc>
        <w:tc>
          <w:tcPr>
            <w:tcW w:w="3138" w:type="dxa"/>
            <w:gridSpan w:val="2"/>
            <w:tcMar>
              <w:top w:w="0" w:type="dxa"/>
              <w:left w:w="70" w:type="dxa"/>
              <w:bottom w:w="0" w:type="dxa"/>
              <w:right w:w="70" w:type="dxa"/>
            </w:tcMar>
            <w:vAlign w:val="center"/>
            <w:hideMark/>
          </w:tcPr>
          <w:p w:rsidR="00CD1470" w:rsidRPr="002B4189" w:rsidRDefault="00CD1470" w:rsidP="00557825">
            <w:pPr>
              <w:spacing w:after="0"/>
              <w:jc w:val="center"/>
              <w:rPr>
                <w:rFonts w:ascii="Arial" w:eastAsia="Times New Roman" w:hAnsi="Arial" w:cs="Arial"/>
                <w:b/>
                <w:bCs/>
                <w:sz w:val="24"/>
                <w:szCs w:val="24"/>
                <w:lang w:eastAsia="es-ES"/>
              </w:rPr>
            </w:pPr>
          </w:p>
        </w:tc>
      </w:tr>
    </w:tbl>
    <w:p w:rsidR="003B48A5" w:rsidRPr="002B4189" w:rsidRDefault="003B48A5" w:rsidP="00557825">
      <w:pPr>
        <w:spacing w:after="0"/>
        <w:jc w:val="both"/>
        <w:rPr>
          <w:rFonts w:ascii="Arial" w:eastAsia="Times New Roman" w:hAnsi="Arial" w:cs="Arial"/>
          <w:color w:val="000000"/>
          <w:sz w:val="24"/>
          <w:szCs w:val="24"/>
          <w:lang w:eastAsia="es-ES"/>
        </w:rPr>
      </w:pPr>
    </w:p>
    <w:tbl>
      <w:tblPr>
        <w:tblW w:w="0" w:type="auto"/>
        <w:jc w:val="center"/>
        <w:tblCellMar>
          <w:left w:w="0" w:type="dxa"/>
          <w:right w:w="0" w:type="dxa"/>
        </w:tblCellMar>
        <w:tblLook w:val="04A0" w:firstRow="1" w:lastRow="0" w:firstColumn="1" w:lastColumn="0" w:noHBand="0" w:noVBand="1"/>
      </w:tblPr>
      <w:tblGrid>
        <w:gridCol w:w="1843"/>
        <w:gridCol w:w="2126"/>
      </w:tblGrid>
      <w:tr w:rsidR="003B48A5" w:rsidRPr="002B4189" w:rsidTr="00DC3BDA">
        <w:trPr>
          <w:trHeight w:val="63"/>
          <w:jc w:val="center"/>
        </w:trPr>
        <w:tc>
          <w:tcPr>
            <w:tcW w:w="3969"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hideMark/>
          </w:tcPr>
          <w:p w:rsidR="003B48A5" w:rsidRPr="002B4189" w:rsidRDefault="003B48A5" w:rsidP="00557825">
            <w:pPr>
              <w:spacing w:before="100" w:beforeAutospacing="1" w:after="100" w:afterAutospacing="1"/>
              <w:outlineLvl w:val="2"/>
              <w:rPr>
                <w:rFonts w:ascii="Arial" w:eastAsia="Times New Roman" w:hAnsi="Arial" w:cs="Arial"/>
                <w:b/>
                <w:bCs/>
                <w:sz w:val="24"/>
                <w:szCs w:val="24"/>
                <w:lang w:eastAsia="es-ES"/>
              </w:rPr>
            </w:pPr>
            <w:r w:rsidRPr="002B4189">
              <w:rPr>
                <w:rFonts w:ascii="Arial" w:eastAsia="Times New Roman" w:hAnsi="Arial" w:cs="Arial"/>
                <w:b/>
                <w:bCs/>
                <w:sz w:val="24"/>
                <w:szCs w:val="24"/>
                <w:lang w:val="es-MX" w:eastAsia="es-ES"/>
              </w:rPr>
              <w:t>NIVEL SOCIOECONÓMICO</w:t>
            </w:r>
          </w:p>
        </w:tc>
      </w:tr>
      <w:tr w:rsidR="003B48A5" w:rsidRPr="002B4189" w:rsidTr="00DC3BDA">
        <w:trPr>
          <w:cantSplit/>
          <w:trHeight w:val="63"/>
          <w:jc w:val="center"/>
        </w:trPr>
        <w:tc>
          <w:tcPr>
            <w:tcW w:w="184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before="100" w:beforeAutospacing="1" w:after="100" w:afterAutospacing="1"/>
              <w:jc w:val="center"/>
              <w:outlineLvl w:val="3"/>
              <w:rPr>
                <w:rFonts w:ascii="Arial" w:eastAsia="Times New Roman" w:hAnsi="Arial" w:cs="Arial"/>
                <w:b/>
                <w:bCs/>
                <w:sz w:val="24"/>
                <w:szCs w:val="24"/>
                <w:lang w:eastAsia="es-ES"/>
              </w:rPr>
            </w:pPr>
            <w:r w:rsidRPr="002B4189">
              <w:rPr>
                <w:rFonts w:ascii="Arial" w:eastAsia="Times New Roman" w:hAnsi="Arial" w:cs="Arial"/>
                <w:sz w:val="24"/>
                <w:szCs w:val="24"/>
                <w:lang w:val="es-MX" w:eastAsia="es-ES"/>
              </w:rPr>
              <w:t>1</w:t>
            </w:r>
          </w:p>
        </w:tc>
        <w:tc>
          <w:tcPr>
            <w:tcW w:w="2126"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F971B6"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1340</w:t>
            </w:r>
          </w:p>
        </w:tc>
      </w:tr>
      <w:tr w:rsidR="003B48A5" w:rsidRPr="002B4189" w:rsidTr="00DC3BDA">
        <w:trPr>
          <w:cantSplit/>
          <w:trHeight w:val="63"/>
          <w:jc w:val="center"/>
        </w:trPr>
        <w:tc>
          <w:tcPr>
            <w:tcW w:w="184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val="es-MX" w:eastAsia="es-ES"/>
              </w:rPr>
              <w:t>2</w:t>
            </w:r>
          </w:p>
        </w:tc>
        <w:tc>
          <w:tcPr>
            <w:tcW w:w="0" w:type="auto"/>
            <w:vMerge/>
            <w:tcBorders>
              <w:top w:val="nil"/>
              <w:left w:val="nil"/>
              <w:bottom w:val="single" w:sz="8" w:space="0" w:color="auto"/>
              <w:right w:val="single" w:sz="8" w:space="0" w:color="auto"/>
            </w:tcBorders>
            <w:vAlign w:val="center"/>
            <w:hideMark/>
          </w:tcPr>
          <w:p w:rsidR="003B48A5" w:rsidRPr="002B4189" w:rsidRDefault="003B48A5" w:rsidP="00557825">
            <w:pPr>
              <w:spacing w:after="0"/>
              <w:rPr>
                <w:rFonts w:ascii="Arial" w:eastAsia="Times New Roman" w:hAnsi="Arial" w:cs="Arial"/>
                <w:sz w:val="24"/>
                <w:szCs w:val="24"/>
                <w:lang w:eastAsia="es-ES"/>
              </w:rPr>
            </w:pPr>
          </w:p>
        </w:tc>
      </w:tr>
    </w:tbl>
    <w:p w:rsidR="003B48A5" w:rsidRPr="002B4189" w:rsidRDefault="003B48A5" w:rsidP="00557825">
      <w:pPr>
        <w:spacing w:after="0"/>
        <w:jc w:val="both"/>
        <w:rPr>
          <w:rFonts w:ascii="Arial" w:eastAsia="Times New Roman" w:hAnsi="Arial" w:cs="Arial"/>
          <w:color w:val="000000"/>
          <w:sz w:val="24"/>
          <w:szCs w:val="24"/>
          <w:lang w:eastAsia="es-ES"/>
        </w:rPr>
      </w:pPr>
    </w:p>
    <w:p w:rsidR="003B48A5" w:rsidRPr="002B4189" w:rsidRDefault="003B48A5" w:rsidP="00557825">
      <w:pPr>
        <w:spacing w:after="0"/>
        <w:jc w:val="center"/>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eastAsia="es-ES"/>
        </w:rPr>
        <w:t>INSTITUCIONES EDUCATIVAS MÁS CERCANAS</w:t>
      </w:r>
    </w:p>
    <w:p w:rsidR="003B48A5" w:rsidRPr="002B4189" w:rsidRDefault="003B48A5" w:rsidP="00557825">
      <w:pPr>
        <w:spacing w:after="0"/>
        <w:rPr>
          <w:rFonts w:ascii="Arial" w:eastAsia="Times New Roman" w:hAnsi="Arial" w:cs="Arial"/>
          <w:color w:val="000000"/>
          <w:sz w:val="24"/>
          <w:szCs w:val="24"/>
          <w:lang w:eastAsia="es-ES"/>
        </w:rPr>
      </w:pPr>
    </w:p>
    <w:tbl>
      <w:tblPr>
        <w:tblW w:w="9195" w:type="dxa"/>
        <w:jc w:val="center"/>
        <w:tblCellMar>
          <w:left w:w="0" w:type="dxa"/>
          <w:right w:w="0" w:type="dxa"/>
        </w:tblCellMar>
        <w:tblLook w:val="04A0" w:firstRow="1" w:lastRow="0" w:firstColumn="1" w:lastColumn="0" w:noHBand="0" w:noVBand="1"/>
      </w:tblPr>
      <w:tblGrid>
        <w:gridCol w:w="2514"/>
        <w:gridCol w:w="3749"/>
        <w:gridCol w:w="1700"/>
        <w:gridCol w:w="700"/>
        <w:gridCol w:w="532"/>
      </w:tblGrid>
      <w:tr w:rsidR="003B48A5" w:rsidRPr="002B4189" w:rsidTr="00DC3BDA">
        <w:trPr>
          <w:cantSplit/>
          <w:trHeight w:val="280"/>
          <w:jc w:val="center"/>
        </w:trPr>
        <w:tc>
          <w:tcPr>
            <w:tcW w:w="2514" w:type="dxa"/>
            <w:vMerge w:val="restart"/>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NOMBRE DEL CENTRO EDUCATIVO</w:t>
            </w:r>
          </w:p>
        </w:tc>
        <w:tc>
          <w:tcPr>
            <w:tcW w:w="3749" w:type="dxa"/>
            <w:vMerge w:val="restart"/>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hideMark/>
          </w:tcPr>
          <w:p w:rsidR="003B48A5" w:rsidRPr="002B4189" w:rsidRDefault="003B48A5" w:rsidP="00557825">
            <w:pPr>
              <w:spacing w:before="100" w:beforeAutospacing="1" w:after="100" w:afterAutospacing="1"/>
              <w:outlineLvl w:val="2"/>
              <w:rPr>
                <w:rFonts w:ascii="Arial" w:eastAsia="Times New Roman" w:hAnsi="Arial" w:cs="Arial"/>
                <w:b/>
                <w:bCs/>
                <w:sz w:val="24"/>
                <w:szCs w:val="24"/>
                <w:lang w:eastAsia="es-ES"/>
              </w:rPr>
            </w:pPr>
            <w:r w:rsidRPr="002B4189">
              <w:rPr>
                <w:rFonts w:ascii="Arial" w:eastAsia="Times New Roman" w:hAnsi="Arial" w:cs="Arial"/>
                <w:b/>
                <w:bCs/>
                <w:sz w:val="24"/>
                <w:szCs w:val="24"/>
                <w:lang w:val="es-MX" w:eastAsia="es-ES"/>
              </w:rPr>
              <w:t>UBICACIÓN</w:t>
            </w:r>
          </w:p>
        </w:tc>
        <w:tc>
          <w:tcPr>
            <w:tcW w:w="1700" w:type="dxa"/>
            <w:vMerge w:val="restart"/>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TELÉFONO</w:t>
            </w:r>
          </w:p>
        </w:tc>
        <w:tc>
          <w:tcPr>
            <w:tcW w:w="1232"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CEPAD*</w:t>
            </w:r>
          </w:p>
        </w:tc>
      </w:tr>
      <w:tr w:rsidR="003B48A5" w:rsidRPr="002B4189" w:rsidTr="00DC3BDA">
        <w:trPr>
          <w:cantSplit/>
          <w:trHeight w:val="28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B48A5" w:rsidRPr="002B4189" w:rsidRDefault="003B48A5" w:rsidP="00557825">
            <w:pPr>
              <w:spacing w:after="0"/>
              <w:rPr>
                <w:rFonts w:ascii="Arial" w:eastAsia="Times New Roman" w:hAnsi="Arial" w:cs="Arial"/>
                <w:sz w:val="24"/>
                <w:szCs w:val="24"/>
                <w:lang w:eastAsia="es-E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3B48A5" w:rsidRPr="002B4189" w:rsidRDefault="003B48A5" w:rsidP="00557825">
            <w:pPr>
              <w:spacing w:after="0"/>
              <w:rPr>
                <w:rFonts w:ascii="Arial" w:eastAsia="Times New Roman" w:hAnsi="Arial" w:cs="Arial"/>
                <w:b/>
                <w:bCs/>
                <w:sz w:val="24"/>
                <w:szCs w:val="24"/>
                <w:lang w:eastAsia="es-E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3B48A5" w:rsidRPr="002B4189" w:rsidRDefault="003B48A5" w:rsidP="00557825">
            <w:pPr>
              <w:spacing w:after="0"/>
              <w:rPr>
                <w:rFonts w:ascii="Arial" w:eastAsia="Times New Roman" w:hAnsi="Arial" w:cs="Arial"/>
                <w:sz w:val="24"/>
                <w:szCs w:val="24"/>
                <w:lang w:eastAsia="es-ES"/>
              </w:rPr>
            </w:pPr>
          </w:p>
        </w:tc>
        <w:tc>
          <w:tcPr>
            <w:tcW w:w="700" w:type="dxa"/>
            <w:tcBorders>
              <w:top w:val="nil"/>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SI</w:t>
            </w:r>
          </w:p>
        </w:tc>
        <w:tc>
          <w:tcPr>
            <w:tcW w:w="532" w:type="dxa"/>
            <w:tcBorders>
              <w:top w:val="nil"/>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NO</w:t>
            </w:r>
          </w:p>
        </w:tc>
      </w:tr>
      <w:tr w:rsidR="003B48A5" w:rsidRPr="002B4189" w:rsidTr="00DC3BDA">
        <w:trPr>
          <w:cantSplit/>
          <w:trHeight w:val="225"/>
          <w:jc w:val="center"/>
        </w:trPr>
        <w:tc>
          <w:tcPr>
            <w:tcW w:w="251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color w:val="333333"/>
                <w:sz w:val="24"/>
                <w:szCs w:val="24"/>
                <w:lang w:eastAsia="es-ES"/>
              </w:rPr>
              <w:t>ORESTES SINDICCE</w:t>
            </w:r>
          </w:p>
        </w:tc>
        <w:tc>
          <w:tcPr>
            <w:tcW w:w="37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color w:val="333333"/>
                <w:sz w:val="24"/>
                <w:szCs w:val="24"/>
                <w:lang w:eastAsia="es-ES"/>
              </w:rPr>
              <w:t>CLL 76 #49-24</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color w:val="333333"/>
                <w:sz w:val="24"/>
                <w:szCs w:val="24"/>
                <w:shd w:val="clear" w:color="auto" w:fill="FFFFFF"/>
                <w:lang w:eastAsia="es-ES"/>
              </w:rPr>
              <w:t>3720433</w:t>
            </w:r>
          </w:p>
        </w:tc>
        <w:tc>
          <w:tcPr>
            <w:tcW w:w="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5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r>
      <w:tr w:rsidR="003B48A5" w:rsidRPr="002B4189" w:rsidTr="00DC3BDA">
        <w:trPr>
          <w:cantSplit/>
          <w:trHeight w:val="165"/>
          <w:jc w:val="center"/>
        </w:trPr>
        <w:tc>
          <w:tcPr>
            <w:tcW w:w="251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color w:val="333333"/>
                <w:sz w:val="24"/>
                <w:szCs w:val="24"/>
                <w:shd w:val="clear" w:color="auto" w:fill="FFFFFF"/>
                <w:lang w:eastAsia="es-ES"/>
              </w:rPr>
              <w:t>ENRIQUE VELEZ ESCOBAR</w:t>
            </w:r>
          </w:p>
        </w:tc>
        <w:tc>
          <w:tcPr>
            <w:tcW w:w="37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color w:val="333333"/>
                <w:sz w:val="24"/>
                <w:szCs w:val="24"/>
                <w:shd w:val="clear" w:color="auto" w:fill="FFFFFF"/>
                <w:lang w:eastAsia="es-ES"/>
              </w:rPr>
              <w:t>CRA 52C #72-69</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color w:val="333333"/>
                <w:sz w:val="24"/>
                <w:szCs w:val="24"/>
                <w:shd w:val="clear" w:color="auto" w:fill="FFFFFF"/>
                <w:lang w:eastAsia="es-ES"/>
              </w:rPr>
              <w:t>2816023</w:t>
            </w:r>
          </w:p>
        </w:tc>
        <w:tc>
          <w:tcPr>
            <w:tcW w:w="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5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r>
      <w:tr w:rsidR="003B48A5" w:rsidRPr="002B4189" w:rsidTr="00DC3BDA">
        <w:trPr>
          <w:cantSplit/>
          <w:trHeight w:val="210"/>
          <w:jc w:val="center"/>
        </w:trPr>
        <w:tc>
          <w:tcPr>
            <w:tcW w:w="251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color w:val="333333"/>
                <w:sz w:val="24"/>
                <w:szCs w:val="24"/>
                <w:lang w:eastAsia="es-ES"/>
              </w:rPr>
              <w:t>MARCELIANA SALDARRIAGA</w:t>
            </w:r>
          </w:p>
        </w:tc>
        <w:tc>
          <w:tcPr>
            <w:tcW w:w="37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color w:val="333333"/>
                <w:sz w:val="24"/>
                <w:szCs w:val="24"/>
                <w:lang w:eastAsia="es-ES"/>
              </w:rPr>
              <w:t>CRA 52D #71-23</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color w:val="333333"/>
                <w:sz w:val="24"/>
                <w:szCs w:val="24"/>
                <w:lang w:eastAsia="es-ES"/>
              </w:rPr>
              <w:t>3715610</w:t>
            </w:r>
          </w:p>
        </w:tc>
        <w:tc>
          <w:tcPr>
            <w:tcW w:w="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5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r>
    </w:tbl>
    <w:p w:rsidR="0087794F" w:rsidRPr="002B4189" w:rsidRDefault="003B48A5" w:rsidP="00557825">
      <w:pPr>
        <w:spacing w:before="100" w:beforeAutospacing="1" w:after="100" w:afterAutospacing="1"/>
        <w:jc w:val="center"/>
        <w:outlineLvl w:val="0"/>
        <w:rPr>
          <w:rFonts w:ascii="Arial" w:eastAsia="Times New Roman" w:hAnsi="Arial" w:cs="Arial"/>
          <w:b/>
          <w:bCs/>
          <w:color w:val="000000"/>
          <w:sz w:val="24"/>
          <w:szCs w:val="24"/>
          <w:lang w:eastAsia="es-ES"/>
        </w:rPr>
      </w:pPr>
      <w:r w:rsidRPr="002B4189">
        <w:rPr>
          <w:rFonts w:ascii="Arial" w:eastAsia="Times New Roman" w:hAnsi="Arial" w:cs="Arial"/>
          <w:b/>
          <w:bCs/>
          <w:color w:val="000000"/>
          <w:sz w:val="24"/>
          <w:szCs w:val="24"/>
          <w:lang w:eastAsia="es-ES"/>
        </w:rPr>
        <w:t>CENTROS DE ATENCIÓN EN SALUD</w:t>
      </w:r>
    </w:p>
    <w:tbl>
      <w:tblPr>
        <w:tblW w:w="8647" w:type="dxa"/>
        <w:jc w:val="center"/>
        <w:tblCellMar>
          <w:left w:w="0" w:type="dxa"/>
          <w:right w:w="0" w:type="dxa"/>
        </w:tblCellMar>
        <w:tblLook w:val="04A0" w:firstRow="1" w:lastRow="0" w:firstColumn="1" w:lastColumn="0" w:noHBand="0" w:noVBand="1"/>
      </w:tblPr>
      <w:tblGrid>
        <w:gridCol w:w="3060"/>
        <w:gridCol w:w="2835"/>
        <w:gridCol w:w="2752"/>
      </w:tblGrid>
      <w:tr w:rsidR="00782C2E" w:rsidRPr="002B4189" w:rsidTr="00DC3BDA">
        <w:trPr>
          <w:trHeight w:val="165"/>
          <w:jc w:val="center"/>
        </w:trPr>
        <w:tc>
          <w:tcPr>
            <w:tcW w:w="3060"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hideMark/>
          </w:tcPr>
          <w:p w:rsidR="00782C2E" w:rsidRPr="002B4189" w:rsidRDefault="00782C2E"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NOMBRE DEL CENTRO HOSPITALARIO</w:t>
            </w:r>
          </w:p>
        </w:tc>
        <w:tc>
          <w:tcPr>
            <w:tcW w:w="2835"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hideMark/>
          </w:tcPr>
          <w:p w:rsidR="00782C2E" w:rsidRPr="002B4189" w:rsidRDefault="00782C2E"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UBICACIÓN</w:t>
            </w:r>
          </w:p>
        </w:tc>
        <w:tc>
          <w:tcPr>
            <w:tcW w:w="2752"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hideMark/>
          </w:tcPr>
          <w:p w:rsidR="00782C2E" w:rsidRPr="002B4189" w:rsidRDefault="00782C2E"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TELÉFONO</w:t>
            </w:r>
          </w:p>
        </w:tc>
      </w:tr>
    </w:tbl>
    <w:tbl>
      <w:tblPr>
        <w:tblStyle w:val="Tablaconcuadrcula"/>
        <w:tblW w:w="0" w:type="auto"/>
        <w:jc w:val="center"/>
        <w:tblLook w:val="04A0" w:firstRow="1" w:lastRow="0" w:firstColumn="1" w:lastColumn="0" w:noHBand="0" w:noVBand="1"/>
      </w:tblPr>
      <w:tblGrid>
        <w:gridCol w:w="3058"/>
        <w:gridCol w:w="2835"/>
        <w:gridCol w:w="3206"/>
      </w:tblGrid>
      <w:tr w:rsidR="00782C2E" w:rsidRPr="002B4189" w:rsidTr="00DC3BDA">
        <w:trPr>
          <w:jc w:val="center"/>
        </w:trPr>
        <w:tc>
          <w:tcPr>
            <w:tcW w:w="3058" w:type="dxa"/>
          </w:tcPr>
          <w:p w:rsidR="00782C2E" w:rsidRPr="002B4189" w:rsidRDefault="00782C2E" w:rsidP="00557825">
            <w:pPr>
              <w:spacing w:line="276" w:lineRule="auto"/>
              <w:rPr>
                <w:rFonts w:ascii="Arial" w:hAnsi="Arial" w:cs="Arial"/>
                <w:sz w:val="24"/>
                <w:szCs w:val="24"/>
              </w:rPr>
            </w:pPr>
            <w:r w:rsidRPr="002B4189">
              <w:rPr>
                <w:rFonts w:ascii="Arial" w:hAnsi="Arial" w:cs="Arial"/>
                <w:sz w:val="24"/>
                <w:szCs w:val="24"/>
              </w:rPr>
              <w:t>Nombre</w:t>
            </w:r>
          </w:p>
        </w:tc>
        <w:tc>
          <w:tcPr>
            <w:tcW w:w="2835" w:type="dxa"/>
          </w:tcPr>
          <w:p w:rsidR="00782C2E" w:rsidRPr="002B4189" w:rsidRDefault="00782C2E" w:rsidP="00557825">
            <w:pPr>
              <w:spacing w:line="276" w:lineRule="auto"/>
              <w:rPr>
                <w:rFonts w:ascii="Arial" w:hAnsi="Arial" w:cs="Arial"/>
                <w:sz w:val="24"/>
                <w:szCs w:val="24"/>
              </w:rPr>
            </w:pPr>
            <w:proofErr w:type="spellStart"/>
            <w:r w:rsidRPr="002B4189">
              <w:rPr>
                <w:rFonts w:ascii="Arial" w:hAnsi="Arial" w:cs="Arial"/>
                <w:sz w:val="24"/>
                <w:szCs w:val="24"/>
              </w:rPr>
              <w:t>direccion</w:t>
            </w:r>
            <w:proofErr w:type="spellEnd"/>
          </w:p>
        </w:tc>
        <w:tc>
          <w:tcPr>
            <w:tcW w:w="2751" w:type="dxa"/>
          </w:tcPr>
          <w:p w:rsidR="00782C2E" w:rsidRPr="002B4189" w:rsidRDefault="00782C2E" w:rsidP="00557825">
            <w:pPr>
              <w:spacing w:line="276" w:lineRule="auto"/>
              <w:rPr>
                <w:rFonts w:ascii="Arial" w:hAnsi="Arial" w:cs="Arial"/>
                <w:sz w:val="24"/>
                <w:szCs w:val="24"/>
              </w:rPr>
            </w:pPr>
            <w:proofErr w:type="spellStart"/>
            <w:r w:rsidRPr="002B4189">
              <w:rPr>
                <w:rFonts w:ascii="Arial" w:hAnsi="Arial" w:cs="Arial"/>
                <w:sz w:val="24"/>
                <w:szCs w:val="24"/>
              </w:rPr>
              <w:t>telefono</w:t>
            </w:r>
            <w:proofErr w:type="spellEnd"/>
          </w:p>
        </w:tc>
      </w:tr>
      <w:tr w:rsidR="00782C2E" w:rsidRPr="002B4189" w:rsidTr="00DC3BDA">
        <w:trPr>
          <w:jc w:val="center"/>
        </w:trPr>
        <w:tc>
          <w:tcPr>
            <w:tcW w:w="3058"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policía Nacional</w:t>
            </w:r>
          </w:p>
        </w:tc>
        <w:tc>
          <w:tcPr>
            <w:tcW w:w="2835"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Carrera 59  26-21  </w:t>
            </w:r>
          </w:p>
        </w:tc>
        <w:tc>
          <w:tcPr>
            <w:tcW w:w="2751"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018000910600</w:t>
            </w:r>
          </w:p>
        </w:tc>
      </w:tr>
      <w:tr w:rsidR="00782C2E" w:rsidRPr="002B4189" w:rsidTr="00DC3BDA">
        <w:trPr>
          <w:jc w:val="center"/>
        </w:trPr>
        <w:tc>
          <w:tcPr>
            <w:tcW w:w="3058"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Estación de Policía Itagüí</w:t>
            </w:r>
          </w:p>
        </w:tc>
        <w:tc>
          <w:tcPr>
            <w:tcW w:w="2835"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calle 46   50-30 </w:t>
            </w:r>
          </w:p>
        </w:tc>
        <w:tc>
          <w:tcPr>
            <w:tcW w:w="2751" w:type="dxa"/>
          </w:tcPr>
          <w:p w:rsidR="00782C2E" w:rsidRPr="002B4189" w:rsidRDefault="00782C2E" w:rsidP="00557825">
            <w:pPr>
              <w:spacing w:line="276" w:lineRule="auto"/>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3725030-3127427535-2770864</w:t>
            </w:r>
          </w:p>
        </w:tc>
      </w:tr>
      <w:tr w:rsidR="00782C2E" w:rsidRPr="002B4189" w:rsidTr="00DC3BDA">
        <w:trPr>
          <w:jc w:val="center"/>
        </w:trPr>
        <w:tc>
          <w:tcPr>
            <w:tcW w:w="3058" w:type="dxa"/>
          </w:tcPr>
          <w:p w:rsidR="00782C2E" w:rsidRPr="002B4189" w:rsidRDefault="00782C2E" w:rsidP="00557825">
            <w:pPr>
              <w:spacing w:line="276" w:lineRule="auto"/>
              <w:rPr>
                <w:rFonts w:ascii="Arial" w:hAnsi="Arial" w:cs="Arial"/>
                <w:sz w:val="24"/>
                <w:szCs w:val="24"/>
              </w:rPr>
            </w:pPr>
            <w:proofErr w:type="spellStart"/>
            <w:r w:rsidRPr="002B4189">
              <w:rPr>
                <w:rFonts w:ascii="Arial" w:eastAsia="Times New Roman" w:hAnsi="Arial" w:cs="Arial"/>
                <w:color w:val="000000"/>
                <w:sz w:val="24"/>
                <w:szCs w:val="24"/>
                <w:lang w:eastAsia="es-ES"/>
              </w:rPr>
              <w:t>Cai</w:t>
            </w:r>
            <w:proofErr w:type="spellEnd"/>
            <w:r w:rsidRPr="002B4189">
              <w:rPr>
                <w:rFonts w:ascii="Arial" w:eastAsia="Times New Roman" w:hAnsi="Arial" w:cs="Arial"/>
                <w:color w:val="000000"/>
                <w:sz w:val="24"/>
                <w:szCs w:val="24"/>
                <w:lang w:eastAsia="es-ES"/>
              </w:rPr>
              <w:t xml:space="preserve"> Norte</w:t>
            </w:r>
          </w:p>
        </w:tc>
        <w:tc>
          <w:tcPr>
            <w:tcW w:w="2835" w:type="dxa"/>
          </w:tcPr>
          <w:p w:rsidR="00782C2E" w:rsidRPr="002B4189" w:rsidRDefault="00782C2E" w:rsidP="00557825">
            <w:pPr>
              <w:spacing w:line="276" w:lineRule="auto"/>
              <w:rPr>
                <w:rFonts w:ascii="Arial" w:hAnsi="Arial" w:cs="Arial"/>
                <w:sz w:val="24"/>
                <w:szCs w:val="24"/>
              </w:rPr>
            </w:pPr>
          </w:p>
        </w:tc>
        <w:tc>
          <w:tcPr>
            <w:tcW w:w="2751"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3221517</w:t>
            </w:r>
          </w:p>
        </w:tc>
      </w:tr>
      <w:tr w:rsidR="00782C2E" w:rsidRPr="002B4189" w:rsidTr="00DC3BDA">
        <w:trPr>
          <w:jc w:val="center"/>
        </w:trPr>
        <w:tc>
          <w:tcPr>
            <w:tcW w:w="3058"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Hospital San Rafael  </w:t>
            </w:r>
          </w:p>
        </w:tc>
        <w:tc>
          <w:tcPr>
            <w:tcW w:w="2835" w:type="dxa"/>
          </w:tcPr>
          <w:p w:rsidR="00782C2E" w:rsidRPr="002B4189" w:rsidRDefault="00782C2E" w:rsidP="00557825">
            <w:pPr>
              <w:spacing w:line="276" w:lineRule="auto"/>
              <w:rPr>
                <w:rFonts w:ascii="Arial" w:hAnsi="Arial" w:cs="Arial"/>
                <w:sz w:val="24"/>
                <w:szCs w:val="24"/>
              </w:rPr>
            </w:pPr>
            <w:proofErr w:type="spellStart"/>
            <w:r w:rsidRPr="002B4189">
              <w:rPr>
                <w:rFonts w:ascii="Arial" w:eastAsia="Times New Roman" w:hAnsi="Arial" w:cs="Arial"/>
                <w:color w:val="000000"/>
                <w:sz w:val="24"/>
                <w:szCs w:val="24"/>
                <w:lang w:eastAsia="es-ES"/>
              </w:rPr>
              <w:t>carrerra</w:t>
            </w:r>
            <w:proofErr w:type="spellEnd"/>
            <w:r w:rsidRPr="002B4189">
              <w:rPr>
                <w:rFonts w:ascii="Arial" w:eastAsia="Times New Roman" w:hAnsi="Arial" w:cs="Arial"/>
                <w:color w:val="000000"/>
                <w:sz w:val="24"/>
                <w:szCs w:val="24"/>
                <w:lang w:eastAsia="es-ES"/>
              </w:rPr>
              <w:t xml:space="preserve"> 51 A 45-51 </w:t>
            </w:r>
          </w:p>
        </w:tc>
        <w:tc>
          <w:tcPr>
            <w:tcW w:w="2751"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4482224</w:t>
            </w:r>
          </w:p>
        </w:tc>
      </w:tr>
      <w:tr w:rsidR="00782C2E" w:rsidRPr="002B4189" w:rsidTr="00DC3BDA">
        <w:trPr>
          <w:jc w:val="center"/>
        </w:trPr>
        <w:tc>
          <w:tcPr>
            <w:tcW w:w="3058"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 xml:space="preserve">Bomberos </w:t>
            </w:r>
            <w:proofErr w:type="spellStart"/>
            <w:r w:rsidRPr="002B4189">
              <w:rPr>
                <w:rFonts w:ascii="Arial" w:eastAsia="Times New Roman" w:hAnsi="Arial" w:cs="Arial"/>
                <w:color w:val="000000"/>
                <w:sz w:val="24"/>
                <w:szCs w:val="24"/>
                <w:lang w:eastAsia="es-ES"/>
              </w:rPr>
              <w:t>Itagui</w:t>
            </w:r>
            <w:proofErr w:type="spellEnd"/>
          </w:p>
        </w:tc>
        <w:tc>
          <w:tcPr>
            <w:tcW w:w="2835" w:type="dxa"/>
          </w:tcPr>
          <w:p w:rsidR="00782C2E" w:rsidRPr="002B4189" w:rsidRDefault="00782C2E" w:rsidP="00557825">
            <w:pPr>
              <w:spacing w:line="276" w:lineRule="auto"/>
              <w:rPr>
                <w:rFonts w:ascii="Arial" w:hAnsi="Arial" w:cs="Arial"/>
                <w:sz w:val="24"/>
                <w:szCs w:val="24"/>
              </w:rPr>
            </w:pPr>
          </w:p>
        </w:tc>
        <w:tc>
          <w:tcPr>
            <w:tcW w:w="2751"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2853220</w:t>
            </w:r>
          </w:p>
        </w:tc>
      </w:tr>
      <w:tr w:rsidR="00782C2E" w:rsidRPr="002B4189" w:rsidTr="00DC3BDA">
        <w:trPr>
          <w:jc w:val="center"/>
        </w:trPr>
        <w:tc>
          <w:tcPr>
            <w:tcW w:w="3058"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Cruz Roja</w:t>
            </w:r>
          </w:p>
        </w:tc>
        <w:tc>
          <w:tcPr>
            <w:tcW w:w="2835"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carrera 52  25-310 </w:t>
            </w:r>
          </w:p>
        </w:tc>
        <w:tc>
          <w:tcPr>
            <w:tcW w:w="2751"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2652200</w:t>
            </w:r>
          </w:p>
        </w:tc>
      </w:tr>
      <w:tr w:rsidR="00782C2E" w:rsidRPr="002B4189" w:rsidTr="00DC3BDA">
        <w:trPr>
          <w:jc w:val="center"/>
        </w:trPr>
        <w:tc>
          <w:tcPr>
            <w:tcW w:w="3058" w:type="dxa"/>
          </w:tcPr>
          <w:p w:rsidR="00782C2E" w:rsidRPr="002B4189" w:rsidRDefault="00782C2E" w:rsidP="00557825">
            <w:pPr>
              <w:spacing w:line="276" w:lineRule="auto"/>
              <w:rPr>
                <w:rFonts w:ascii="Arial" w:hAnsi="Arial" w:cs="Arial"/>
                <w:sz w:val="24"/>
                <w:szCs w:val="24"/>
              </w:rPr>
            </w:pPr>
            <w:proofErr w:type="spellStart"/>
            <w:r w:rsidRPr="002B4189">
              <w:rPr>
                <w:rFonts w:ascii="Arial" w:eastAsia="Times New Roman" w:hAnsi="Arial" w:cs="Arial"/>
                <w:color w:val="000000"/>
                <w:sz w:val="24"/>
                <w:szCs w:val="24"/>
                <w:lang w:eastAsia="es-ES"/>
              </w:rPr>
              <w:t>Clinica</w:t>
            </w:r>
            <w:proofErr w:type="spellEnd"/>
            <w:r w:rsidRPr="002B4189">
              <w:rPr>
                <w:rFonts w:ascii="Arial" w:eastAsia="Times New Roman" w:hAnsi="Arial" w:cs="Arial"/>
                <w:color w:val="000000"/>
                <w:sz w:val="24"/>
                <w:szCs w:val="24"/>
                <w:lang w:eastAsia="es-ES"/>
              </w:rPr>
              <w:t xml:space="preserve"> Antioquia</w:t>
            </w:r>
          </w:p>
        </w:tc>
        <w:tc>
          <w:tcPr>
            <w:tcW w:w="2835"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calle 45  49-02 </w:t>
            </w:r>
          </w:p>
        </w:tc>
        <w:tc>
          <w:tcPr>
            <w:tcW w:w="2751"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3717751</w:t>
            </w:r>
          </w:p>
        </w:tc>
      </w:tr>
      <w:tr w:rsidR="00782C2E" w:rsidRPr="002B4189" w:rsidTr="00DC3BDA">
        <w:trPr>
          <w:jc w:val="center"/>
        </w:trPr>
        <w:tc>
          <w:tcPr>
            <w:tcW w:w="3058"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Defensa Civil</w:t>
            </w:r>
          </w:p>
        </w:tc>
        <w:tc>
          <w:tcPr>
            <w:tcW w:w="2835" w:type="dxa"/>
          </w:tcPr>
          <w:p w:rsidR="00782C2E" w:rsidRPr="002B4189" w:rsidRDefault="00782C2E" w:rsidP="00557825">
            <w:pPr>
              <w:spacing w:line="276" w:lineRule="auto"/>
              <w:rPr>
                <w:rFonts w:ascii="Arial" w:hAnsi="Arial" w:cs="Arial"/>
                <w:sz w:val="24"/>
                <w:szCs w:val="24"/>
              </w:rPr>
            </w:pPr>
          </w:p>
        </w:tc>
        <w:tc>
          <w:tcPr>
            <w:tcW w:w="2751"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2852018-3611776</w:t>
            </w:r>
          </w:p>
        </w:tc>
      </w:tr>
      <w:tr w:rsidR="00782C2E" w:rsidRPr="002B4189" w:rsidTr="00DC3BDA">
        <w:trPr>
          <w:jc w:val="center"/>
        </w:trPr>
        <w:tc>
          <w:tcPr>
            <w:tcW w:w="3058" w:type="dxa"/>
          </w:tcPr>
          <w:p w:rsidR="00782C2E" w:rsidRPr="002B4189" w:rsidRDefault="00782C2E" w:rsidP="00557825">
            <w:pPr>
              <w:spacing w:line="276" w:lineRule="auto"/>
              <w:rPr>
                <w:rFonts w:ascii="Arial" w:hAnsi="Arial" w:cs="Arial"/>
                <w:sz w:val="24"/>
                <w:szCs w:val="24"/>
              </w:rPr>
            </w:pPr>
            <w:proofErr w:type="spellStart"/>
            <w:r w:rsidRPr="002B4189">
              <w:rPr>
                <w:rFonts w:ascii="Arial" w:eastAsia="Times New Roman" w:hAnsi="Arial" w:cs="Arial"/>
                <w:color w:val="000000"/>
                <w:sz w:val="24"/>
                <w:szCs w:val="24"/>
                <w:lang w:eastAsia="es-ES"/>
              </w:rPr>
              <w:t>Dapad</w:t>
            </w:r>
            <w:proofErr w:type="spellEnd"/>
          </w:p>
        </w:tc>
        <w:tc>
          <w:tcPr>
            <w:tcW w:w="2835"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calle 42   52-186   </w:t>
            </w:r>
          </w:p>
        </w:tc>
        <w:tc>
          <w:tcPr>
            <w:tcW w:w="2751"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3838850</w:t>
            </w:r>
          </w:p>
        </w:tc>
      </w:tr>
      <w:tr w:rsidR="00782C2E" w:rsidRPr="002B4189" w:rsidTr="00DC3BDA">
        <w:trPr>
          <w:jc w:val="center"/>
        </w:trPr>
        <w:tc>
          <w:tcPr>
            <w:tcW w:w="3058"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CLOPAD</w:t>
            </w:r>
          </w:p>
        </w:tc>
        <w:tc>
          <w:tcPr>
            <w:tcW w:w="2835"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calle 44  32-165   </w:t>
            </w:r>
          </w:p>
        </w:tc>
        <w:tc>
          <w:tcPr>
            <w:tcW w:w="2751"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3856532     3855244</w:t>
            </w:r>
          </w:p>
        </w:tc>
      </w:tr>
      <w:tr w:rsidR="00782C2E" w:rsidRPr="002B4189" w:rsidTr="00DC3BDA">
        <w:trPr>
          <w:jc w:val="center"/>
        </w:trPr>
        <w:tc>
          <w:tcPr>
            <w:tcW w:w="3058" w:type="dxa"/>
          </w:tcPr>
          <w:p w:rsidR="00782C2E" w:rsidRPr="002B4189" w:rsidRDefault="00782C2E" w:rsidP="00557825">
            <w:pPr>
              <w:spacing w:line="276" w:lineRule="auto"/>
              <w:rPr>
                <w:rFonts w:ascii="Arial" w:hAnsi="Arial" w:cs="Arial"/>
                <w:sz w:val="24"/>
                <w:szCs w:val="24"/>
              </w:rPr>
            </w:pPr>
            <w:proofErr w:type="spellStart"/>
            <w:r w:rsidRPr="002B4189">
              <w:rPr>
                <w:rFonts w:ascii="Arial" w:eastAsia="Times New Roman" w:hAnsi="Arial" w:cs="Arial"/>
                <w:color w:val="000000"/>
                <w:sz w:val="24"/>
                <w:szCs w:val="24"/>
                <w:lang w:eastAsia="es-ES"/>
              </w:rPr>
              <w:t>clinica</w:t>
            </w:r>
            <w:proofErr w:type="spellEnd"/>
            <w:r w:rsidRPr="002B4189">
              <w:rPr>
                <w:rFonts w:ascii="Arial" w:eastAsia="Times New Roman" w:hAnsi="Arial" w:cs="Arial"/>
                <w:color w:val="000000"/>
                <w:sz w:val="24"/>
                <w:szCs w:val="24"/>
                <w:lang w:eastAsia="es-ES"/>
              </w:rPr>
              <w:t xml:space="preserve">  Santa </w:t>
            </w:r>
            <w:proofErr w:type="spellStart"/>
            <w:r w:rsidRPr="002B4189">
              <w:rPr>
                <w:rFonts w:ascii="Arial" w:eastAsia="Times New Roman" w:hAnsi="Arial" w:cs="Arial"/>
                <w:color w:val="000000"/>
                <w:sz w:val="24"/>
                <w:szCs w:val="24"/>
                <w:lang w:eastAsia="es-ES"/>
              </w:rPr>
              <w:t>Maria</w:t>
            </w:r>
            <w:proofErr w:type="spellEnd"/>
          </w:p>
        </w:tc>
        <w:tc>
          <w:tcPr>
            <w:tcW w:w="2835"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calle 73 52 B 25 </w:t>
            </w:r>
          </w:p>
        </w:tc>
        <w:tc>
          <w:tcPr>
            <w:tcW w:w="2751" w:type="dxa"/>
          </w:tcPr>
          <w:p w:rsidR="00782C2E" w:rsidRPr="002B4189" w:rsidRDefault="00782C2E" w:rsidP="00557825">
            <w:pPr>
              <w:spacing w:line="276" w:lineRule="auto"/>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 xml:space="preserve"> 4445755 </w:t>
            </w:r>
            <w:proofErr w:type="spellStart"/>
            <w:r w:rsidRPr="002B4189">
              <w:rPr>
                <w:rFonts w:ascii="Arial" w:eastAsia="Times New Roman" w:hAnsi="Arial" w:cs="Arial"/>
                <w:color w:val="000000"/>
                <w:sz w:val="24"/>
                <w:szCs w:val="24"/>
                <w:lang w:eastAsia="es-ES"/>
              </w:rPr>
              <w:t>opciòn</w:t>
            </w:r>
            <w:proofErr w:type="spellEnd"/>
            <w:r w:rsidRPr="002B4189">
              <w:rPr>
                <w:rFonts w:ascii="Arial" w:eastAsia="Times New Roman" w:hAnsi="Arial" w:cs="Arial"/>
                <w:color w:val="000000"/>
                <w:sz w:val="24"/>
                <w:szCs w:val="24"/>
                <w:lang w:eastAsia="es-ES"/>
              </w:rPr>
              <w:t xml:space="preserve"> 2</w:t>
            </w:r>
          </w:p>
        </w:tc>
      </w:tr>
      <w:tr w:rsidR="00782C2E" w:rsidRPr="002B4189" w:rsidTr="00DC3BDA">
        <w:trPr>
          <w:jc w:val="center"/>
        </w:trPr>
        <w:tc>
          <w:tcPr>
            <w:tcW w:w="3058"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Parroquia la Maternidad Divina</w:t>
            </w:r>
          </w:p>
        </w:tc>
        <w:tc>
          <w:tcPr>
            <w:tcW w:w="2835"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Calle 86 47-27  </w:t>
            </w:r>
          </w:p>
        </w:tc>
        <w:tc>
          <w:tcPr>
            <w:tcW w:w="2751"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2555416</w:t>
            </w:r>
          </w:p>
        </w:tc>
      </w:tr>
      <w:tr w:rsidR="00782C2E" w:rsidRPr="002B4189" w:rsidTr="00DC3BDA">
        <w:trPr>
          <w:jc w:val="center"/>
        </w:trPr>
        <w:tc>
          <w:tcPr>
            <w:tcW w:w="3058"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lastRenderedPageBreak/>
              <w:t>Parque las Chimeneas  </w:t>
            </w:r>
          </w:p>
        </w:tc>
        <w:tc>
          <w:tcPr>
            <w:tcW w:w="2835"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calle 86  A   52 D 05  </w:t>
            </w:r>
          </w:p>
        </w:tc>
        <w:tc>
          <w:tcPr>
            <w:tcW w:w="2751"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3611350</w:t>
            </w:r>
          </w:p>
        </w:tc>
      </w:tr>
      <w:tr w:rsidR="00782C2E" w:rsidRPr="002B4189" w:rsidTr="00DC3BDA">
        <w:trPr>
          <w:jc w:val="center"/>
        </w:trPr>
        <w:tc>
          <w:tcPr>
            <w:tcW w:w="3058"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transito</w:t>
            </w:r>
          </w:p>
        </w:tc>
        <w:tc>
          <w:tcPr>
            <w:tcW w:w="2835" w:type="dxa"/>
          </w:tcPr>
          <w:p w:rsidR="00782C2E" w:rsidRPr="002B4189" w:rsidRDefault="00782C2E" w:rsidP="00557825">
            <w:pPr>
              <w:spacing w:line="276" w:lineRule="auto"/>
              <w:rPr>
                <w:rFonts w:ascii="Arial" w:hAnsi="Arial" w:cs="Arial"/>
                <w:sz w:val="24"/>
                <w:szCs w:val="24"/>
              </w:rPr>
            </w:pPr>
            <w:proofErr w:type="spellStart"/>
            <w:r w:rsidRPr="002B4189">
              <w:rPr>
                <w:rFonts w:ascii="Arial" w:eastAsia="Times New Roman" w:hAnsi="Arial" w:cs="Arial"/>
                <w:color w:val="000000"/>
                <w:sz w:val="24"/>
                <w:szCs w:val="24"/>
                <w:lang w:eastAsia="es-ES"/>
              </w:rPr>
              <w:t>carrerra</w:t>
            </w:r>
            <w:proofErr w:type="spellEnd"/>
            <w:r w:rsidRPr="002B4189">
              <w:rPr>
                <w:rFonts w:ascii="Arial" w:eastAsia="Times New Roman" w:hAnsi="Arial" w:cs="Arial"/>
                <w:color w:val="000000"/>
                <w:sz w:val="24"/>
                <w:szCs w:val="24"/>
                <w:lang w:eastAsia="es-ES"/>
              </w:rPr>
              <w:t xml:space="preserve"> 51   51-55  </w:t>
            </w:r>
          </w:p>
        </w:tc>
        <w:tc>
          <w:tcPr>
            <w:tcW w:w="2751"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3722397-3761933</w:t>
            </w:r>
          </w:p>
        </w:tc>
      </w:tr>
      <w:tr w:rsidR="00782C2E" w:rsidRPr="002B4189" w:rsidTr="00DC3BDA">
        <w:trPr>
          <w:jc w:val="center"/>
        </w:trPr>
        <w:tc>
          <w:tcPr>
            <w:tcW w:w="3058"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casa de justicia</w:t>
            </w:r>
          </w:p>
        </w:tc>
        <w:tc>
          <w:tcPr>
            <w:tcW w:w="2835"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Carrera 52 A  74-67  </w:t>
            </w:r>
          </w:p>
        </w:tc>
        <w:tc>
          <w:tcPr>
            <w:tcW w:w="2751"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2813206</w:t>
            </w:r>
          </w:p>
        </w:tc>
      </w:tr>
      <w:tr w:rsidR="00782C2E" w:rsidRPr="002B4189" w:rsidTr="00DC3BDA">
        <w:trPr>
          <w:jc w:val="center"/>
        </w:trPr>
        <w:tc>
          <w:tcPr>
            <w:tcW w:w="3058" w:type="dxa"/>
          </w:tcPr>
          <w:p w:rsidR="00782C2E" w:rsidRPr="002B4189" w:rsidRDefault="00782C2E" w:rsidP="00557825">
            <w:pPr>
              <w:spacing w:line="276" w:lineRule="auto"/>
              <w:rPr>
                <w:rFonts w:ascii="Arial" w:hAnsi="Arial" w:cs="Arial"/>
                <w:sz w:val="24"/>
                <w:szCs w:val="24"/>
              </w:rPr>
            </w:pPr>
            <w:proofErr w:type="spellStart"/>
            <w:r w:rsidRPr="002B4189">
              <w:rPr>
                <w:rFonts w:ascii="Arial" w:eastAsia="Times New Roman" w:hAnsi="Arial" w:cs="Arial"/>
                <w:color w:val="000000"/>
                <w:sz w:val="24"/>
                <w:szCs w:val="24"/>
                <w:lang w:eastAsia="es-ES"/>
              </w:rPr>
              <w:t>Ärea</w:t>
            </w:r>
            <w:proofErr w:type="spellEnd"/>
            <w:r w:rsidRPr="002B4189">
              <w:rPr>
                <w:rFonts w:ascii="Arial" w:eastAsia="Times New Roman" w:hAnsi="Arial" w:cs="Arial"/>
                <w:color w:val="000000"/>
                <w:sz w:val="24"/>
                <w:szCs w:val="24"/>
                <w:lang w:eastAsia="es-ES"/>
              </w:rPr>
              <w:t xml:space="preserve"> Metropolitana</w:t>
            </w:r>
          </w:p>
        </w:tc>
        <w:tc>
          <w:tcPr>
            <w:tcW w:w="2835" w:type="dxa"/>
          </w:tcPr>
          <w:p w:rsidR="00782C2E" w:rsidRPr="002B4189" w:rsidRDefault="00782C2E" w:rsidP="00557825">
            <w:pPr>
              <w:spacing w:line="276" w:lineRule="auto"/>
              <w:rPr>
                <w:rFonts w:ascii="Arial" w:hAnsi="Arial" w:cs="Arial"/>
                <w:sz w:val="24"/>
                <w:szCs w:val="24"/>
              </w:rPr>
            </w:pPr>
            <w:r w:rsidRPr="002B4189">
              <w:rPr>
                <w:rFonts w:ascii="Arial" w:eastAsia="Times New Roman" w:hAnsi="Arial" w:cs="Arial"/>
                <w:color w:val="000000"/>
                <w:sz w:val="24"/>
                <w:szCs w:val="24"/>
                <w:lang w:eastAsia="es-ES"/>
              </w:rPr>
              <w:t>calle 41   53-07 </w:t>
            </w:r>
          </w:p>
        </w:tc>
        <w:tc>
          <w:tcPr>
            <w:tcW w:w="2751" w:type="dxa"/>
          </w:tcPr>
          <w:p w:rsidR="00782C2E" w:rsidRPr="002B4189" w:rsidRDefault="00782C2E" w:rsidP="00557825">
            <w:pPr>
              <w:spacing w:line="276" w:lineRule="auto"/>
              <w:rPr>
                <w:rFonts w:ascii="Arial" w:eastAsia="Times New Roman" w:hAnsi="Arial" w:cs="Arial"/>
                <w:color w:val="000000"/>
                <w:sz w:val="24"/>
                <w:szCs w:val="24"/>
                <w:lang w:eastAsia="es-ES"/>
              </w:rPr>
            </w:pPr>
            <w:r w:rsidRPr="002B4189">
              <w:rPr>
                <w:rFonts w:ascii="Arial" w:eastAsia="Times New Roman" w:hAnsi="Arial" w:cs="Arial"/>
                <w:color w:val="000000"/>
                <w:sz w:val="24"/>
                <w:szCs w:val="24"/>
                <w:lang w:eastAsia="es-ES"/>
              </w:rPr>
              <w:t>3856000   f</w:t>
            </w:r>
            <w:r w:rsidR="003C4BBF" w:rsidRPr="002B4189">
              <w:rPr>
                <w:rFonts w:ascii="Arial" w:eastAsia="Times New Roman" w:hAnsi="Arial" w:cs="Arial"/>
                <w:color w:val="000000"/>
                <w:sz w:val="24"/>
                <w:szCs w:val="24"/>
                <w:lang w:eastAsia="es-ES"/>
              </w:rPr>
              <w:t xml:space="preserve">ax:2623201     at al usuario:3856000   </w:t>
            </w:r>
            <w:proofErr w:type="spellStart"/>
            <w:r w:rsidR="003C4BBF" w:rsidRPr="002B4189">
              <w:rPr>
                <w:rFonts w:ascii="Arial" w:eastAsia="Times New Roman" w:hAnsi="Arial" w:cs="Arial"/>
                <w:color w:val="000000"/>
                <w:sz w:val="24"/>
                <w:szCs w:val="24"/>
                <w:lang w:eastAsia="es-ES"/>
              </w:rPr>
              <w:t>etx</w:t>
            </w:r>
            <w:proofErr w:type="spellEnd"/>
            <w:r w:rsidR="003C4BBF" w:rsidRPr="002B4189">
              <w:rPr>
                <w:rFonts w:ascii="Arial" w:eastAsia="Times New Roman" w:hAnsi="Arial" w:cs="Arial"/>
                <w:color w:val="000000"/>
                <w:sz w:val="24"/>
                <w:szCs w:val="24"/>
                <w:lang w:eastAsia="es-ES"/>
              </w:rPr>
              <w:t>  127</w:t>
            </w:r>
          </w:p>
        </w:tc>
      </w:tr>
    </w:tbl>
    <w:p w:rsidR="003B48A5" w:rsidRPr="002B4189" w:rsidRDefault="003B48A5" w:rsidP="00557825">
      <w:pPr>
        <w:spacing w:after="0"/>
        <w:rPr>
          <w:rFonts w:ascii="Arial" w:eastAsia="Times New Roman" w:hAnsi="Arial" w:cs="Arial"/>
          <w:color w:val="000000"/>
          <w:sz w:val="24"/>
          <w:szCs w:val="24"/>
          <w:lang w:eastAsia="es-ES"/>
        </w:rPr>
      </w:pPr>
    </w:p>
    <w:p w:rsidR="003B48A5" w:rsidRPr="002B4189" w:rsidRDefault="003B48A5" w:rsidP="00557825">
      <w:pPr>
        <w:spacing w:after="0"/>
        <w:jc w:val="center"/>
        <w:rPr>
          <w:rFonts w:ascii="Arial" w:eastAsia="Times New Roman" w:hAnsi="Arial" w:cs="Arial"/>
          <w:color w:val="000000"/>
          <w:sz w:val="24"/>
          <w:szCs w:val="24"/>
          <w:lang w:eastAsia="es-ES"/>
        </w:rPr>
      </w:pPr>
      <w:r w:rsidRPr="002B4189">
        <w:rPr>
          <w:rFonts w:ascii="Arial" w:eastAsia="Times New Roman" w:hAnsi="Arial" w:cs="Arial"/>
          <w:b/>
          <w:bCs/>
          <w:color w:val="000000"/>
          <w:sz w:val="24"/>
          <w:szCs w:val="24"/>
          <w:lang w:val="es-MX" w:eastAsia="es-ES"/>
        </w:rPr>
        <w:t>INSTALACIONES LOCATIVAS QUE PUEDEN SER UTILIZADAS COMO ALOJAMIENTOS TEMPORALES EN CASO DE ALBERGAR PERSONAS</w:t>
      </w:r>
    </w:p>
    <w:p w:rsidR="003B48A5" w:rsidRPr="002B4189" w:rsidRDefault="003B48A5" w:rsidP="00557825">
      <w:pPr>
        <w:spacing w:after="0"/>
        <w:rPr>
          <w:rFonts w:ascii="Arial" w:eastAsia="Times New Roman" w:hAnsi="Arial" w:cs="Arial"/>
          <w:color w:val="000000"/>
          <w:sz w:val="24"/>
          <w:szCs w:val="24"/>
          <w:lang w:eastAsia="es-ES"/>
        </w:rPr>
      </w:pPr>
    </w:p>
    <w:tbl>
      <w:tblPr>
        <w:tblW w:w="0" w:type="auto"/>
        <w:jc w:val="center"/>
        <w:tblCellMar>
          <w:left w:w="0" w:type="dxa"/>
          <w:right w:w="0" w:type="dxa"/>
        </w:tblCellMar>
        <w:tblLook w:val="04A0" w:firstRow="1" w:lastRow="0" w:firstColumn="1" w:lastColumn="0" w:noHBand="0" w:noVBand="1"/>
      </w:tblPr>
      <w:tblGrid>
        <w:gridCol w:w="4356"/>
        <w:gridCol w:w="1984"/>
        <w:gridCol w:w="1559"/>
        <w:gridCol w:w="1701"/>
      </w:tblGrid>
      <w:tr w:rsidR="003B48A5" w:rsidRPr="002B4189" w:rsidTr="003C4BBF">
        <w:trPr>
          <w:trHeight w:val="165"/>
          <w:jc w:val="center"/>
        </w:trPr>
        <w:tc>
          <w:tcPr>
            <w:tcW w:w="4356"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LUGAR</w:t>
            </w:r>
          </w:p>
        </w:tc>
        <w:tc>
          <w:tcPr>
            <w:tcW w:w="1984"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hideMark/>
          </w:tcPr>
          <w:p w:rsidR="003B48A5" w:rsidRPr="002B4189" w:rsidRDefault="003B48A5" w:rsidP="00557825">
            <w:pPr>
              <w:spacing w:before="100" w:beforeAutospacing="1" w:after="100" w:afterAutospacing="1"/>
              <w:jc w:val="center"/>
              <w:outlineLvl w:val="0"/>
              <w:rPr>
                <w:rFonts w:ascii="Arial" w:eastAsia="Times New Roman" w:hAnsi="Arial" w:cs="Arial"/>
                <w:b/>
                <w:bCs/>
                <w:kern w:val="36"/>
                <w:sz w:val="24"/>
                <w:szCs w:val="24"/>
                <w:lang w:eastAsia="es-ES"/>
              </w:rPr>
            </w:pPr>
            <w:r w:rsidRPr="002B4189">
              <w:rPr>
                <w:rFonts w:ascii="Arial" w:eastAsia="Times New Roman" w:hAnsi="Arial" w:cs="Arial"/>
                <w:b/>
                <w:bCs/>
                <w:kern w:val="36"/>
                <w:sz w:val="24"/>
                <w:szCs w:val="24"/>
                <w:lang w:val="es-MX" w:eastAsia="es-ES"/>
              </w:rPr>
              <w:t>DIRECCIÓN</w:t>
            </w:r>
          </w:p>
        </w:tc>
        <w:tc>
          <w:tcPr>
            <w:tcW w:w="1559"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TELÉFONO</w:t>
            </w:r>
          </w:p>
        </w:tc>
        <w:tc>
          <w:tcPr>
            <w:tcW w:w="1701"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CAPACIDAD</w:t>
            </w:r>
          </w:p>
        </w:tc>
      </w:tr>
      <w:tr w:rsidR="003B48A5" w:rsidRPr="002B4189" w:rsidTr="003C4BBF">
        <w:trPr>
          <w:trHeight w:val="210"/>
          <w:jc w:val="center"/>
        </w:trPr>
        <w:tc>
          <w:tcPr>
            <w:tcW w:w="435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val="es-MX" w:eastAsia="es-ES"/>
              </w:rPr>
              <w:t xml:space="preserve">La cancha de san </w:t>
            </w:r>
            <w:proofErr w:type="spellStart"/>
            <w:r w:rsidRPr="002B4189">
              <w:rPr>
                <w:rFonts w:ascii="Arial" w:eastAsia="Times New Roman" w:hAnsi="Arial" w:cs="Arial"/>
                <w:sz w:val="24"/>
                <w:szCs w:val="24"/>
                <w:lang w:val="es-MX" w:eastAsia="es-ES"/>
              </w:rPr>
              <w:t>fernado</w:t>
            </w:r>
            <w:proofErr w:type="spellEnd"/>
          </w:p>
        </w:tc>
        <w:tc>
          <w:tcPr>
            <w:tcW w:w="19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782C2E"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Contigua a la institución educativa.</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r>
    </w:tbl>
    <w:p w:rsidR="003B48A5" w:rsidRPr="002B4189" w:rsidRDefault="003B48A5" w:rsidP="00557825">
      <w:pPr>
        <w:spacing w:before="100" w:beforeAutospacing="1" w:after="100" w:afterAutospacing="1"/>
        <w:jc w:val="center"/>
        <w:outlineLvl w:val="0"/>
        <w:rPr>
          <w:rFonts w:ascii="Arial" w:eastAsia="Times New Roman" w:hAnsi="Arial" w:cs="Arial"/>
          <w:b/>
          <w:bCs/>
          <w:color w:val="000000"/>
          <w:kern w:val="36"/>
          <w:sz w:val="24"/>
          <w:szCs w:val="24"/>
          <w:lang w:eastAsia="es-ES"/>
        </w:rPr>
      </w:pPr>
      <w:r w:rsidRPr="002B4189">
        <w:rPr>
          <w:rFonts w:ascii="Arial" w:eastAsia="Times New Roman" w:hAnsi="Arial" w:cs="Arial"/>
          <w:b/>
          <w:bCs/>
          <w:color w:val="000000"/>
          <w:kern w:val="36"/>
          <w:sz w:val="24"/>
          <w:szCs w:val="24"/>
          <w:lang w:val="es-MX" w:eastAsia="es-ES"/>
        </w:rPr>
        <w:t>KIT DE EMERGENCIAS</w:t>
      </w:r>
    </w:p>
    <w:tbl>
      <w:tblPr>
        <w:tblW w:w="9600" w:type="dxa"/>
        <w:jc w:val="center"/>
        <w:tblCellMar>
          <w:left w:w="0" w:type="dxa"/>
          <w:right w:w="0" w:type="dxa"/>
        </w:tblCellMar>
        <w:tblLook w:val="04A0" w:firstRow="1" w:lastRow="0" w:firstColumn="1" w:lastColumn="0" w:noHBand="0" w:noVBand="1"/>
      </w:tblPr>
      <w:tblGrid>
        <w:gridCol w:w="3647"/>
        <w:gridCol w:w="1559"/>
        <w:gridCol w:w="2268"/>
        <w:gridCol w:w="2126"/>
      </w:tblGrid>
      <w:tr w:rsidR="003B48A5" w:rsidRPr="002B4189" w:rsidTr="003C4BBF">
        <w:trPr>
          <w:trHeight w:val="165"/>
          <w:jc w:val="center"/>
        </w:trPr>
        <w:tc>
          <w:tcPr>
            <w:tcW w:w="3647"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IMPLEMENTOS</w:t>
            </w:r>
          </w:p>
        </w:tc>
        <w:tc>
          <w:tcPr>
            <w:tcW w:w="1559"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CANTIDAD</w:t>
            </w:r>
          </w:p>
        </w:tc>
        <w:tc>
          <w:tcPr>
            <w:tcW w:w="2268"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ESTADO</w:t>
            </w:r>
          </w:p>
        </w:tc>
        <w:tc>
          <w:tcPr>
            <w:tcW w:w="2126"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b/>
                <w:bCs/>
                <w:sz w:val="24"/>
                <w:szCs w:val="24"/>
                <w:lang w:val="es-MX" w:eastAsia="es-ES"/>
              </w:rPr>
              <w:t>UBICACIÓN</w:t>
            </w:r>
          </w:p>
        </w:tc>
      </w:tr>
      <w:tr w:rsidR="003B48A5" w:rsidRPr="002B4189" w:rsidTr="003C4BBF">
        <w:trPr>
          <w:trHeight w:val="210"/>
          <w:jc w:val="center"/>
        </w:trPr>
        <w:tc>
          <w:tcPr>
            <w:tcW w:w="364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val="es-MX" w:eastAsia="es-ES"/>
              </w:rPr>
              <w:t>Camillas de lona</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val="es-MX" w:eastAsia="es-ES"/>
              </w:rPr>
              <w:t>1</w:t>
            </w:r>
          </w:p>
        </w:tc>
        <w:tc>
          <w:tcPr>
            <w:tcW w:w="2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val="es-MX" w:eastAsia="es-ES"/>
              </w:rPr>
              <w:t>Utilizables</w:t>
            </w:r>
          </w:p>
        </w:tc>
        <w:tc>
          <w:tcPr>
            <w:tcW w:w="21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val="es-MX" w:eastAsia="es-ES"/>
              </w:rPr>
              <w:t>Primeros auxilios</w:t>
            </w:r>
          </w:p>
        </w:tc>
      </w:tr>
      <w:tr w:rsidR="003B48A5" w:rsidRPr="002B4189" w:rsidTr="003C4BBF">
        <w:trPr>
          <w:trHeight w:val="225"/>
          <w:jc w:val="center"/>
        </w:trPr>
        <w:tc>
          <w:tcPr>
            <w:tcW w:w="364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val="es-MX" w:eastAsia="es-ES"/>
              </w:rPr>
              <w:t xml:space="preserve">Botiquín </w:t>
            </w:r>
            <w:proofErr w:type="spellStart"/>
            <w:r w:rsidRPr="002B4189">
              <w:rPr>
                <w:rFonts w:ascii="Arial" w:eastAsia="Times New Roman" w:hAnsi="Arial" w:cs="Arial"/>
                <w:sz w:val="24"/>
                <w:szCs w:val="24"/>
                <w:lang w:val="es-MX" w:eastAsia="es-ES"/>
              </w:rPr>
              <w:t>Portatil</w:t>
            </w:r>
            <w:proofErr w:type="spellEnd"/>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val="es-MX" w:eastAsia="es-ES"/>
              </w:rPr>
              <w:t>2</w:t>
            </w:r>
          </w:p>
        </w:tc>
        <w:tc>
          <w:tcPr>
            <w:tcW w:w="2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val="es-MX" w:eastAsia="es-ES"/>
              </w:rPr>
              <w:t>Bueno</w:t>
            </w:r>
          </w:p>
        </w:tc>
        <w:tc>
          <w:tcPr>
            <w:tcW w:w="21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val="es-MX" w:eastAsia="es-ES"/>
              </w:rPr>
              <w:t>Primeros auxilios</w:t>
            </w:r>
          </w:p>
        </w:tc>
      </w:tr>
      <w:tr w:rsidR="003B48A5" w:rsidRPr="002B4189" w:rsidTr="003C4BBF">
        <w:trPr>
          <w:trHeight w:val="165"/>
          <w:jc w:val="center"/>
        </w:trPr>
        <w:tc>
          <w:tcPr>
            <w:tcW w:w="364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val="es-MX" w:eastAsia="es-ES"/>
              </w:rPr>
              <w:t>Botiquín Fijo</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val="es-MX" w:eastAsia="es-ES"/>
              </w:rPr>
              <w:t>1</w:t>
            </w:r>
          </w:p>
        </w:tc>
        <w:tc>
          <w:tcPr>
            <w:tcW w:w="2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Bueno</w:t>
            </w:r>
          </w:p>
        </w:tc>
        <w:tc>
          <w:tcPr>
            <w:tcW w:w="21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B48A5" w:rsidRPr="002B4189" w:rsidRDefault="00BF2236" w:rsidP="00BF2236">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val="es-MX" w:eastAsia="es-ES"/>
              </w:rPr>
              <w:t>Primeros auxilios</w:t>
            </w:r>
          </w:p>
        </w:tc>
      </w:tr>
      <w:tr w:rsidR="003B48A5" w:rsidRPr="002B4189" w:rsidTr="003C4BBF">
        <w:trPr>
          <w:trHeight w:val="165"/>
          <w:jc w:val="center"/>
        </w:trPr>
        <w:tc>
          <w:tcPr>
            <w:tcW w:w="3647"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val="es-MX" w:eastAsia="es-ES"/>
              </w:rPr>
              <w:t>Extintores</w:t>
            </w:r>
          </w:p>
        </w:tc>
        <w:tc>
          <w:tcPr>
            <w:tcW w:w="1559"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3B48A5"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10- 5</w:t>
            </w:r>
          </w:p>
        </w:tc>
        <w:tc>
          <w:tcPr>
            <w:tcW w:w="2268"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3B48A5"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B</w:t>
            </w:r>
            <w:r w:rsidR="0087794F" w:rsidRPr="002B4189">
              <w:rPr>
                <w:rFonts w:ascii="Arial" w:eastAsia="Times New Roman" w:hAnsi="Arial" w:cs="Arial"/>
                <w:sz w:val="24"/>
                <w:szCs w:val="24"/>
                <w:lang w:eastAsia="es-ES"/>
              </w:rPr>
              <w:t>ueno</w:t>
            </w:r>
            <w:r w:rsidRPr="002B4189">
              <w:rPr>
                <w:rFonts w:ascii="Arial" w:eastAsia="Times New Roman" w:hAnsi="Arial" w:cs="Arial"/>
                <w:sz w:val="24"/>
                <w:szCs w:val="24"/>
                <w:lang w:eastAsia="es-ES"/>
              </w:rPr>
              <w:t>-Sin recargar</w:t>
            </w:r>
          </w:p>
        </w:tc>
        <w:tc>
          <w:tcPr>
            <w:tcW w:w="2126"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val="es-MX" w:eastAsia="es-ES"/>
              </w:rPr>
              <w:t>En cada piso</w:t>
            </w:r>
          </w:p>
        </w:tc>
      </w:tr>
      <w:tr w:rsidR="003B48A5" w:rsidRPr="002B4189" w:rsidTr="003C4BBF">
        <w:trPr>
          <w:trHeight w:val="136"/>
          <w:jc w:val="center"/>
        </w:trPr>
        <w:tc>
          <w:tcPr>
            <w:tcW w:w="36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B48A5" w:rsidRPr="002B4189" w:rsidRDefault="003B48A5" w:rsidP="00557825">
            <w:pPr>
              <w:spacing w:after="0"/>
              <w:rPr>
                <w:rFonts w:ascii="Arial" w:eastAsia="Times New Roman" w:hAnsi="Arial" w:cs="Arial"/>
                <w:sz w:val="24"/>
                <w:szCs w:val="24"/>
                <w:lang w:eastAsia="es-ES"/>
              </w:rPr>
            </w:pPr>
            <w:r w:rsidRPr="002B4189">
              <w:rPr>
                <w:rFonts w:ascii="Arial" w:eastAsia="Times New Roman" w:hAnsi="Arial" w:cs="Arial"/>
                <w:sz w:val="24"/>
                <w:szCs w:val="24"/>
                <w:lang w:val="es-MX" w:eastAsia="es-ES"/>
              </w:rPr>
              <w:t>linternas</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22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B48A5" w:rsidRPr="002B4189" w:rsidRDefault="003B48A5" w:rsidP="00557825">
            <w:pPr>
              <w:spacing w:after="0"/>
              <w:jc w:val="center"/>
              <w:rPr>
                <w:rFonts w:ascii="Arial" w:eastAsia="Times New Roman" w:hAnsi="Arial" w:cs="Arial"/>
                <w:sz w:val="24"/>
                <w:szCs w:val="24"/>
                <w:lang w:eastAsia="es-ES"/>
              </w:rPr>
            </w:pPr>
          </w:p>
        </w:tc>
      </w:tr>
      <w:tr w:rsidR="0087794F" w:rsidRPr="002B4189" w:rsidTr="003C4BBF">
        <w:trPr>
          <w:trHeight w:val="136"/>
          <w:jc w:val="center"/>
        </w:trPr>
        <w:tc>
          <w:tcPr>
            <w:tcW w:w="36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7794F" w:rsidRPr="002B4189" w:rsidRDefault="003D103F" w:rsidP="00557825">
            <w:pPr>
              <w:spacing w:after="0"/>
              <w:rPr>
                <w:rFonts w:ascii="Arial" w:eastAsia="Times New Roman" w:hAnsi="Arial" w:cs="Arial"/>
                <w:sz w:val="24"/>
                <w:szCs w:val="24"/>
                <w:lang w:val="es-MX" w:eastAsia="es-ES"/>
              </w:rPr>
            </w:pPr>
            <w:r w:rsidRPr="002B4189">
              <w:rPr>
                <w:rFonts w:ascii="Arial" w:eastAsia="Times New Roman" w:hAnsi="Arial" w:cs="Arial"/>
                <w:sz w:val="24"/>
                <w:szCs w:val="24"/>
                <w:lang w:val="es-MX" w:eastAsia="es-ES"/>
              </w:rPr>
              <w:t>Kit de inmovilizadores (</w:t>
            </w:r>
            <w:proofErr w:type="spellStart"/>
            <w:r w:rsidRPr="002B4189">
              <w:rPr>
                <w:rFonts w:ascii="Arial" w:eastAsia="Times New Roman" w:hAnsi="Arial" w:cs="Arial"/>
                <w:sz w:val="24"/>
                <w:szCs w:val="24"/>
                <w:lang w:val="es-MX" w:eastAsia="es-ES"/>
              </w:rPr>
              <w:t>cervical,miembros</w:t>
            </w:r>
            <w:proofErr w:type="spellEnd"/>
            <w:r w:rsidRPr="002B4189">
              <w:rPr>
                <w:rFonts w:ascii="Arial" w:eastAsia="Times New Roman" w:hAnsi="Arial" w:cs="Arial"/>
                <w:sz w:val="24"/>
                <w:szCs w:val="24"/>
                <w:lang w:val="es-MX" w:eastAsia="es-ES"/>
              </w:rPr>
              <w:t xml:space="preserve"> superiores e inferiores)</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7794F"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1</w:t>
            </w:r>
          </w:p>
        </w:tc>
        <w:tc>
          <w:tcPr>
            <w:tcW w:w="22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7794F"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Bueno</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7794F" w:rsidRPr="002B4189" w:rsidRDefault="0087794F" w:rsidP="00557825">
            <w:pPr>
              <w:spacing w:after="0"/>
              <w:jc w:val="center"/>
              <w:rPr>
                <w:rFonts w:ascii="Arial" w:eastAsia="Times New Roman" w:hAnsi="Arial" w:cs="Arial"/>
                <w:sz w:val="24"/>
                <w:szCs w:val="24"/>
                <w:lang w:eastAsia="es-ES"/>
              </w:rPr>
            </w:pPr>
          </w:p>
        </w:tc>
      </w:tr>
      <w:tr w:rsidR="0087794F" w:rsidRPr="002B4189" w:rsidTr="003C4BBF">
        <w:trPr>
          <w:trHeight w:val="136"/>
          <w:jc w:val="center"/>
        </w:trPr>
        <w:tc>
          <w:tcPr>
            <w:tcW w:w="36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7794F" w:rsidRPr="002B4189" w:rsidRDefault="003D103F" w:rsidP="00557825">
            <w:pPr>
              <w:spacing w:after="0"/>
              <w:rPr>
                <w:rFonts w:ascii="Arial" w:eastAsia="Times New Roman" w:hAnsi="Arial" w:cs="Arial"/>
                <w:sz w:val="24"/>
                <w:szCs w:val="24"/>
                <w:lang w:val="es-MX" w:eastAsia="es-ES"/>
              </w:rPr>
            </w:pPr>
            <w:proofErr w:type="spellStart"/>
            <w:r w:rsidRPr="002B4189">
              <w:rPr>
                <w:rFonts w:ascii="Arial" w:eastAsia="Times New Roman" w:hAnsi="Arial" w:cs="Arial"/>
                <w:sz w:val="24"/>
                <w:szCs w:val="24"/>
                <w:lang w:val="es-MX" w:eastAsia="es-ES"/>
              </w:rPr>
              <w:t>Señalitica</w:t>
            </w:r>
            <w:proofErr w:type="spellEnd"/>
            <w:r w:rsidRPr="002B4189">
              <w:rPr>
                <w:rFonts w:ascii="Arial" w:eastAsia="Times New Roman" w:hAnsi="Arial" w:cs="Arial"/>
                <w:sz w:val="24"/>
                <w:szCs w:val="24"/>
                <w:lang w:val="es-MX" w:eastAsia="es-ES"/>
              </w:rPr>
              <w:t xml:space="preserve"> extintor </w:t>
            </w:r>
            <w:proofErr w:type="spellStart"/>
            <w:r w:rsidRPr="002B4189">
              <w:rPr>
                <w:rFonts w:ascii="Arial" w:eastAsia="Times New Roman" w:hAnsi="Arial" w:cs="Arial"/>
                <w:sz w:val="24"/>
                <w:szCs w:val="24"/>
                <w:lang w:val="es-MX" w:eastAsia="es-ES"/>
              </w:rPr>
              <w:t>solkaflam</w:t>
            </w:r>
            <w:proofErr w:type="spellEnd"/>
            <w:r w:rsidRPr="002B4189">
              <w:rPr>
                <w:rFonts w:ascii="Arial" w:eastAsia="Times New Roman" w:hAnsi="Arial" w:cs="Arial"/>
                <w:sz w:val="24"/>
                <w:szCs w:val="24"/>
                <w:lang w:val="es-MX" w:eastAsia="es-ES"/>
              </w:rPr>
              <w:t xml:space="preserve"> 123</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7794F"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1</w:t>
            </w:r>
          </w:p>
        </w:tc>
        <w:tc>
          <w:tcPr>
            <w:tcW w:w="22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7794F"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Bueno</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7794F" w:rsidRPr="002B4189" w:rsidRDefault="0087794F" w:rsidP="00557825">
            <w:pPr>
              <w:spacing w:after="0"/>
              <w:jc w:val="center"/>
              <w:rPr>
                <w:rFonts w:ascii="Arial" w:eastAsia="Times New Roman" w:hAnsi="Arial" w:cs="Arial"/>
                <w:sz w:val="24"/>
                <w:szCs w:val="24"/>
                <w:lang w:eastAsia="es-ES"/>
              </w:rPr>
            </w:pPr>
          </w:p>
        </w:tc>
      </w:tr>
      <w:tr w:rsidR="003D103F" w:rsidRPr="002B4189" w:rsidTr="003C4BBF">
        <w:trPr>
          <w:trHeight w:val="136"/>
          <w:jc w:val="center"/>
        </w:trPr>
        <w:tc>
          <w:tcPr>
            <w:tcW w:w="36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rPr>
                <w:rFonts w:ascii="Arial" w:eastAsia="Times New Roman" w:hAnsi="Arial" w:cs="Arial"/>
                <w:sz w:val="24"/>
                <w:szCs w:val="24"/>
                <w:lang w:val="es-MX" w:eastAsia="es-ES"/>
              </w:rPr>
            </w:pPr>
            <w:proofErr w:type="spellStart"/>
            <w:r w:rsidRPr="002B4189">
              <w:rPr>
                <w:rFonts w:ascii="Arial" w:eastAsia="Times New Roman" w:hAnsi="Arial" w:cs="Arial"/>
                <w:sz w:val="24"/>
                <w:szCs w:val="24"/>
                <w:lang w:val="es-MX" w:eastAsia="es-ES"/>
              </w:rPr>
              <w:t>Señalitica</w:t>
            </w:r>
            <w:proofErr w:type="spellEnd"/>
            <w:r w:rsidRPr="002B4189">
              <w:rPr>
                <w:rFonts w:ascii="Arial" w:eastAsia="Times New Roman" w:hAnsi="Arial" w:cs="Arial"/>
                <w:sz w:val="24"/>
                <w:szCs w:val="24"/>
                <w:lang w:val="es-MX" w:eastAsia="es-ES"/>
              </w:rPr>
              <w:t xml:space="preserve"> extintor CO</w:t>
            </w:r>
            <w:r w:rsidRPr="002B4189">
              <w:rPr>
                <w:rFonts w:ascii="Arial" w:eastAsia="Times New Roman" w:hAnsi="Arial" w:cs="Arial"/>
                <w:sz w:val="24"/>
                <w:szCs w:val="24"/>
                <w:vertAlign w:val="subscript"/>
                <w:lang w:val="es-MX" w:eastAsia="es-ES"/>
              </w:rPr>
              <w:t>2</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1</w:t>
            </w:r>
          </w:p>
        </w:tc>
        <w:tc>
          <w:tcPr>
            <w:tcW w:w="22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Bueno</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p>
        </w:tc>
      </w:tr>
      <w:tr w:rsidR="003D103F" w:rsidRPr="002B4189" w:rsidTr="003C4BBF">
        <w:trPr>
          <w:trHeight w:val="136"/>
          <w:jc w:val="center"/>
        </w:trPr>
        <w:tc>
          <w:tcPr>
            <w:tcW w:w="36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rPr>
                <w:rFonts w:ascii="Arial" w:eastAsia="Times New Roman" w:hAnsi="Arial" w:cs="Arial"/>
                <w:sz w:val="24"/>
                <w:szCs w:val="24"/>
                <w:lang w:val="es-MX" w:eastAsia="es-ES"/>
              </w:rPr>
            </w:pPr>
            <w:proofErr w:type="spellStart"/>
            <w:r w:rsidRPr="002B4189">
              <w:rPr>
                <w:rFonts w:ascii="Arial" w:eastAsia="Times New Roman" w:hAnsi="Arial" w:cs="Arial"/>
                <w:sz w:val="24"/>
                <w:szCs w:val="24"/>
                <w:lang w:val="es-MX" w:eastAsia="es-ES"/>
              </w:rPr>
              <w:t>Señaletica</w:t>
            </w:r>
            <w:proofErr w:type="spellEnd"/>
            <w:r w:rsidRPr="002B4189">
              <w:rPr>
                <w:rFonts w:ascii="Arial" w:eastAsia="Times New Roman" w:hAnsi="Arial" w:cs="Arial"/>
                <w:sz w:val="24"/>
                <w:szCs w:val="24"/>
                <w:lang w:val="es-MX" w:eastAsia="es-ES"/>
              </w:rPr>
              <w:t xml:space="preserve"> basura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1</w:t>
            </w:r>
          </w:p>
        </w:tc>
        <w:tc>
          <w:tcPr>
            <w:tcW w:w="22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Bueno</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p>
        </w:tc>
      </w:tr>
      <w:tr w:rsidR="003D103F" w:rsidRPr="002B4189" w:rsidTr="003C4BBF">
        <w:trPr>
          <w:trHeight w:val="136"/>
          <w:jc w:val="center"/>
        </w:trPr>
        <w:tc>
          <w:tcPr>
            <w:tcW w:w="36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rPr>
                <w:rFonts w:ascii="Arial" w:eastAsia="Times New Roman" w:hAnsi="Arial" w:cs="Arial"/>
                <w:sz w:val="24"/>
                <w:szCs w:val="24"/>
                <w:lang w:val="es-MX" w:eastAsia="es-ES"/>
              </w:rPr>
            </w:pPr>
            <w:proofErr w:type="spellStart"/>
            <w:r w:rsidRPr="002B4189">
              <w:rPr>
                <w:rFonts w:ascii="Arial" w:eastAsia="Times New Roman" w:hAnsi="Arial" w:cs="Arial"/>
                <w:sz w:val="24"/>
                <w:szCs w:val="24"/>
                <w:lang w:val="es-MX" w:eastAsia="es-ES"/>
              </w:rPr>
              <w:t>Señaletica</w:t>
            </w:r>
            <w:proofErr w:type="spellEnd"/>
            <w:r w:rsidRPr="002B4189">
              <w:rPr>
                <w:rFonts w:ascii="Arial" w:eastAsia="Times New Roman" w:hAnsi="Arial" w:cs="Arial"/>
                <w:sz w:val="24"/>
                <w:szCs w:val="24"/>
                <w:lang w:val="es-MX" w:eastAsia="es-ES"/>
              </w:rPr>
              <w:t xml:space="preserve"> que hacer </w:t>
            </w:r>
            <w:proofErr w:type="spellStart"/>
            <w:r w:rsidRPr="002B4189">
              <w:rPr>
                <w:rFonts w:ascii="Arial" w:eastAsia="Times New Roman" w:hAnsi="Arial" w:cs="Arial"/>
                <w:sz w:val="24"/>
                <w:szCs w:val="24"/>
                <w:lang w:val="es-MX" w:eastAsia="es-ES"/>
              </w:rPr>
              <w:t>encaso</w:t>
            </w:r>
            <w:proofErr w:type="spellEnd"/>
            <w:r w:rsidRPr="002B4189">
              <w:rPr>
                <w:rFonts w:ascii="Arial" w:eastAsia="Times New Roman" w:hAnsi="Arial" w:cs="Arial"/>
                <w:sz w:val="24"/>
                <w:szCs w:val="24"/>
                <w:lang w:val="es-MX" w:eastAsia="es-ES"/>
              </w:rPr>
              <w:t xml:space="preserve"> de incendio</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val="es-MX" w:eastAsia="es-ES"/>
              </w:rPr>
            </w:pPr>
            <w:r w:rsidRPr="002B4189">
              <w:rPr>
                <w:rFonts w:ascii="Arial" w:eastAsia="Times New Roman" w:hAnsi="Arial" w:cs="Arial"/>
                <w:sz w:val="24"/>
                <w:szCs w:val="24"/>
                <w:lang w:val="es-MX" w:eastAsia="es-ES"/>
              </w:rPr>
              <w:t>1</w:t>
            </w:r>
          </w:p>
        </w:tc>
        <w:tc>
          <w:tcPr>
            <w:tcW w:w="22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Bueno</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p>
        </w:tc>
      </w:tr>
      <w:tr w:rsidR="003D103F" w:rsidRPr="002B4189" w:rsidTr="003C4BBF">
        <w:trPr>
          <w:trHeight w:val="136"/>
          <w:jc w:val="center"/>
        </w:trPr>
        <w:tc>
          <w:tcPr>
            <w:tcW w:w="36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rPr>
                <w:rFonts w:ascii="Arial" w:eastAsia="Times New Roman" w:hAnsi="Arial" w:cs="Arial"/>
                <w:sz w:val="24"/>
                <w:szCs w:val="24"/>
                <w:lang w:val="es-MX" w:eastAsia="es-ES"/>
              </w:rPr>
            </w:pPr>
            <w:proofErr w:type="spellStart"/>
            <w:r w:rsidRPr="002B4189">
              <w:rPr>
                <w:rFonts w:ascii="Arial" w:eastAsia="Times New Roman" w:hAnsi="Arial" w:cs="Arial"/>
                <w:sz w:val="24"/>
                <w:szCs w:val="24"/>
                <w:lang w:val="es-MX" w:eastAsia="es-ES"/>
              </w:rPr>
              <w:t>Señaletica</w:t>
            </w:r>
            <w:proofErr w:type="spellEnd"/>
            <w:r w:rsidRPr="002B4189">
              <w:rPr>
                <w:rFonts w:ascii="Arial" w:eastAsia="Times New Roman" w:hAnsi="Arial" w:cs="Arial"/>
                <w:sz w:val="24"/>
                <w:szCs w:val="24"/>
                <w:lang w:val="es-MX" w:eastAsia="es-ES"/>
              </w:rPr>
              <w:t xml:space="preserve"> que hacer </w:t>
            </w:r>
            <w:proofErr w:type="spellStart"/>
            <w:r w:rsidRPr="002B4189">
              <w:rPr>
                <w:rFonts w:ascii="Arial" w:eastAsia="Times New Roman" w:hAnsi="Arial" w:cs="Arial"/>
                <w:sz w:val="24"/>
                <w:szCs w:val="24"/>
                <w:lang w:val="es-MX" w:eastAsia="es-ES"/>
              </w:rPr>
              <w:t>encaso</w:t>
            </w:r>
            <w:proofErr w:type="spellEnd"/>
            <w:r w:rsidRPr="002B4189">
              <w:rPr>
                <w:rFonts w:ascii="Arial" w:eastAsia="Times New Roman" w:hAnsi="Arial" w:cs="Arial"/>
                <w:sz w:val="24"/>
                <w:szCs w:val="24"/>
                <w:lang w:val="es-MX" w:eastAsia="es-ES"/>
              </w:rPr>
              <w:t xml:space="preserve"> de sismo</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1</w:t>
            </w:r>
          </w:p>
        </w:tc>
        <w:tc>
          <w:tcPr>
            <w:tcW w:w="22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Bueno</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p>
        </w:tc>
      </w:tr>
      <w:tr w:rsidR="003D103F" w:rsidRPr="002B4189" w:rsidTr="003C4BBF">
        <w:trPr>
          <w:trHeight w:val="136"/>
          <w:jc w:val="center"/>
        </w:trPr>
        <w:tc>
          <w:tcPr>
            <w:tcW w:w="36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rPr>
                <w:rFonts w:ascii="Arial" w:eastAsia="Times New Roman" w:hAnsi="Arial" w:cs="Arial"/>
                <w:sz w:val="24"/>
                <w:szCs w:val="24"/>
                <w:lang w:val="es-MX" w:eastAsia="es-ES"/>
              </w:rPr>
            </w:pPr>
            <w:proofErr w:type="spellStart"/>
            <w:r w:rsidRPr="002B4189">
              <w:rPr>
                <w:rFonts w:ascii="Arial" w:eastAsia="Times New Roman" w:hAnsi="Arial" w:cs="Arial"/>
                <w:sz w:val="24"/>
                <w:szCs w:val="24"/>
                <w:lang w:val="es-MX" w:eastAsia="es-ES"/>
              </w:rPr>
              <w:t>Señaletica</w:t>
            </w:r>
            <w:proofErr w:type="spellEnd"/>
            <w:r w:rsidRPr="002B4189">
              <w:rPr>
                <w:rFonts w:ascii="Arial" w:eastAsia="Times New Roman" w:hAnsi="Arial" w:cs="Arial"/>
                <w:sz w:val="24"/>
                <w:szCs w:val="24"/>
                <w:lang w:val="es-MX" w:eastAsia="es-ES"/>
              </w:rPr>
              <w:t xml:space="preserve"> que hacer </w:t>
            </w:r>
            <w:proofErr w:type="spellStart"/>
            <w:r w:rsidRPr="002B4189">
              <w:rPr>
                <w:rFonts w:ascii="Arial" w:eastAsia="Times New Roman" w:hAnsi="Arial" w:cs="Arial"/>
                <w:sz w:val="24"/>
                <w:szCs w:val="24"/>
                <w:lang w:val="es-MX" w:eastAsia="es-ES"/>
              </w:rPr>
              <w:t>encaso</w:t>
            </w:r>
            <w:proofErr w:type="spellEnd"/>
            <w:r w:rsidRPr="002B4189">
              <w:rPr>
                <w:rFonts w:ascii="Arial" w:eastAsia="Times New Roman" w:hAnsi="Arial" w:cs="Arial"/>
                <w:sz w:val="24"/>
                <w:szCs w:val="24"/>
                <w:lang w:val="es-MX" w:eastAsia="es-ES"/>
              </w:rPr>
              <w:t xml:space="preserve"> de explosión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val="es-MX" w:eastAsia="es-ES"/>
              </w:rPr>
            </w:pPr>
            <w:r w:rsidRPr="002B4189">
              <w:rPr>
                <w:rFonts w:ascii="Arial" w:eastAsia="Times New Roman" w:hAnsi="Arial" w:cs="Arial"/>
                <w:sz w:val="24"/>
                <w:szCs w:val="24"/>
                <w:lang w:val="es-MX" w:eastAsia="es-ES"/>
              </w:rPr>
              <w:t>1</w:t>
            </w:r>
          </w:p>
        </w:tc>
        <w:tc>
          <w:tcPr>
            <w:tcW w:w="22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Bueno</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p>
        </w:tc>
      </w:tr>
      <w:tr w:rsidR="003D103F" w:rsidRPr="002B4189" w:rsidTr="003C4BBF">
        <w:trPr>
          <w:trHeight w:val="136"/>
          <w:jc w:val="center"/>
        </w:trPr>
        <w:tc>
          <w:tcPr>
            <w:tcW w:w="36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rPr>
                <w:rFonts w:ascii="Arial" w:eastAsia="Times New Roman" w:hAnsi="Arial" w:cs="Arial"/>
                <w:sz w:val="24"/>
                <w:szCs w:val="24"/>
                <w:lang w:val="es-MX" w:eastAsia="es-ES"/>
              </w:rPr>
            </w:pPr>
            <w:r w:rsidRPr="002B4189">
              <w:rPr>
                <w:rFonts w:ascii="Arial" w:eastAsia="Times New Roman" w:hAnsi="Arial" w:cs="Arial"/>
                <w:sz w:val="24"/>
                <w:szCs w:val="24"/>
                <w:lang w:val="es-MX" w:eastAsia="es-ES"/>
              </w:rPr>
              <w:t>Extintor CO</w:t>
            </w:r>
            <w:r w:rsidRPr="002B4189">
              <w:rPr>
                <w:rFonts w:ascii="Arial" w:eastAsia="Times New Roman" w:hAnsi="Arial" w:cs="Arial"/>
                <w:sz w:val="24"/>
                <w:szCs w:val="24"/>
                <w:vertAlign w:val="subscript"/>
                <w:lang w:val="es-MX" w:eastAsia="es-ES"/>
              </w:rPr>
              <w:t>2</w:t>
            </w:r>
            <w:r w:rsidRPr="002B4189">
              <w:rPr>
                <w:rFonts w:ascii="Arial" w:eastAsia="Times New Roman" w:hAnsi="Arial" w:cs="Arial"/>
                <w:sz w:val="24"/>
                <w:szCs w:val="24"/>
                <w:lang w:val="es-MX" w:eastAsia="es-ES"/>
              </w:rPr>
              <w:t xml:space="preserve"> bióxido de carbono con capacidad de 10 Lb </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val="es-MX" w:eastAsia="es-ES"/>
              </w:rPr>
            </w:pPr>
            <w:r w:rsidRPr="002B4189">
              <w:rPr>
                <w:rFonts w:ascii="Arial" w:eastAsia="Times New Roman" w:hAnsi="Arial" w:cs="Arial"/>
                <w:sz w:val="24"/>
                <w:szCs w:val="24"/>
                <w:lang w:val="es-MX" w:eastAsia="es-ES"/>
              </w:rPr>
              <w:t>1</w:t>
            </w:r>
          </w:p>
        </w:tc>
        <w:tc>
          <w:tcPr>
            <w:tcW w:w="22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Bueno</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p>
        </w:tc>
      </w:tr>
      <w:tr w:rsidR="003D103F" w:rsidRPr="002B4189" w:rsidTr="003C4BBF">
        <w:trPr>
          <w:trHeight w:val="136"/>
          <w:jc w:val="center"/>
        </w:trPr>
        <w:tc>
          <w:tcPr>
            <w:tcW w:w="36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rPr>
                <w:rFonts w:ascii="Arial" w:eastAsia="Times New Roman" w:hAnsi="Arial" w:cs="Arial"/>
                <w:sz w:val="24"/>
                <w:szCs w:val="24"/>
                <w:lang w:val="es-MX" w:eastAsia="es-ES"/>
              </w:rPr>
            </w:pPr>
            <w:r w:rsidRPr="002B4189">
              <w:rPr>
                <w:rFonts w:ascii="Arial" w:eastAsia="Times New Roman" w:hAnsi="Arial" w:cs="Arial"/>
                <w:sz w:val="24"/>
                <w:szCs w:val="24"/>
                <w:lang w:val="es-MX" w:eastAsia="es-ES"/>
              </w:rPr>
              <w:t xml:space="preserve">Extintor </w:t>
            </w:r>
            <w:r w:rsidR="00C036E8" w:rsidRPr="002B4189">
              <w:rPr>
                <w:rFonts w:ascii="Arial" w:eastAsia="Times New Roman" w:hAnsi="Arial" w:cs="Arial"/>
                <w:sz w:val="24"/>
                <w:szCs w:val="24"/>
                <w:lang w:val="es-MX" w:eastAsia="es-ES"/>
              </w:rPr>
              <w:t xml:space="preserve">multipropósito </w:t>
            </w:r>
            <w:proofErr w:type="spellStart"/>
            <w:r w:rsidR="00C036E8" w:rsidRPr="002B4189">
              <w:rPr>
                <w:rFonts w:ascii="Arial" w:eastAsia="Times New Roman" w:hAnsi="Arial" w:cs="Arial"/>
                <w:sz w:val="24"/>
                <w:szCs w:val="24"/>
                <w:lang w:val="es-MX" w:eastAsia="es-ES"/>
              </w:rPr>
              <w:t>abc</w:t>
            </w:r>
            <w:proofErr w:type="spellEnd"/>
            <w:r w:rsidR="00C036E8" w:rsidRPr="002B4189">
              <w:rPr>
                <w:rFonts w:ascii="Arial" w:eastAsia="Times New Roman" w:hAnsi="Arial" w:cs="Arial"/>
                <w:sz w:val="24"/>
                <w:szCs w:val="24"/>
                <w:lang w:val="es-MX" w:eastAsia="es-ES"/>
              </w:rPr>
              <w:t xml:space="preserve"> 10 Lb</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1</w:t>
            </w:r>
          </w:p>
        </w:tc>
        <w:tc>
          <w:tcPr>
            <w:tcW w:w="22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Bueno</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p>
        </w:tc>
      </w:tr>
      <w:tr w:rsidR="003D103F" w:rsidRPr="002B4189" w:rsidTr="003C4BBF">
        <w:trPr>
          <w:trHeight w:val="136"/>
          <w:jc w:val="center"/>
        </w:trPr>
        <w:tc>
          <w:tcPr>
            <w:tcW w:w="36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C036E8" w:rsidP="00557825">
            <w:pPr>
              <w:spacing w:after="0"/>
              <w:rPr>
                <w:rFonts w:ascii="Arial" w:eastAsia="Times New Roman" w:hAnsi="Arial" w:cs="Arial"/>
                <w:sz w:val="24"/>
                <w:szCs w:val="24"/>
                <w:lang w:val="es-MX" w:eastAsia="es-ES"/>
              </w:rPr>
            </w:pPr>
            <w:r w:rsidRPr="002B4189">
              <w:rPr>
                <w:rFonts w:ascii="Arial" w:eastAsia="Times New Roman" w:hAnsi="Arial" w:cs="Arial"/>
                <w:sz w:val="24"/>
                <w:szCs w:val="24"/>
                <w:lang w:val="es-MX" w:eastAsia="es-ES"/>
              </w:rPr>
              <w:t xml:space="preserve">Brazaletes con </w:t>
            </w:r>
            <w:proofErr w:type="spellStart"/>
            <w:r w:rsidRPr="002B4189">
              <w:rPr>
                <w:rFonts w:ascii="Arial" w:eastAsia="Times New Roman" w:hAnsi="Arial" w:cs="Arial"/>
                <w:sz w:val="24"/>
                <w:szCs w:val="24"/>
                <w:lang w:val="es-MX" w:eastAsia="es-ES"/>
              </w:rPr>
              <w:t>reflectivo</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C036E8"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30</w:t>
            </w:r>
          </w:p>
        </w:tc>
        <w:tc>
          <w:tcPr>
            <w:tcW w:w="22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Bueno</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p>
        </w:tc>
      </w:tr>
      <w:tr w:rsidR="003D103F" w:rsidRPr="002B4189" w:rsidTr="003C4BBF">
        <w:trPr>
          <w:trHeight w:val="136"/>
          <w:jc w:val="center"/>
        </w:trPr>
        <w:tc>
          <w:tcPr>
            <w:tcW w:w="36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C036E8" w:rsidP="00557825">
            <w:pPr>
              <w:spacing w:after="0"/>
              <w:rPr>
                <w:rFonts w:ascii="Arial" w:eastAsia="Times New Roman" w:hAnsi="Arial" w:cs="Arial"/>
                <w:sz w:val="24"/>
                <w:szCs w:val="24"/>
                <w:lang w:val="es-MX" w:eastAsia="es-ES"/>
              </w:rPr>
            </w:pPr>
            <w:r w:rsidRPr="002B4189">
              <w:rPr>
                <w:rFonts w:ascii="Arial" w:eastAsia="Times New Roman" w:hAnsi="Arial" w:cs="Arial"/>
                <w:sz w:val="24"/>
                <w:szCs w:val="24"/>
                <w:lang w:val="es-MX" w:eastAsia="es-ES"/>
              </w:rPr>
              <w:t>Guantes camaza corto</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C036E8"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2</w:t>
            </w:r>
          </w:p>
        </w:tc>
        <w:tc>
          <w:tcPr>
            <w:tcW w:w="22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Bueno</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p>
        </w:tc>
      </w:tr>
      <w:tr w:rsidR="003D103F" w:rsidRPr="002B4189" w:rsidTr="003C4BBF">
        <w:trPr>
          <w:trHeight w:val="136"/>
          <w:jc w:val="center"/>
        </w:trPr>
        <w:tc>
          <w:tcPr>
            <w:tcW w:w="36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C036E8" w:rsidP="00557825">
            <w:pPr>
              <w:spacing w:after="0"/>
              <w:rPr>
                <w:rFonts w:ascii="Arial" w:eastAsia="Times New Roman" w:hAnsi="Arial" w:cs="Arial"/>
                <w:sz w:val="24"/>
                <w:szCs w:val="24"/>
                <w:lang w:val="es-MX" w:eastAsia="es-ES"/>
              </w:rPr>
            </w:pPr>
            <w:r w:rsidRPr="002B4189">
              <w:rPr>
                <w:rFonts w:ascii="Arial" w:eastAsia="Times New Roman" w:hAnsi="Arial" w:cs="Arial"/>
                <w:sz w:val="24"/>
                <w:szCs w:val="24"/>
                <w:lang w:val="es-MX" w:eastAsia="es-ES"/>
              </w:rPr>
              <w:t xml:space="preserve">Pito </w:t>
            </w:r>
            <w:proofErr w:type="spellStart"/>
            <w:r w:rsidRPr="002B4189">
              <w:rPr>
                <w:rFonts w:ascii="Arial" w:eastAsia="Times New Roman" w:hAnsi="Arial" w:cs="Arial"/>
                <w:sz w:val="24"/>
                <w:szCs w:val="24"/>
                <w:lang w:val="es-MX" w:eastAsia="es-ES"/>
              </w:rPr>
              <w:t>acme</w:t>
            </w:r>
            <w:proofErr w:type="spellEnd"/>
            <w:r w:rsidRPr="002B4189">
              <w:rPr>
                <w:rFonts w:ascii="Arial" w:eastAsia="Times New Roman" w:hAnsi="Arial" w:cs="Arial"/>
                <w:sz w:val="24"/>
                <w:szCs w:val="24"/>
                <w:lang w:val="es-MX" w:eastAsia="es-ES"/>
              </w:rPr>
              <w:t xml:space="preserve"> profesional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C036E8"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5</w:t>
            </w:r>
          </w:p>
        </w:tc>
        <w:tc>
          <w:tcPr>
            <w:tcW w:w="22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Bueno</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p>
        </w:tc>
      </w:tr>
      <w:tr w:rsidR="003D103F" w:rsidRPr="002B4189" w:rsidTr="003C4BBF">
        <w:trPr>
          <w:trHeight w:val="136"/>
          <w:jc w:val="center"/>
        </w:trPr>
        <w:tc>
          <w:tcPr>
            <w:tcW w:w="36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C036E8" w:rsidP="00557825">
            <w:pPr>
              <w:spacing w:after="0"/>
              <w:rPr>
                <w:rFonts w:ascii="Arial" w:eastAsia="Times New Roman" w:hAnsi="Arial" w:cs="Arial"/>
                <w:sz w:val="24"/>
                <w:szCs w:val="24"/>
                <w:lang w:val="es-MX" w:eastAsia="es-ES"/>
              </w:rPr>
            </w:pPr>
            <w:r w:rsidRPr="002B4189">
              <w:rPr>
                <w:rFonts w:ascii="Arial" w:eastAsia="Times New Roman" w:hAnsi="Arial" w:cs="Arial"/>
                <w:sz w:val="24"/>
                <w:szCs w:val="24"/>
                <w:lang w:val="es-MX" w:eastAsia="es-ES"/>
              </w:rPr>
              <w:t xml:space="preserve">Linterna laser </w:t>
            </w:r>
            <w:proofErr w:type="spellStart"/>
            <w:r w:rsidRPr="002B4189">
              <w:rPr>
                <w:rFonts w:ascii="Arial" w:eastAsia="Times New Roman" w:hAnsi="Arial" w:cs="Arial"/>
                <w:sz w:val="24"/>
                <w:szCs w:val="24"/>
                <w:lang w:val="es-MX" w:eastAsia="es-ES"/>
              </w:rPr>
              <w:t>portatil</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C036E8"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2</w:t>
            </w:r>
          </w:p>
        </w:tc>
        <w:tc>
          <w:tcPr>
            <w:tcW w:w="22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Bueno</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p>
        </w:tc>
      </w:tr>
      <w:tr w:rsidR="003D103F" w:rsidRPr="002B4189" w:rsidTr="003C4BBF">
        <w:trPr>
          <w:trHeight w:val="136"/>
          <w:jc w:val="center"/>
        </w:trPr>
        <w:tc>
          <w:tcPr>
            <w:tcW w:w="36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C036E8" w:rsidP="00557825">
            <w:pPr>
              <w:spacing w:after="0"/>
              <w:rPr>
                <w:rFonts w:ascii="Arial" w:eastAsia="Times New Roman" w:hAnsi="Arial" w:cs="Arial"/>
                <w:sz w:val="24"/>
                <w:szCs w:val="24"/>
                <w:lang w:val="es-MX" w:eastAsia="es-ES"/>
              </w:rPr>
            </w:pPr>
            <w:r w:rsidRPr="002B4189">
              <w:rPr>
                <w:rFonts w:ascii="Arial" w:eastAsia="Times New Roman" w:hAnsi="Arial" w:cs="Arial"/>
                <w:sz w:val="24"/>
                <w:szCs w:val="24"/>
                <w:lang w:val="es-MX" w:eastAsia="es-ES"/>
              </w:rPr>
              <w:t xml:space="preserve">Libreta </w:t>
            </w:r>
            <w:proofErr w:type="spellStart"/>
            <w:r w:rsidRPr="002B4189">
              <w:rPr>
                <w:rFonts w:ascii="Arial" w:eastAsia="Times New Roman" w:hAnsi="Arial" w:cs="Arial"/>
                <w:sz w:val="24"/>
                <w:szCs w:val="24"/>
                <w:lang w:val="es-MX" w:eastAsia="es-ES"/>
              </w:rPr>
              <w:t>ecologicaargollada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C036E8"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30</w:t>
            </w:r>
          </w:p>
        </w:tc>
        <w:tc>
          <w:tcPr>
            <w:tcW w:w="22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Bueno</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p>
        </w:tc>
      </w:tr>
      <w:tr w:rsidR="003D103F" w:rsidRPr="002B4189" w:rsidTr="003C4BBF">
        <w:trPr>
          <w:trHeight w:val="136"/>
          <w:jc w:val="center"/>
        </w:trPr>
        <w:tc>
          <w:tcPr>
            <w:tcW w:w="36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C036E8" w:rsidP="00557825">
            <w:pPr>
              <w:spacing w:after="0"/>
              <w:rPr>
                <w:rFonts w:ascii="Arial" w:eastAsia="Times New Roman" w:hAnsi="Arial" w:cs="Arial"/>
                <w:sz w:val="24"/>
                <w:szCs w:val="24"/>
                <w:lang w:val="es-MX" w:eastAsia="es-ES"/>
              </w:rPr>
            </w:pPr>
            <w:r w:rsidRPr="002B4189">
              <w:rPr>
                <w:rFonts w:ascii="Arial" w:eastAsia="Times New Roman" w:hAnsi="Arial" w:cs="Arial"/>
                <w:sz w:val="24"/>
                <w:szCs w:val="24"/>
                <w:lang w:val="es-MX" w:eastAsia="es-ES"/>
              </w:rPr>
              <w:t>Cartelera 120x90 en corcho</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C036E8"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1</w:t>
            </w:r>
          </w:p>
        </w:tc>
        <w:tc>
          <w:tcPr>
            <w:tcW w:w="22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r w:rsidRPr="002B4189">
              <w:rPr>
                <w:rFonts w:ascii="Arial" w:eastAsia="Times New Roman" w:hAnsi="Arial" w:cs="Arial"/>
                <w:sz w:val="24"/>
                <w:szCs w:val="24"/>
                <w:lang w:eastAsia="es-ES"/>
              </w:rPr>
              <w:t>Bueno</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3D103F" w:rsidRPr="002B4189" w:rsidRDefault="003D103F" w:rsidP="00557825">
            <w:pPr>
              <w:spacing w:after="0"/>
              <w:jc w:val="center"/>
              <w:rPr>
                <w:rFonts w:ascii="Arial" w:eastAsia="Times New Roman" w:hAnsi="Arial" w:cs="Arial"/>
                <w:sz w:val="24"/>
                <w:szCs w:val="24"/>
                <w:lang w:eastAsia="es-ES"/>
              </w:rPr>
            </w:pPr>
          </w:p>
        </w:tc>
      </w:tr>
    </w:tbl>
    <w:p w:rsidR="003C4BBF" w:rsidRPr="002B4189" w:rsidRDefault="003C4BBF" w:rsidP="00557825">
      <w:pPr>
        <w:rPr>
          <w:rFonts w:ascii="Arial" w:hAnsi="Arial" w:cs="Arial"/>
          <w:sz w:val="24"/>
          <w:szCs w:val="24"/>
        </w:rPr>
      </w:pPr>
    </w:p>
    <w:p w:rsidR="00DC3BDA" w:rsidRPr="002B4189" w:rsidRDefault="003C4BBF" w:rsidP="00557825">
      <w:pPr>
        <w:jc w:val="center"/>
        <w:rPr>
          <w:rFonts w:ascii="Arial" w:hAnsi="Arial" w:cs="Arial"/>
          <w:b/>
          <w:sz w:val="24"/>
          <w:szCs w:val="24"/>
        </w:rPr>
      </w:pPr>
      <w:r w:rsidRPr="002B4189">
        <w:rPr>
          <w:rFonts w:ascii="Arial" w:hAnsi="Arial" w:cs="Arial"/>
          <w:b/>
          <w:sz w:val="24"/>
          <w:szCs w:val="24"/>
        </w:rPr>
        <w:lastRenderedPageBreak/>
        <w:t xml:space="preserve">5. </w:t>
      </w:r>
      <w:r w:rsidR="009C35BE" w:rsidRPr="002B4189">
        <w:rPr>
          <w:rFonts w:ascii="Arial" w:hAnsi="Arial" w:cs="Arial"/>
          <w:b/>
          <w:sz w:val="24"/>
          <w:szCs w:val="24"/>
        </w:rPr>
        <w:t xml:space="preserve">MAPAS DE EVACUACIÓN EN CASO DE EMERGENCIA </w:t>
      </w:r>
    </w:p>
    <w:p w:rsidR="003C4BBF" w:rsidRPr="002B4189" w:rsidRDefault="003C4BBF" w:rsidP="00557825">
      <w:pPr>
        <w:jc w:val="center"/>
        <w:rPr>
          <w:rFonts w:ascii="Arial" w:hAnsi="Arial" w:cs="Arial"/>
          <w:b/>
          <w:sz w:val="24"/>
          <w:szCs w:val="24"/>
        </w:rPr>
      </w:pPr>
      <w:r w:rsidRPr="002B4189">
        <w:rPr>
          <w:rFonts w:ascii="Arial" w:hAnsi="Arial" w:cs="Arial"/>
          <w:b/>
          <w:noProof/>
          <w:sz w:val="24"/>
          <w:szCs w:val="24"/>
        </w:rPr>
        <w:drawing>
          <wp:inline distT="0" distB="0" distL="0" distR="0">
            <wp:extent cx="6742579" cy="8763000"/>
            <wp:effectExtent l="19050" t="0" r="1121" b="0"/>
            <wp:docPr id="51" name="Imagen 51" descr="C:\Users\Oswaldo\Desktop\pedro Estrada\prevencion de desartres\planos_institucionales- evacu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Oswaldo\Desktop\pedro Estrada\prevencion de desartres\planos_institucionales- evacuacion.jpg"/>
                    <pic:cNvPicPr>
                      <a:picLocks noChangeAspect="1" noChangeArrowheads="1"/>
                    </pic:cNvPicPr>
                  </pic:nvPicPr>
                  <pic:blipFill>
                    <a:blip r:embed="rId27" cstate="print"/>
                    <a:srcRect/>
                    <a:stretch>
                      <a:fillRect/>
                    </a:stretch>
                  </pic:blipFill>
                  <pic:spPr bwMode="auto">
                    <a:xfrm>
                      <a:off x="0" y="0"/>
                      <a:ext cx="6743700" cy="8764456"/>
                    </a:xfrm>
                    <a:prstGeom prst="rect">
                      <a:avLst/>
                    </a:prstGeom>
                    <a:noFill/>
                    <a:ln w="9525">
                      <a:noFill/>
                      <a:miter lim="800000"/>
                      <a:headEnd/>
                      <a:tailEnd/>
                    </a:ln>
                  </pic:spPr>
                </pic:pic>
              </a:graphicData>
            </a:graphic>
          </wp:inline>
        </w:drawing>
      </w:r>
    </w:p>
    <w:p w:rsidR="009C35BE" w:rsidRPr="002B4189" w:rsidRDefault="003C4BBF" w:rsidP="00557825">
      <w:pPr>
        <w:shd w:val="clear" w:color="auto" w:fill="FFFFFF"/>
        <w:jc w:val="center"/>
        <w:rPr>
          <w:rFonts w:ascii="Arial" w:hAnsi="Arial" w:cs="Arial"/>
          <w:color w:val="333333"/>
          <w:sz w:val="24"/>
          <w:szCs w:val="24"/>
        </w:rPr>
      </w:pPr>
      <w:r w:rsidRPr="002B4189">
        <w:rPr>
          <w:rFonts w:ascii="Arial" w:hAnsi="Arial" w:cs="Arial"/>
          <w:noProof/>
          <w:color w:val="009EB8"/>
          <w:sz w:val="24"/>
          <w:szCs w:val="24"/>
        </w:rPr>
        <w:lastRenderedPageBreak/>
        <w:drawing>
          <wp:inline distT="0" distB="0" distL="0" distR="0">
            <wp:extent cx="6742579" cy="8972550"/>
            <wp:effectExtent l="19050" t="0" r="1121" b="0"/>
            <wp:docPr id="47" name="Imagen 47" descr="C:\Users\Oswaldo\Desktop\pedro Estrada\prevencion de desartres\planos_institucionales-02 evacu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Oswaldo\Desktop\pedro Estrada\prevencion de desartres\planos_institucionales-02 evacuacion.jpg"/>
                    <pic:cNvPicPr>
                      <a:picLocks noChangeAspect="1" noChangeArrowheads="1"/>
                    </pic:cNvPicPr>
                  </pic:nvPicPr>
                  <pic:blipFill>
                    <a:blip r:embed="rId28" cstate="print"/>
                    <a:srcRect/>
                    <a:stretch>
                      <a:fillRect/>
                    </a:stretch>
                  </pic:blipFill>
                  <pic:spPr bwMode="auto">
                    <a:xfrm>
                      <a:off x="0" y="0"/>
                      <a:ext cx="6743700" cy="8974042"/>
                    </a:xfrm>
                    <a:prstGeom prst="rect">
                      <a:avLst/>
                    </a:prstGeom>
                    <a:noFill/>
                    <a:ln w="9525">
                      <a:noFill/>
                      <a:miter lim="800000"/>
                      <a:headEnd/>
                      <a:tailEnd/>
                    </a:ln>
                  </pic:spPr>
                </pic:pic>
              </a:graphicData>
            </a:graphic>
          </wp:inline>
        </w:drawing>
      </w:r>
    </w:p>
    <w:p w:rsidR="009C35BE" w:rsidRPr="002B4189" w:rsidRDefault="003C4BBF" w:rsidP="00557825">
      <w:pPr>
        <w:shd w:val="clear" w:color="auto" w:fill="FFFFFF"/>
        <w:jc w:val="center"/>
        <w:rPr>
          <w:rFonts w:ascii="Arial" w:hAnsi="Arial" w:cs="Arial"/>
          <w:color w:val="333333"/>
          <w:sz w:val="24"/>
          <w:szCs w:val="24"/>
        </w:rPr>
      </w:pPr>
      <w:r w:rsidRPr="002B4189">
        <w:rPr>
          <w:rFonts w:ascii="Arial" w:hAnsi="Arial" w:cs="Arial"/>
          <w:noProof/>
          <w:color w:val="333333"/>
          <w:sz w:val="24"/>
          <w:szCs w:val="24"/>
        </w:rPr>
        <w:lastRenderedPageBreak/>
        <w:drawing>
          <wp:inline distT="0" distB="0" distL="0" distR="0">
            <wp:extent cx="6742580" cy="9191625"/>
            <wp:effectExtent l="19050" t="0" r="1120" b="0"/>
            <wp:docPr id="48" name="Imagen 48" descr="C:\Users\Oswaldo\Desktop\pedro Estrada\prevencion de desartres\planos_institucionales-03 evacu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Oswaldo\Desktop\pedro Estrada\prevencion de desartres\planos_institucionales-03 evacuacion.jpg"/>
                    <pic:cNvPicPr>
                      <a:picLocks noChangeAspect="1" noChangeArrowheads="1"/>
                    </pic:cNvPicPr>
                  </pic:nvPicPr>
                  <pic:blipFill>
                    <a:blip r:embed="rId29" cstate="print"/>
                    <a:srcRect/>
                    <a:stretch>
                      <a:fillRect/>
                    </a:stretch>
                  </pic:blipFill>
                  <pic:spPr bwMode="auto">
                    <a:xfrm>
                      <a:off x="0" y="0"/>
                      <a:ext cx="6743700" cy="9193152"/>
                    </a:xfrm>
                    <a:prstGeom prst="rect">
                      <a:avLst/>
                    </a:prstGeom>
                    <a:noFill/>
                    <a:ln w="9525">
                      <a:noFill/>
                      <a:miter lim="800000"/>
                      <a:headEnd/>
                      <a:tailEnd/>
                    </a:ln>
                  </pic:spPr>
                </pic:pic>
              </a:graphicData>
            </a:graphic>
          </wp:inline>
        </w:drawing>
      </w:r>
    </w:p>
    <w:p w:rsidR="00DC3BDA" w:rsidRPr="002B4189" w:rsidRDefault="009C35BE" w:rsidP="00557825">
      <w:pPr>
        <w:shd w:val="clear" w:color="auto" w:fill="FFFFFF"/>
        <w:jc w:val="center"/>
        <w:rPr>
          <w:rFonts w:ascii="Arial" w:hAnsi="Arial" w:cs="Arial"/>
          <w:color w:val="333333"/>
          <w:sz w:val="24"/>
          <w:szCs w:val="24"/>
        </w:rPr>
      </w:pPr>
      <w:r w:rsidRPr="002B4189">
        <w:rPr>
          <w:rFonts w:ascii="Arial" w:hAnsi="Arial" w:cs="Arial"/>
          <w:noProof/>
          <w:color w:val="009EB8"/>
          <w:sz w:val="24"/>
          <w:szCs w:val="24"/>
        </w:rPr>
        <w:lastRenderedPageBreak/>
        <w:drawing>
          <wp:inline distT="0" distB="0" distL="0" distR="0">
            <wp:extent cx="6742579" cy="9334500"/>
            <wp:effectExtent l="19050" t="0" r="1121" b="0"/>
            <wp:docPr id="46" name="Imagen 46" descr="C:\Users\Oswaldo\Desktop\pedro Estrada\prevencion de desartres\planos_institucionales-04 evacu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Oswaldo\Desktop\pedro Estrada\prevencion de desartres\planos_institucionales-04 evacuacion.jpg"/>
                    <pic:cNvPicPr>
                      <a:picLocks noChangeAspect="1" noChangeArrowheads="1"/>
                    </pic:cNvPicPr>
                  </pic:nvPicPr>
                  <pic:blipFill>
                    <a:blip r:embed="rId30" cstate="print"/>
                    <a:srcRect/>
                    <a:stretch>
                      <a:fillRect/>
                    </a:stretch>
                  </pic:blipFill>
                  <pic:spPr bwMode="auto">
                    <a:xfrm>
                      <a:off x="0" y="0"/>
                      <a:ext cx="6743700" cy="9336051"/>
                    </a:xfrm>
                    <a:prstGeom prst="rect">
                      <a:avLst/>
                    </a:prstGeom>
                    <a:noFill/>
                    <a:ln w="9525">
                      <a:noFill/>
                      <a:miter lim="800000"/>
                      <a:headEnd/>
                      <a:tailEnd/>
                    </a:ln>
                  </pic:spPr>
                </pic:pic>
              </a:graphicData>
            </a:graphic>
          </wp:inline>
        </w:drawing>
      </w:r>
    </w:p>
    <w:p w:rsidR="00DC3BDA" w:rsidRPr="002B4189" w:rsidRDefault="003C4BBF" w:rsidP="00557825">
      <w:pPr>
        <w:jc w:val="both"/>
        <w:rPr>
          <w:rFonts w:ascii="Arial" w:hAnsi="Arial" w:cs="Arial"/>
          <w:b/>
          <w:color w:val="000000"/>
          <w:sz w:val="24"/>
          <w:szCs w:val="24"/>
        </w:rPr>
      </w:pPr>
      <w:r w:rsidRPr="002B4189">
        <w:rPr>
          <w:rFonts w:ascii="Arial" w:hAnsi="Arial" w:cs="Arial"/>
          <w:b/>
          <w:color w:val="000000"/>
          <w:sz w:val="24"/>
          <w:szCs w:val="24"/>
        </w:rPr>
        <w:lastRenderedPageBreak/>
        <w:t xml:space="preserve">6. </w:t>
      </w:r>
      <w:r w:rsidR="00DC3BDA" w:rsidRPr="002B4189">
        <w:rPr>
          <w:rFonts w:ascii="Arial" w:hAnsi="Arial" w:cs="Arial"/>
          <w:b/>
          <w:color w:val="000000"/>
          <w:sz w:val="24"/>
          <w:szCs w:val="24"/>
        </w:rPr>
        <w:t>PLAN DE ACCIÓN</w:t>
      </w:r>
    </w:p>
    <w:p w:rsidR="00DC3BDA" w:rsidRPr="002B4189" w:rsidRDefault="00DC3BDA" w:rsidP="00557825">
      <w:pPr>
        <w:jc w:val="both"/>
        <w:rPr>
          <w:rFonts w:ascii="Arial" w:hAnsi="Arial" w:cs="Arial"/>
          <w:color w:val="000000"/>
          <w:sz w:val="24"/>
          <w:szCs w:val="24"/>
        </w:rPr>
      </w:pPr>
      <w:r w:rsidRPr="002B4189">
        <w:rPr>
          <w:rFonts w:ascii="Arial" w:hAnsi="Arial" w:cs="Arial"/>
          <w:color w:val="000000"/>
          <w:sz w:val="24"/>
          <w:szCs w:val="24"/>
        </w:rPr>
        <w:t>El plan de acción define el tipo de acciones que se van a implementar en el lugar, de acuerdo al análisis de riesgo realizado. Este plan se define teniendo en cuenta la amenaza que más afecta al lugar. Con base en la amenaza priorizada, se definen cuáles serán las acciones desarrolladas ANTES, DURANTE Y DESPUÉS de una emergencia.</w:t>
      </w:r>
    </w:p>
    <w:p w:rsidR="00DC3BDA" w:rsidRPr="002B4189" w:rsidRDefault="00DC784C" w:rsidP="00557825">
      <w:pPr>
        <w:jc w:val="both"/>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257175</wp:posOffset>
                </wp:positionH>
                <wp:positionV relativeFrom="paragraph">
                  <wp:posOffset>157480</wp:posOffset>
                </wp:positionV>
                <wp:extent cx="5953125" cy="2514600"/>
                <wp:effectExtent l="9525" t="9525" r="9525" b="952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514600"/>
                        </a:xfrm>
                        <a:prstGeom prst="rect">
                          <a:avLst/>
                        </a:prstGeom>
                        <a:solidFill>
                          <a:srgbClr val="FFFFFF"/>
                        </a:solidFill>
                        <a:ln w="9525">
                          <a:solidFill>
                            <a:srgbClr val="000000"/>
                          </a:solidFill>
                          <a:miter lim="800000"/>
                          <a:headEnd/>
                          <a:tailEnd/>
                        </a:ln>
                      </wps:spPr>
                      <wps:txbx>
                        <w:txbxContent>
                          <w:p w:rsidR="006D5C87" w:rsidRDefault="006D5C87" w:rsidP="008F004C">
                            <w:pPr>
                              <w:pStyle w:val="Textoindependiente2"/>
                              <w:spacing w:line="360" w:lineRule="auto"/>
                              <w:jc w:val="left"/>
                              <w:rPr>
                                <w:lang w:val="es-ES"/>
                              </w:rPr>
                            </w:pPr>
                            <w:r>
                              <w:rPr>
                                <w:lang w:val="es-ES"/>
                              </w:rPr>
                              <w:t>Recordemos el ciclo de los desastres:</w:t>
                            </w:r>
                          </w:p>
                          <w:p w:rsidR="006D5C87" w:rsidRDefault="006D5C87" w:rsidP="008F004C">
                            <w:pPr>
                              <w:rPr>
                                <w:rFonts w:ascii="Arial" w:hAnsi="Arial"/>
                                <w:sz w:val="24"/>
                              </w:rPr>
                            </w:pPr>
                            <w:r>
                              <w:rPr>
                                <w:rFonts w:ascii="Arial" w:hAnsi="Arial"/>
                                <w:b/>
                                <w:sz w:val="24"/>
                              </w:rPr>
                              <w:t>ANTES:</w:t>
                            </w:r>
                            <w:r>
                              <w:rPr>
                                <w:rFonts w:ascii="Arial" w:hAnsi="Arial"/>
                                <w:sz w:val="24"/>
                              </w:rPr>
                              <w:t xml:space="preserve"> Constituye la fase donde aún no se ha presentado el fenómeno adverso, por lo cual se pueden desarrollar acciones de prevención, mitigación, preparación, monitoreo, alerta y alarma.</w:t>
                            </w:r>
                          </w:p>
                          <w:p w:rsidR="006D5C87" w:rsidRDefault="006D5C87" w:rsidP="008F004C">
                            <w:pPr>
                              <w:rPr>
                                <w:rFonts w:ascii="Arial" w:hAnsi="Arial"/>
                                <w:sz w:val="24"/>
                              </w:rPr>
                            </w:pPr>
                            <w:r>
                              <w:rPr>
                                <w:rFonts w:ascii="Arial" w:hAnsi="Arial"/>
                                <w:b/>
                                <w:sz w:val="24"/>
                              </w:rPr>
                              <w:t>DURANTE:</w:t>
                            </w:r>
                            <w:r>
                              <w:rPr>
                                <w:rFonts w:ascii="Arial" w:hAnsi="Arial"/>
                                <w:sz w:val="24"/>
                              </w:rPr>
                              <w:t xml:space="preserve"> Es la fase del impacto, cuando se presenta el desastre, aquí se adelantarán acciones de respuesta-atención.</w:t>
                            </w:r>
                          </w:p>
                          <w:p w:rsidR="006D5C87" w:rsidRDefault="006D5C87" w:rsidP="008F004C">
                            <w:pPr>
                              <w:rPr>
                                <w:rFonts w:ascii="Arial" w:hAnsi="Arial"/>
                                <w:sz w:val="24"/>
                              </w:rPr>
                            </w:pPr>
                            <w:r>
                              <w:rPr>
                                <w:rFonts w:ascii="Arial" w:hAnsi="Arial"/>
                                <w:b/>
                                <w:sz w:val="24"/>
                              </w:rPr>
                              <w:t>DESPUÉS:</w:t>
                            </w:r>
                            <w:r>
                              <w:rPr>
                                <w:rFonts w:ascii="Arial" w:hAnsi="Arial"/>
                                <w:sz w:val="24"/>
                              </w:rPr>
                              <w:t xml:space="preserve"> Se presentan cuando ya ha transcurrido la fase del impacto (que va desde que se genera el fenómeno adverso hasta que se rescata a la última víctima). Aquí se llevan a cabo acciones de rehabilitación y reconstrucción, es decir de recuperación.</w:t>
                            </w:r>
                          </w:p>
                          <w:p w:rsidR="006D5C87" w:rsidRDefault="006D5C87" w:rsidP="008F004C">
                            <w:pPr>
                              <w:rPr>
                                <w:rFonts w:ascii="Tahoma" w:hAnsi="Tahoma"/>
                                <w:color w:val="000000"/>
                                <w:sz w:val="24"/>
                              </w:rPr>
                            </w:pPr>
                          </w:p>
                          <w:p w:rsidR="006D5C87" w:rsidRDefault="006D5C87" w:rsidP="008F00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0.25pt;margin-top:12.4pt;width:468.75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">
                <v:textbox>
                  <w:txbxContent>
                    <w:p w:rsidR="006D5C87" w:rsidRDefault="006D5C87" w:rsidP="008F004C">
                      <w:pPr>
                        <w:pStyle w:val="Textoindependiente2"/>
                        <w:spacing w:line="360" w:lineRule="auto"/>
                        <w:jc w:val="left"/>
                        <w:rPr>
                          <w:lang w:val="es-ES"/>
                        </w:rPr>
                      </w:pPr>
                      <w:r>
                        <w:rPr>
                          <w:lang w:val="es-ES"/>
                        </w:rPr>
                        <w:t>Recordemos el ciclo de los desastres:</w:t>
                      </w:r>
                    </w:p>
                    <w:p w:rsidR="006D5C87" w:rsidRDefault="006D5C87" w:rsidP="008F004C">
                      <w:pPr>
                        <w:rPr>
                          <w:rFonts w:ascii="Arial" w:hAnsi="Arial"/>
                          <w:sz w:val="24"/>
                        </w:rPr>
                      </w:pPr>
                      <w:r>
                        <w:rPr>
                          <w:rFonts w:ascii="Arial" w:hAnsi="Arial"/>
                          <w:b/>
                          <w:sz w:val="24"/>
                        </w:rPr>
                        <w:t>ANTES:</w:t>
                      </w:r>
                      <w:r>
                        <w:rPr>
                          <w:rFonts w:ascii="Arial" w:hAnsi="Arial"/>
                          <w:sz w:val="24"/>
                        </w:rPr>
                        <w:t xml:space="preserve"> Constituye la fase donde aún no se ha presentado el fenómeno adverso, por lo cual se pueden desarrollar acciones de prevención, mitigación, preparación, monitoreo, alerta y alarma.</w:t>
                      </w:r>
                    </w:p>
                    <w:p w:rsidR="006D5C87" w:rsidRDefault="006D5C87" w:rsidP="008F004C">
                      <w:pPr>
                        <w:rPr>
                          <w:rFonts w:ascii="Arial" w:hAnsi="Arial"/>
                          <w:sz w:val="24"/>
                        </w:rPr>
                      </w:pPr>
                      <w:r>
                        <w:rPr>
                          <w:rFonts w:ascii="Arial" w:hAnsi="Arial"/>
                          <w:b/>
                          <w:sz w:val="24"/>
                        </w:rPr>
                        <w:t>DURANTE:</w:t>
                      </w:r>
                      <w:r>
                        <w:rPr>
                          <w:rFonts w:ascii="Arial" w:hAnsi="Arial"/>
                          <w:sz w:val="24"/>
                        </w:rPr>
                        <w:t xml:space="preserve"> Es la fase del impacto, cuando se presenta el desastre, aquí se adelantarán acciones de respuesta-atención.</w:t>
                      </w:r>
                    </w:p>
                    <w:p w:rsidR="006D5C87" w:rsidRDefault="006D5C87" w:rsidP="008F004C">
                      <w:pPr>
                        <w:rPr>
                          <w:rFonts w:ascii="Arial" w:hAnsi="Arial"/>
                          <w:sz w:val="24"/>
                        </w:rPr>
                      </w:pPr>
                      <w:r>
                        <w:rPr>
                          <w:rFonts w:ascii="Arial" w:hAnsi="Arial"/>
                          <w:b/>
                          <w:sz w:val="24"/>
                        </w:rPr>
                        <w:t>DESPUÉS:</w:t>
                      </w:r>
                      <w:r>
                        <w:rPr>
                          <w:rFonts w:ascii="Arial" w:hAnsi="Arial"/>
                          <w:sz w:val="24"/>
                        </w:rPr>
                        <w:t xml:space="preserve"> Se presentan cuando ya ha transcurrido la fase del impacto (que va desde que se genera el fenómeno adverso hasta que se rescata a la última víctima). Aquí se llevan a cabo acciones de rehabilitación y reconstrucción, es decir de recuperación.</w:t>
                      </w:r>
                    </w:p>
                    <w:p w:rsidR="006D5C87" w:rsidRDefault="006D5C87" w:rsidP="008F004C">
                      <w:pPr>
                        <w:rPr>
                          <w:rFonts w:ascii="Tahoma" w:hAnsi="Tahoma"/>
                          <w:color w:val="000000"/>
                          <w:sz w:val="24"/>
                        </w:rPr>
                      </w:pPr>
                    </w:p>
                    <w:p w:rsidR="006D5C87" w:rsidRDefault="006D5C87" w:rsidP="008F004C"/>
                  </w:txbxContent>
                </v:textbox>
              </v:shape>
            </w:pict>
          </mc:Fallback>
        </mc:AlternateContent>
      </w:r>
    </w:p>
    <w:p w:rsidR="00DC3BDA" w:rsidRPr="002B4189" w:rsidRDefault="00DC3BDA" w:rsidP="00557825">
      <w:pPr>
        <w:jc w:val="both"/>
        <w:rPr>
          <w:rFonts w:ascii="Arial" w:hAnsi="Arial" w:cs="Arial"/>
          <w:color w:val="000000"/>
          <w:sz w:val="24"/>
          <w:szCs w:val="24"/>
        </w:rPr>
      </w:pPr>
    </w:p>
    <w:p w:rsidR="00DC3BDA" w:rsidRPr="002B4189" w:rsidRDefault="00DC3BDA" w:rsidP="00557825">
      <w:pPr>
        <w:jc w:val="both"/>
        <w:rPr>
          <w:rFonts w:ascii="Arial" w:hAnsi="Arial" w:cs="Arial"/>
          <w:color w:val="000000"/>
          <w:sz w:val="24"/>
          <w:szCs w:val="24"/>
        </w:rPr>
      </w:pPr>
    </w:p>
    <w:p w:rsidR="00DC3BDA" w:rsidRPr="002B4189" w:rsidRDefault="00DC3BDA" w:rsidP="00557825">
      <w:pPr>
        <w:jc w:val="both"/>
        <w:rPr>
          <w:rFonts w:ascii="Arial" w:hAnsi="Arial" w:cs="Arial"/>
          <w:color w:val="000000"/>
          <w:sz w:val="24"/>
          <w:szCs w:val="24"/>
        </w:rPr>
      </w:pPr>
    </w:p>
    <w:p w:rsidR="00DC3BDA" w:rsidRPr="002B4189" w:rsidRDefault="00DC3BDA" w:rsidP="00557825">
      <w:pPr>
        <w:jc w:val="both"/>
        <w:rPr>
          <w:rFonts w:ascii="Arial" w:hAnsi="Arial" w:cs="Arial"/>
          <w:color w:val="000000"/>
          <w:sz w:val="24"/>
          <w:szCs w:val="24"/>
        </w:rPr>
      </w:pPr>
    </w:p>
    <w:p w:rsidR="00DC3BDA" w:rsidRPr="002B4189" w:rsidRDefault="00DC3BDA" w:rsidP="00557825">
      <w:pPr>
        <w:jc w:val="both"/>
        <w:rPr>
          <w:rFonts w:ascii="Arial" w:hAnsi="Arial" w:cs="Arial"/>
          <w:color w:val="000000"/>
          <w:sz w:val="24"/>
          <w:szCs w:val="24"/>
        </w:rPr>
      </w:pPr>
    </w:p>
    <w:p w:rsidR="00DC3BDA" w:rsidRPr="002B4189" w:rsidRDefault="00DC3BDA" w:rsidP="00557825">
      <w:pPr>
        <w:jc w:val="both"/>
        <w:rPr>
          <w:rFonts w:ascii="Arial" w:hAnsi="Arial" w:cs="Arial"/>
          <w:color w:val="000000"/>
          <w:sz w:val="24"/>
          <w:szCs w:val="24"/>
        </w:rPr>
      </w:pPr>
    </w:p>
    <w:p w:rsidR="00DC3BDA" w:rsidRPr="002B4189" w:rsidRDefault="00DC3BDA" w:rsidP="00557825">
      <w:pPr>
        <w:jc w:val="both"/>
        <w:rPr>
          <w:rFonts w:ascii="Arial" w:hAnsi="Arial" w:cs="Arial"/>
          <w:color w:val="000000"/>
          <w:sz w:val="24"/>
          <w:szCs w:val="24"/>
        </w:rPr>
      </w:pPr>
    </w:p>
    <w:p w:rsidR="00DC3BDA" w:rsidRPr="002B4189" w:rsidRDefault="00DC3BDA" w:rsidP="00557825">
      <w:pPr>
        <w:jc w:val="both"/>
        <w:rPr>
          <w:rFonts w:ascii="Arial" w:hAnsi="Arial" w:cs="Arial"/>
          <w:color w:val="000000"/>
          <w:sz w:val="24"/>
          <w:szCs w:val="24"/>
        </w:rPr>
      </w:pP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En caso de que algún accidente o situación peligrosa, tal como un incendio, una explosión o alguna amenaza se presente en la institución, escucharás diferentes tipos de alarma indicando que debemos hacer.</w:t>
      </w:r>
    </w:p>
    <w:p w:rsidR="00DC3BDA" w:rsidRPr="002B4189" w:rsidRDefault="00DC3BDA" w:rsidP="00557825">
      <w:pPr>
        <w:shd w:val="clear" w:color="auto" w:fill="FFFFFF"/>
        <w:spacing w:before="188" w:after="188"/>
        <w:rPr>
          <w:rFonts w:ascii="Arial" w:hAnsi="Arial" w:cs="Arial"/>
          <w:color w:val="000000"/>
          <w:sz w:val="24"/>
          <w:szCs w:val="24"/>
        </w:rPr>
      </w:pPr>
      <w:r w:rsidRPr="002B4189">
        <w:rPr>
          <w:rFonts w:ascii="Arial" w:hAnsi="Arial" w:cs="Arial"/>
          <w:color w:val="000000"/>
          <w:sz w:val="24"/>
          <w:szCs w:val="24"/>
        </w:rPr>
        <w:t>1.- Alarma Amarilla: (sonido de la sirena por 5 segundos)</w:t>
      </w:r>
    </w:p>
    <w:p w:rsidR="00DC3BDA" w:rsidRPr="002B4189" w:rsidRDefault="00DC3BDA" w:rsidP="00557825">
      <w:pPr>
        <w:shd w:val="clear" w:color="auto" w:fill="FFFFFF"/>
        <w:spacing w:before="188" w:after="188"/>
        <w:rPr>
          <w:rFonts w:ascii="Arial" w:hAnsi="Arial" w:cs="Arial"/>
          <w:color w:val="000000"/>
          <w:sz w:val="24"/>
          <w:szCs w:val="24"/>
        </w:rPr>
      </w:pPr>
      <w:r w:rsidRPr="002B4189">
        <w:rPr>
          <w:rFonts w:ascii="Arial" w:hAnsi="Arial" w:cs="Arial"/>
          <w:color w:val="000000"/>
          <w:sz w:val="24"/>
          <w:szCs w:val="24"/>
        </w:rPr>
        <w:t xml:space="preserve">Repaso de </w:t>
      </w:r>
      <w:hyperlink r:id="rId31" w:history="1">
        <w:r w:rsidRPr="002B4189">
          <w:rPr>
            <w:rFonts w:ascii="Arial" w:hAnsi="Arial" w:cs="Arial"/>
            <w:color w:val="000000"/>
            <w:sz w:val="24"/>
            <w:szCs w:val="24"/>
          </w:rPr>
          <w:t>normas</w:t>
        </w:r>
      </w:hyperlink>
      <w:r w:rsidRPr="002B4189">
        <w:rPr>
          <w:rFonts w:ascii="Arial" w:hAnsi="Arial" w:cs="Arial"/>
          <w:color w:val="000000"/>
          <w:sz w:val="24"/>
          <w:szCs w:val="24"/>
        </w:rPr>
        <w:t xml:space="preserve"> del  Plan de evacuación con los </w:t>
      </w:r>
      <w:hyperlink r:id="rId32" w:history="1">
        <w:r w:rsidRPr="002B4189">
          <w:rPr>
            <w:rFonts w:ascii="Arial" w:hAnsi="Arial" w:cs="Arial"/>
            <w:color w:val="000000"/>
            <w:sz w:val="24"/>
            <w:szCs w:val="24"/>
          </w:rPr>
          <w:t>estudiantes,</w:t>
        </w:r>
      </w:hyperlink>
      <w:r w:rsidRPr="002B4189">
        <w:rPr>
          <w:rFonts w:ascii="Arial" w:hAnsi="Arial" w:cs="Arial"/>
          <w:color w:val="000000"/>
          <w:sz w:val="24"/>
          <w:szCs w:val="24"/>
        </w:rPr>
        <w:t xml:space="preserve"> recordándoles la ruta de evacuación  y el punto de encuentro asignado.</w:t>
      </w:r>
      <w:r w:rsidRPr="002B4189">
        <w:rPr>
          <w:rFonts w:ascii="Arial" w:hAnsi="Arial" w:cs="Arial"/>
          <w:color w:val="000000"/>
          <w:sz w:val="24"/>
          <w:szCs w:val="24"/>
        </w:rPr>
        <w:br/>
        <w:t xml:space="preserve">Ubicación de </w:t>
      </w:r>
      <w:hyperlink r:id="rId33" w:history="1">
        <w:r w:rsidRPr="002B4189">
          <w:rPr>
            <w:rFonts w:ascii="Arial" w:hAnsi="Arial" w:cs="Arial"/>
            <w:color w:val="000000"/>
            <w:sz w:val="24"/>
            <w:szCs w:val="24"/>
          </w:rPr>
          <w:t>Recursos</w:t>
        </w:r>
      </w:hyperlink>
      <w:r w:rsidRPr="002B4189">
        <w:rPr>
          <w:rFonts w:ascii="Arial" w:hAnsi="Arial" w:cs="Arial"/>
          <w:color w:val="000000"/>
          <w:sz w:val="24"/>
          <w:szCs w:val="24"/>
        </w:rPr>
        <w:t xml:space="preserve"> necesarios (kit de emergencias del salón) </w:t>
      </w:r>
    </w:p>
    <w:p w:rsidR="00DC3BDA" w:rsidRPr="002B4189" w:rsidRDefault="00DC3BDA" w:rsidP="00557825">
      <w:pPr>
        <w:shd w:val="clear" w:color="auto" w:fill="FFFFFF"/>
        <w:spacing w:before="188" w:after="188"/>
        <w:rPr>
          <w:rFonts w:ascii="Arial" w:hAnsi="Arial" w:cs="Arial"/>
          <w:color w:val="000000"/>
          <w:sz w:val="24"/>
          <w:szCs w:val="24"/>
        </w:rPr>
      </w:pPr>
      <w:r w:rsidRPr="002B4189">
        <w:rPr>
          <w:rFonts w:ascii="Arial" w:hAnsi="Arial" w:cs="Arial"/>
          <w:color w:val="000000"/>
          <w:sz w:val="24"/>
          <w:szCs w:val="24"/>
        </w:rPr>
        <w:t>2.- Alerta Naranja: (sonido de la sirena por 10 segundos)</w:t>
      </w:r>
    </w:p>
    <w:p w:rsidR="00DC3BDA" w:rsidRPr="002B4189" w:rsidRDefault="00DC3BDA" w:rsidP="00557825">
      <w:pPr>
        <w:shd w:val="clear" w:color="auto" w:fill="FFFFFF"/>
        <w:spacing w:before="188" w:after="188"/>
        <w:rPr>
          <w:rFonts w:ascii="Arial" w:hAnsi="Arial" w:cs="Arial"/>
          <w:color w:val="000000"/>
          <w:sz w:val="24"/>
          <w:szCs w:val="24"/>
        </w:rPr>
      </w:pPr>
      <w:r w:rsidRPr="002B4189">
        <w:rPr>
          <w:rFonts w:ascii="Arial" w:hAnsi="Arial" w:cs="Arial"/>
          <w:color w:val="000000"/>
          <w:sz w:val="24"/>
          <w:szCs w:val="24"/>
        </w:rPr>
        <w:t>Organización de los estudiantes y disponerlos para evacuar.</w:t>
      </w:r>
    </w:p>
    <w:p w:rsidR="00DC3BDA" w:rsidRPr="002B4189" w:rsidRDefault="00DC3BDA" w:rsidP="00557825">
      <w:pPr>
        <w:shd w:val="clear" w:color="auto" w:fill="FFFFFF"/>
        <w:spacing w:before="188" w:after="188"/>
        <w:rPr>
          <w:rFonts w:ascii="Arial" w:hAnsi="Arial" w:cs="Arial"/>
          <w:color w:val="000000"/>
          <w:sz w:val="24"/>
          <w:szCs w:val="24"/>
        </w:rPr>
      </w:pPr>
      <w:r w:rsidRPr="002B4189">
        <w:rPr>
          <w:rFonts w:ascii="Arial" w:hAnsi="Arial" w:cs="Arial"/>
          <w:color w:val="000000"/>
          <w:sz w:val="24"/>
          <w:szCs w:val="24"/>
        </w:rPr>
        <w:t>3.- Alerta Roja: (sonido continuo de la sirena)</w:t>
      </w:r>
    </w:p>
    <w:p w:rsidR="00DC3BDA" w:rsidRPr="002B4189" w:rsidRDefault="00DC3BDA" w:rsidP="00557825">
      <w:pPr>
        <w:rPr>
          <w:rFonts w:ascii="Arial" w:hAnsi="Arial" w:cs="Arial"/>
          <w:color w:val="000000"/>
          <w:sz w:val="24"/>
          <w:szCs w:val="24"/>
        </w:rPr>
      </w:pPr>
      <w:r w:rsidRPr="002B4189">
        <w:rPr>
          <w:rFonts w:ascii="Arial" w:hAnsi="Arial" w:cs="Arial"/>
          <w:color w:val="000000"/>
          <w:sz w:val="24"/>
          <w:szCs w:val="24"/>
        </w:rPr>
        <w:t>Movilizar al personal hacia los puntos de encuentro asignados.</w:t>
      </w:r>
    </w:p>
    <w:p w:rsidR="00DC3BDA" w:rsidRPr="002B4189" w:rsidRDefault="00DC3BDA" w:rsidP="00557825">
      <w:pPr>
        <w:rPr>
          <w:rFonts w:ascii="Arial" w:hAnsi="Arial" w:cs="Arial"/>
          <w:color w:val="000000"/>
          <w:sz w:val="24"/>
          <w:szCs w:val="24"/>
        </w:rPr>
      </w:pPr>
    </w:p>
    <w:p w:rsidR="00DC3BDA" w:rsidRPr="002B4189" w:rsidRDefault="00DC3BDA" w:rsidP="00557825">
      <w:pPr>
        <w:spacing w:before="100" w:beforeAutospacing="1" w:after="100" w:afterAutospacing="1"/>
        <w:rPr>
          <w:rFonts w:ascii="Arial" w:hAnsi="Arial" w:cs="Arial"/>
          <w:b/>
          <w:color w:val="000000"/>
          <w:sz w:val="24"/>
          <w:szCs w:val="24"/>
        </w:rPr>
      </w:pPr>
      <w:r w:rsidRPr="002B4189">
        <w:rPr>
          <w:rFonts w:ascii="Arial" w:hAnsi="Arial" w:cs="Arial"/>
          <w:b/>
          <w:color w:val="000000"/>
          <w:sz w:val="24"/>
          <w:szCs w:val="24"/>
        </w:rPr>
        <w:t>¿QUÉ HACER ANTES?</w:t>
      </w: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Escucha atentamente a tu profesor(a) durante los simulacros de evacuación, sigue sus instrucciones y participa en ellos con la seriedad que merecen.  Estos simulacros pueden salvar nuestra vida.</w:t>
      </w: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 xml:space="preserve">Trabaja con tus </w:t>
      </w:r>
      <w:proofErr w:type="spellStart"/>
      <w:r w:rsidRPr="002B4189">
        <w:rPr>
          <w:rFonts w:ascii="Arial" w:hAnsi="Arial" w:cs="Arial"/>
          <w:color w:val="000000"/>
          <w:sz w:val="24"/>
          <w:szCs w:val="24"/>
        </w:rPr>
        <w:t>compañer@s</w:t>
      </w:r>
      <w:proofErr w:type="spellEnd"/>
      <w:r w:rsidRPr="002B4189">
        <w:rPr>
          <w:rFonts w:ascii="Arial" w:hAnsi="Arial" w:cs="Arial"/>
          <w:color w:val="000000"/>
          <w:sz w:val="24"/>
          <w:szCs w:val="24"/>
        </w:rPr>
        <w:t xml:space="preserve"> de clase, garantizando que el salón permanezca despejado de maletas y otros materiales escolares.  Esto evitará tropezones y caídas.</w:t>
      </w: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lastRenderedPageBreak/>
        <w:t>Memoriza las rutas de evacuación de cada sitio de la institución, usa los mapas dispuestos para ello.</w:t>
      </w: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Organiza con tu director de grupo la salida de forma ordenada y en parejas.  Tu pareja de evacuación debe ser siempre la misma.</w:t>
      </w:r>
    </w:p>
    <w:p w:rsidR="00DC3BDA" w:rsidRPr="002B4189" w:rsidRDefault="00DC3BDA" w:rsidP="00557825">
      <w:pPr>
        <w:spacing w:before="100" w:beforeAutospacing="1" w:after="100" w:afterAutospacing="1"/>
        <w:rPr>
          <w:rFonts w:ascii="Arial" w:hAnsi="Arial" w:cs="Arial"/>
          <w:b/>
          <w:color w:val="000000"/>
          <w:sz w:val="24"/>
          <w:szCs w:val="24"/>
        </w:rPr>
      </w:pPr>
      <w:r w:rsidRPr="002B4189">
        <w:rPr>
          <w:rFonts w:ascii="Arial" w:hAnsi="Arial" w:cs="Arial"/>
          <w:b/>
          <w:color w:val="000000"/>
          <w:sz w:val="24"/>
          <w:szCs w:val="24"/>
        </w:rPr>
        <w:t>¿QUÉ HACER DURANTE UN ACCIDENTE O SITUACIÓN PELIGROSA?</w:t>
      </w: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Conserva la calma.</w:t>
      </w: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No te asomes a la ventana.</w:t>
      </w: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 xml:space="preserve">Escucha atentamente las alarmas para saber exactamente </w:t>
      </w:r>
      <w:r w:rsidR="00557825" w:rsidRPr="002B4189">
        <w:rPr>
          <w:rFonts w:ascii="Arial" w:hAnsi="Arial" w:cs="Arial"/>
          <w:color w:val="000000"/>
          <w:sz w:val="24"/>
          <w:szCs w:val="24"/>
        </w:rPr>
        <w:t>cuándo</w:t>
      </w:r>
      <w:r w:rsidRPr="002B4189">
        <w:rPr>
          <w:rFonts w:ascii="Arial" w:hAnsi="Arial" w:cs="Arial"/>
          <w:color w:val="000000"/>
          <w:sz w:val="24"/>
          <w:szCs w:val="24"/>
        </w:rPr>
        <w:t xml:space="preserve"> debes evacuar hacia el punto de encuentro, deja en el sitio lo que estés haciendo.</w:t>
      </w: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Camina rápidamente pero sin correr sin intentar sobre pasar a otros, todos debemos salir.</w:t>
      </w: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Nunca te devuelvas por ningún motivo.</w:t>
      </w:r>
    </w:p>
    <w:p w:rsidR="00DC3BDA" w:rsidRPr="002B4189" w:rsidRDefault="00DC3BDA" w:rsidP="00557825">
      <w:pPr>
        <w:spacing w:before="100" w:beforeAutospacing="1" w:after="100" w:afterAutospacing="1"/>
        <w:rPr>
          <w:rFonts w:ascii="Arial" w:hAnsi="Arial" w:cs="Arial"/>
          <w:b/>
          <w:color w:val="000000"/>
          <w:sz w:val="24"/>
          <w:szCs w:val="24"/>
        </w:rPr>
      </w:pPr>
      <w:r w:rsidRPr="002B4189">
        <w:rPr>
          <w:rFonts w:ascii="Arial" w:hAnsi="Arial" w:cs="Arial"/>
          <w:b/>
          <w:color w:val="000000"/>
          <w:sz w:val="24"/>
          <w:szCs w:val="24"/>
        </w:rPr>
        <w:t>¿QUÉ HACER DESPUÉS?</w:t>
      </w: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Organízate con tu grupo y tu profesor(a) en el punto de encuentro.</w:t>
      </w: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 xml:space="preserve">Si aún no estás con tu profesor(a), busca a tu </w:t>
      </w:r>
      <w:proofErr w:type="spellStart"/>
      <w:r w:rsidRPr="002B4189">
        <w:rPr>
          <w:rFonts w:ascii="Arial" w:hAnsi="Arial" w:cs="Arial"/>
          <w:color w:val="000000"/>
          <w:sz w:val="24"/>
          <w:szCs w:val="24"/>
        </w:rPr>
        <w:t>compañer</w:t>
      </w:r>
      <w:proofErr w:type="spellEnd"/>
      <w:r w:rsidRPr="002B4189">
        <w:rPr>
          <w:rFonts w:ascii="Arial" w:hAnsi="Arial" w:cs="Arial"/>
          <w:color w:val="000000"/>
          <w:sz w:val="24"/>
          <w:szCs w:val="24"/>
        </w:rPr>
        <w:t xml:space="preserve">@ de evacuación en el sitio de encuentro.  Avisa a tu profesor si no puedes </w:t>
      </w:r>
      <w:proofErr w:type="spellStart"/>
      <w:r w:rsidRPr="002B4189">
        <w:rPr>
          <w:rFonts w:ascii="Arial" w:hAnsi="Arial" w:cs="Arial"/>
          <w:color w:val="000000"/>
          <w:sz w:val="24"/>
          <w:szCs w:val="24"/>
        </w:rPr>
        <w:t>encontrarl</w:t>
      </w:r>
      <w:proofErr w:type="spellEnd"/>
      <w:r w:rsidRPr="002B4189">
        <w:rPr>
          <w:rFonts w:ascii="Arial" w:hAnsi="Arial" w:cs="Arial"/>
          <w:color w:val="000000"/>
          <w:sz w:val="24"/>
          <w:szCs w:val="24"/>
        </w:rPr>
        <w:t>@.</w:t>
      </w: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Permanece en el sitio de encuentro hasta que se dé la orden para regresar a los salones.</w:t>
      </w:r>
    </w:p>
    <w:p w:rsidR="00DC3BDA" w:rsidRPr="002B4189" w:rsidRDefault="00DC3BDA" w:rsidP="00557825">
      <w:pPr>
        <w:jc w:val="both"/>
        <w:rPr>
          <w:rFonts w:ascii="Arial" w:hAnsi="Arial" w:cs="Arial"/>
          <w:b/>
          <w:color w:val="000000"/>
          <w:sz w:val="24"/>
          <w:szCs w:val="24"/>
        </w:rPr>
      </w:pPr>
      <w:r w:rsidRPr="002B4189">
        <w:rPr>
          <w:rFonts w:ascii="Arial" w:hAnsi="Arial" w:cs="Arial"/>
          <w:b/>
          <w:color w:val="000000"/>
          <w:sz w:val="24"/>
          <w:szCs w:val="24"/>
        </w:rPr>
        <w:t>SISMOS</w:t>
      </w: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Siendo conscientes de que Antioquia se encuentra en una zona de riesgo intermedio en cuanto a movimientos telúricos (sismos), debemos estar preparados por si llegará a ocurrir un sismo y para ello nos hemos asesorado  con la Cruz Roja y la Defensa Civil, y teniendo en cuenta nuestra propia infraestructura hemos puesto en marcha nuestro propio  plan de seguridad.</w:t>
      </w:r>
    </w:p>
    <w:p w:rsidR="00DC3BDA" w:rsidRPr="002B4189" w:rsidRDefault="00DC3BDA" w:rsidP="00557825">
      <w:pPr>
        <w:spacing w:before="100" w:beforeAutospacing="1" w:after="100" w:afterAutospacing="1"/>
        <w:rPr>
          <w:rFonts w:ascii="Arial" w:hAnsi="Arial" w:cs="Arial"/>
          <w:b/>
          <w:color w:val="000000"/>
          <w:sz w:val="24"/>
          <w:szCs w:val="24"/>
        </w:rPr>
      </w:pPr>
      <w:r w:rsidRPr="002B4189">
        <w:rPr>
          <w:rFonts w:ascii="Arial" w:hAnsi="Arial" w:cs="Arial"/>
          <w:b/>
          <w:color w:val="000000"/>
          <w:sz w:val="24"/>
          <w:szCs w:val="24"/>
        </w:rPr>
        <w:t>¿Qué hacer antes?</w:t>
      </w: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Cada salón de clase, debe preparar un maletín donde ubicaremos utensilios de primera necesidad, tales como linterna, botiquín básico, agua, fósforos o encendedor.  Es muy importante que colaboremos en la conservación de este equipo y garanticemos que permanezca en el sitio programado.</w:t>
      </w: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Trabajemos como equipo para mantener despejado el salón y en especial las salidas.</w:t>
      </w: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Ubica con tu profesor(a)  las zonas de riesgo de tu salón de clase, tales como ventanas o muebles.  Estos son los sitios que debes evitar.</w:t>
      </w:r>
    </w:p>
    <w:p w:rsidR="00DC3BDA" w:rsidRPr="002B4189" w:rsidRDefault="00DC3BDA" w:rsidP="00557825">
      <w:pPr>
        <w:spacing w:before="100" w:beforeAutospacing="1" w:after="100" w:afterAutospacing="1"/>
        <w:rPr>
          <w:rFonts w:ascii="Arial" w:hAnsi="Arial" w:cs="Arial"/>
          <w:b/>
          <w:color w:val="000000"/>
          <w:sz w:val="24"/>
          <w:szCs w:val="24"/>
        </w:rPr>
      </w:pPr>
      <w:r w:rsidRPr="002B4189">
        <w:rPr>
          <w:rFonts w:ascii="Arial" w:hAnsi="Arial" w:cs="Arial"/>
          <w:b/>
          <w:color w:val="000000"/>
          <w:sz w:val="24"/>
          <w:szCs w:val="24"/>
        </w:rPr>
        <w:t>¿Qué hacer durante?</w:t>
      </w: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lastRenderedPageBreak/>
        <w:t xml:space="preserve">Si te encuentras bajo techo protégete de la caída de ladrillos, lámparas, artefactos eléctricos, maderas, </w:t>
      </w:r>
      <w:hyperlink r:id="rId34" w:history="1">
        <w:r w:rsidRPr="002B4189">
          <w:rPr>
            <w:rFonts w:ascii="Arial" w:hAnsi="Arial" w:cs="Arial"/>
            <w:color w:val="000000"/>
            <w:sz w:val="24"/>
            <w:szCs w:val="24"/>
          </w:rPr>
          <w:t>bibliotecas</w:t>
        </w:r>
      </w:hyperlink>
      <w:r w:rsidRPr="002B4189">
        <w:rPr>
          <w:rFonts w:ascii="Arial" w:hAnsi="Arial" w:cs="Arial"/>
          <w:color w:val="000000"/>
          <w:sz w:val="24"/>
          <w:szCs w:val="24"/>
        </w:rPr>
        <w:t xml:space="preserve">, cuadros, equipos de </w:t>
      </w:r>
      <w:hyperlink r:id="rId35" w:history="1">
        <w:r w:rsidRPr="002B4189">
          <w:rPr>
            <w:rFonts w:ascii="Arial" w:hAnsi="Arial" w:cs="Arial"/>
            <w:color w:val="000000"/>
            <w:sz w:val="24"/>
            <w:szCs w:val="24"/>
          </w:rPr>
          <w:t>laboratorio</w:t>
        </w:r>
      </w:hyperlink>
      <w:r w:rsidRPr="002B4189">
        <w:rPr>
          <w:rFonts w:ascii="Arial" w:hAnsi="Arial" w:cs="Arial"/>
          <w:color w:val="000000"/>
          <w:sz w:val="24"/>
          <w:szCs w:val="24"/>
        </w:rPr>
        <w:t xml:space="preserve">, tableros, etc. </w:t>
      </w:r>
      <w:r w:rsidRPr="002B4189">
        <w:rPr>
          <w:rFonts w:ascii="Arial" w:hAnsi="Arial" w:cs="Arial"/>
          <w:color w:val="000000"/>
          <w:sz w:val="24"/>
          <w:szCs w:val="24"/>
        </w:rPr>
        <w:br/>
      </w:r>
      <w:r w:rsidRPr="002B4189">
        <w:rPr>
          <w:rFonts w:ascii="Arial" w:hAnsi="Arial" w:cs="Arial"/>
          <w:color w:val="000000"/>
          <w:sz w:val="24"/>
          <w:szCs w:val="24"/>
        </w:rPr>
        <w:br/>
        <w:t>Aléjate de vidrios y protégete debajo de marcos de puertas, mesas, escritorios o de un lugar resistente de la edificación.</w:t>
      </w:r>
      <w:r w:rsidRPr="002B4189">
        <w:rPr>
          <w:rFonts w:ascii="Arial" w:hAnsi="Arial" w:cs="Arial"/>
          <w:color w:val="000000"/>
          <w:sz w:val="24"/>
          <w:szCs w:val="24"/>
        </w:rPr>
        <w:br/>
      </w:r>
      <w:r w:rsidRPr="002B4189">
        <w:rPr>
          <w:rFonts w:ascii="Arial" w:hAnsi="Arial" w:cs="Arial"/>
          <w:color w:val="000000"/>
          <w:sz w:val="24"/>
          <w:szCs w:val="24"/>
        </w:rPr>
        <w:br/>
        <w:t xml:space="preserve">En el área externa del Colegio, aléjate de paredes, postes, </w:t>
      </w:r>
      <w:hyperlink r:id="rId36" w:history="1">
        <w:r w:rsidRPr="002B4189">
          <w:rPr>
            <w:rFonts w:ascii="Arial" w:hAnsi="Arial" w:cs="Arial"/>
            <w:color w:val="000000"/>
            <w:sz w:val="24"/>
            <w:szCs w:val="24"/>
          </w:rPr>
          <w:t>árboles</w:t>
        </w:r>
      </w:hyperlink>
      <w:r w:rsidRPr="002B4189">
        <w:rPr>
          <w:rFonts w:ascii="Arial" w:hAnsi="Arial" w:cs="Arial"/>
          <w:color w:val="000000"/>
          <w:sz w:val="24"/>
          <w:szCs w:val="24"/>
        </w:rPr>
        <w:t>, cables eléctricos y otros elementos que puedan caerse.</w:t>
      </w:r>
      <w:r w:rsidRPr="002B4189">
        <w:rPr>
          <w:rFonts w:ascii="Arial" w:hAnsi="Arial" w:cs="Arial"/>
          <w:color w:val="000000"/>
          <w:sz w:val="24"/>
          <w:szCs w:val="24"/>
        </w:rPr>
        <w:br/>
      </w:r>
      <w:r w:rsidRPr="002B4189">
        <w:rPr>
          <w:rFonts w:ascii="Arial" w:hAnsi="Arial" w:cs="Arial"/>
          <w:color w:val="000000"/>
          <w:sz w:val="24"/>
          <w:szCs w:val="24"/>
        </w:rPr>
        <w:br/>
        <w:t>No corras, aléjate de escaleras y ventanas.</w:t>
      </w: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Si estás en un salón agáchate al lado de un pupitre seguro, es decir retirado de las ventanas y protege tu cabeza con las manos.</w:t>
      </w: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Escucha y sigue con atención las instrucciones de cualquier profesor(a) que se encuentre contigo.</w:t>
      </w: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 xml:space="preserve">Las </w:t>
      </w:r>
      <w:hyperlink r:id="rId37" w:history="1">
        <w:r w:rsidRPr="002B4189">
          <w:rPr>
            <w:rFonts w:ascii="Arial" w:hAnsi="Arial" w:cs="Arial"/>
            <w:color w:val="000000"/>
            <w:sz w:val="24"/>
            <w:szCs w:val="24"/>
          </w:rPr>
          <w:t>persona</w:t>
        </w:r>
      </w:hyperlink>
      <w:r w:rsidRPr="002B4189">
        <w:rPr>
          <w:rFonts w:ascii="Arial" w:hAnsi="Arial" w:cs="Arial"/>
          <w:color w:val="000000"/>
          <w:sz w:val="24"/>
          <w:szCs w:val="24"/>
        </w:rPr>
        <w:t xml:space="preserve">s encargadas de las cafeterías deben cerciorarse de cerrar las llaves de </w:t>
      </w:r>
      <w:hyperlink r:id="rId38" w:history="1">
        <w:r w:rsidRPr="002B4189">
          <w:rPr>
            <w:rFonts w:ascii="Arial" w:hAnsi="Arial" w:cs="Arial"/>
            <w:color w:val="000000"/>
            <w:sz w:val="24"/>
            <w:szCs w:val="24"/>
          </w:rPr>
          <w:t>gas</w:t>
        </w:r>
      </w:hyperlink>
      <w:r w:rsidRPr="002B4189">
        <w:rPr>
          <w:rFonts w:ascii="Arial" w:hAnsi="Arial" w:cs="Arial"/>
          <w:color w:val="000000"/>
          <w:sz w:val="24"/>
          <w:szCs w:val="24"/>
        </w:rPr>
        <w:t xml:space="preserve"> y </w:t>
      </w:r>
      <w:hyperlink r:id="rId39" w:history="1">
        <w:r w:rsidRPr="002B4189">
          <w:rPr>
            <w:rFonts w:ascii="Arial" w:hAnsi="Arial" w:cs="Arial"/>
            <w:color w:val="000000"/>
            <w:sz w:val="24"/>
            <w:szCs w:val="24"/>
          </w:rPr>
          <w:t>electricidad</w:t>
        </w:r>
      </w:hyperlink>
      <w:r w:rsidRPr="002B4189">
        <w:rPr>
          <w:rFonts w:ascii="Arial" w:hAnsi="Arial" w:cs="Arial"/>
          <w:color w:val="000000"/>
          <w:sz w:val="24"/>
          <w:szCs w:val="24"/>
        </w:rPr>
        <w:t xml:space="preserve"> si es posible.</w:t>
      </w:r>
    </w:p>
    <w:p w:rsidR="00DC3BDA" w:rsidRPr="002B4189" w:rsidRDefault="00DC3BDA" w:rsidP="00557825">
      <w:pPr>
        <w:spacing w:before="100" w:beforeAutospacing="1" w:after="100" w:afterAutospacing="1"/>
        <w:rPr>
          <w:rFonts w:ascii="Arial" w:hAnsi="Arial" w:cs="Arial"/>
          <w:b/>
          <w:color w:val="000000"/>
          <w:sz w:val="24"/>
          <w:szCs w:val="24"/>
        </w:rPr>
      </w:pPr>
      <w:r w:rsidRPr="002B4189">
        <w:rPr>
          <w:rFonts w:ascii="Arial" w:hAnsi="Arial" w:cs="Arial"/>
          <w:b/>
          <w:color w:val="000000"/>
          <w:sz w:val="24"/>
          <w:szCs w:val="24"/>
        </w:rPr>
        <w:t>¿Qué hacer después?</w:t>
      </w: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Permanece lejos de ventanas, muebles y otros elementos que puedan caerse por el efecto de las posibles réplicas.</w:t>
      </w:r>
    </w:p>
    <w:p w:rsidR="00DC3BDA" w:rsidRPr="002B4189" w:rsidRDefault="00DC3BDA" w:rsidP="00557825">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Al terminar el sismo, los profesores (ras) comenzarán la evacuación, recuerda lo que has practicado durante los simulacros.</w:t>
      </w:r>
    </w:p>
    <w:p w:rsidR="00DC3BDA" w:rsidRPr="002B4189" w:rsidRDefault="00DC3BDA" w:rsidP="008F004C">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 xml:space="preserve">Si quedas </w:t>
      </w:r>
      <w:proofErr w:type="gramStart"/>
      <w:r w:rsidRPr="002B4189">
        <w:rPr>
          <w:rFonts w:ascii="Arial" w:hAnsi="Arial" w:cs="Arial"/>
          <w:color w:val="000000"/>
          <w:sz w:val="24"/>
          <w:szCs w:val="24"/>
        </w:rPr>
        <w:t>atrapado</w:t>
      </w:r>
      <w:proofErr w:type="gramEnd"/>
      <w:r w:rsidRPr="002B4189">
        <w:rPr>
          <w:rFonts w:ascii="Arial" w:hAnsi="Arial" w:cs="Arial"/>
          <w:color w:val="000000"/>
          <w:sz w:val="24"/>
          <w:szCs w:val="24"/>
        </w:rPr>
        <w:t xml:space="preserve"> conserva la calma, esto te permitirá conservar tu energía.  Haz señales sonoras o visibles y solo grita cuando escuches a otra persona.</w:t>
      </w:r>
    </w:p>
    <w:p w:rsidR="00DC3BDA" w:rsidRPr="002B4189" w:rsidRDefault="00DC3BDA" w:rsidP="008F004C">
      <w:pPr>
        <w:spacing w:before="100" w:beforeAutospacing="1" w:after="100" w:afterAutospacing="1"/>
        <w:rPr>
          <w:rFonts w:ascii="Arial" w:hAnsi="Arial" w:cs="Arial"/>
          <w:color w:val="000000"/>
          <w:sz w:val="24"/>
          <w:szCs w:val="24"/>
        </w:rPr>
      </w:pPr>
      <w:r w:rsidRPr="002B4189">
        <w:rPr>
          <w:rFonts w:ascii="Arial" w:hAnsi="Arial" w:cs="Arial"/>
          <w:color w:val="000000"/>
          <w:sz w:val="24"/>
          <w:szCs w:val="24"/>
        </w:rPr>
        <w:t>No bebas agua directamente de la ll</w:t>
      </w:r>
      <w:r w:rsidR="008F004C" w:rsidRPr="002B4189">
        <w:rPr>
          <w:rFonts w:ascii="Arial" w:hAnsi="Arial" w:cs="Arial"/>
          <w:color w:val="000000"/>
          <w:sz w:val="24"/>
          <w:szCs w:val="24"/>
        </w:rPr>
        <w:t xml:space="preserve">ave, puede estar contaminada.  </w:t>
      </w:r>
      <w:r w:rsidRPr="002B4189">
        <w:rPr>
          <w:rFonts w:ascii="Arial" w:hAnsi="Arial" w:cs="Arial"/>
          <w:b/>
          <w:color w:val="000000"/>
          <w:sz w:val="24"/>
          <w:szCs w:val="24"/>
        </w:rPr>
        <w:br/>
      </w:r>
      <w:r w:rsidRPr="002B4189">
        <w:rPr>
          <w:rFonts w:ascii="Arial" w:hAnsi="Arial" w:cs="Arial"/>
          <w:color w:val="000000"/>
          <w:sz w:val="24"/>
          <w:szCs w:val="24"/>
        </w:rPr>
        <w:t xml:space="preserve">No difundas rumores, ya que puede causar descontrol y desconcierto entre los alumnos, padres de </w:t>
      </w:r>
      <w:hyperlink r:id="rId40" w:history="1">
        <w:r w:rsidRPr="002B4189">
          <w:rPr>
            <w:rFonts w:ascii="Arial" w:hAnsi="Arial" w:cs="Arial"/>
            <w:color w:val="000000"/>
            <w:sz w:val="24"/>
            <w:szCs w:val="24"/>
          </w:rPr>
          <w:t>familia</w:t>
        </w:r>
      </w:hyperlink>
      <w:r w:rsidRPr="002B4189">
        <w:rPr>
          <w:rFonts w:ascii="Arial" w:hAnsi="Arial" w:cs="Arial"/>
          <w:color w:val="000000"/>
          <w:sz w:val="24"/>
          <w:szCs w:val="24"/>
        </w:rPr>
        <w:t xml:space="preserve"> y familiares.</w:t>
      </w:r>
    </w:p>
    <w:p w:rsidR="00DC3BDA" w:rsidRPr="002B4189" w:rsidRDefault="00DC3BDA" w:rsidP="00557825">
      <w:pPr>
        <w:rPr>
          <w:rFonts w:ascii="Arial" w:hAnsi="Arial" w:cs="Arial"/>
          <w:color w:val="000000"/>
          <w:sz w:val="24"/>
          <w:szCs w:val="24"/>
        </w:rPr>
      </w:pPr>
      <w:r w:rsidRPr="002B4189">
        <w:rPr>
          <w:rFonts w:ascii="Arial" w:hAnsi="Arial" w:cs="Arial"/>
          <w:color w:val="000000"/>
          <w:sz w:val="24"/>
          <w:szCs w:val="24"/>
        </w:rPr>
        <w:t>Observen si hay personas heridas, no mover a los lesionados a no ser que estén en peligro de sufrir nuevas heridas.</w:t>
      </w:r>
      <w:r w:rsidRPr="002B4189">
        <w:rPr>
          <w:rFonts w:ascii="Arial" w:hAnsi="Arial" w:cs="Arial"/>
          <w:color w:val="000000"/>
          <w:sz w:val="24"/>
          <w:szCs w:val="24"/>
        </w:rPr>
        <w:br/>
        <w:t xml:space="preserve">No pises escombros en forma indiscriminada, si requieren moverlos sea muy cuidadoso; al hacerlo puede pisar o tumbar muros o columnas débiles ya que pueden estar soportando </w:t>
      </w:r>
      <w:hyperlink r:id="rId41" w:anchor="INTRO" w:history="1">
        <w:r w:rsidRPr="002B4189">
          <w:rPr>
            <w:rFonts w:ascii="Arial" w:hAnsi="Arial" w:cs="Arial"/>
            <w:color w:val="000000"/>
            <w:sz w:val="24"/>
            <w:szCs w:val="24"/>
          </w:rPr>
          <w:t>estructuras</w:t>
        </w:r>
      </w:hyperlink>
      <w:r w:rsidRPr="002B4189">
        <w:rPr>
          <w:rFonts w:ascii="Arial" w:hAnsi="Arial" w:cs="Arial"/>
          <w:color w:val="000000"/>
          <w:sz w:val="24"/>
          <w:szCs w:val="24"/>
        </w:rPr>
        <w:t xml:space="preserve"> las cuales probablemente se caerán ante cualquier </w:t>
      </w:r>
      <w:hyperlink r:id="rId42" w:history="1">
        <w:r w:rsidRPr="002B4189">
          <w:rPr>
            <w:rFonts w:ascii="Arial" w:hAnsi="Arial" w:cs="Arial"/>
            <w:color w:val="000000"/>
            <w:sz w:val="24"/>
            <w:szCs w:val="24"/>
          </w:rPr>
          <w:t>movimiento</w:t>
        </w:r>
      </w:hyperlink>
      <w:r w:rsidRPr="002B4189">
        <w:rPr>
          <w:rFonts w:ascii="Arial" w:hAnsi="Arial" w:cs="Arial"/>
          <w:color w:val="000000"/>
          <w:sz w:val="24"/>
          <w:szCs w:val="24"/>
        </w:rPr>
        <w:t>.</w:t>
      </w:r>
      <w:r w:rsidRPr="002B4189">
        <w:rPr>
          <w:rFonts w:ascii="Arial" w:hAnsi="Arial" w:cs="Arial"/>
          <w:color w:val="000000"/>
          <w:sz w:val="24"/>
          <w:szCs w:val="24"/>
        </w:rPr>
        <w:br/>
        <w:t xml:space="preserve">Si detecta focos de incendio </w:t>
      </w:r>
      <w:hyperlink r:id="rId43" w:history="1">
        <w:r w:rsidRPr="002B4189">
          <w:rPr>
            <w:rFonts w:ascii="Arial" w:hAnsi="Arial" w:cs="Arial"/>
            <w:color w:val="000000"/>
            <w:sz w:val="24"/>
            <w:szCs w:val="24"/>
          </w:rPr>
          <w:t>informe</w:t>
        </w:r>
      </w:hyperlink>
      <w:r w:rsidRPr="002B4189">
        <w:rPr>
          <w:rFonts w:ascii="Arial" w:hAnsi="Arial" w:cs="Arial"/>
          <w:color w:val="000000"/>
          <w:sz w:val="24"/>
          <w:szCs w:val="24"/>
        </w:rPr>
        <w:t xml:space="preserve"> de inmediato a la brigada correspondiente para controlarlos.</w:t>
      </w:r>
      <w:r w:rsidRPr="002B4189">
        <w:rPr>
          <w:rFonts w:ascii="Arial" w:hAnsi="Arial" w:cs="Arial"/>
          <w:color w:val="000000"/>
          <w:sz w:val="24"/>
          <w:szCs w:val="24"/>
        </w:rPr>
        <w:br/>
      </w:r>
      <w:r w:rsidRPr="002B4189">
        <w:rPr>
          <w:rFonts w:ascii="Arial" w:hAnsi="Arial" w:cs="Arial"/>
          <w:color w:val="000000"/>
          <w:sz w:val="24"/>
          <w:szCs w:val="24"/>
        </w:rPr>
        <w:br/>
      </w:r>
      <w:bookmarkStart w:id="1" w:name="RECOMGRAL"/>
      <w:bookmarkStart w:id="2" w:name="RECOMESPEC"/>
      <w:bookmarkEnd w:id="1"/>
      <w:r w:rsidRPr="002B4189">
        <w:rPr>
          <w:rFonts w:ascii="Arial" w:hAnsi="Arial" w:cs="Arial"/>
          <w:b/>
          <w:bCs/>
          <w:color w:val="000000"/>
          <w:sz w:val="24"/>
          <w:szCs w:val="24"/>
        </w:rPr>
        <w:t>RECOMENDACIONES ESPECÍFICAS</w:t>
      </w:r>
      <w:r w:rsidRPr="002B4189">
        <w:rPr>
          <w:rFonts w:ascii="Arial" w:hAnsi="Arial" w:cs="Arial"/>
          <w:b/>
          <w:bCs/>
          <w:color w:val="000000"/>
          <w:sz w:val="24"/>
          <w:szCs w:val="24"/>
        </w:rPr>
        <w:br/>
      </w:r>
      <w:bookmarkEnd w:id="2"/>
    </w:p>
    <w:p w:rsidR="00DC3BDA" w:rsidRPr="002B4189" w:rsidRDefault="00DC3BDA" w:rsidP="00557825">
      <w:pPr>
        <w:spacing w:line="360" w:lineRule="auto"/>
        <w:rPr>
          <w:rFonts w:ascii="Arial" w:hAnsi="Arial" w:cs="Arial"/>
          <w:color w:val="000000"/>
          <w:sz w:val="24"/>
          <w:szCs w:val="24"/>
        </w:rPr>
      </w:pPr>
      <w:r w:rsidRPr="002B4189">
        <w:rPr>
          <w:rFonts w:ascii="Arial" w:hAnsi="Arial" w:cs="Arial"/>
          <w:color w:val="000000"/>
          <w:sz w:val="24"/>
          <w:szCs w:val="24"/>
        </w:rPr>
        <w:t>Mantener permanentemente las puertas abiertas o ajustadas y libres de obstáculos.</w:t>
      </w:r>
      <w:r w:rsidRPr="002B4189">
        <w:rPr>
          <w:rFonts w:ascii="Arial" w:hAnsi="Arial" w:cs="Arial"/>
          <w:color w:val="000000"/>
          <w:sz w:val="24"/>
          <w:szCs w:val="24"/>
        </w:rPr>
        <w:br/>
        <w:t>Dirigirse directamente al sitio asignado.</w:t>
      </w:r>
      <w:r w:rsidRPr="002B4189">
        <w:rPr>
          <w:rFonts w:ascii="Arial" w:hAnsi="Arial" w:cs="Arial"/>
          <w:color w:val="000000"/>
          <w:sz w:val="24"/>
          <w:szCs w:val="24"/>
        </w:rPr>
        <w:br/>
        <w:t>Permanecer en el área</w:t>
      </w:r>
      <w:r w:rsidR="00557825" w:rsidRPr="002B4189">
        <w:rPr>
          <w:rFonts w:ascii="Arial" w:hAnsi="Arial" w:cs="Arial"/>
          <w:color w:val="000000"/>
          <w:sz w:val="24"/>
          <w:szCs w:val="24"/>
        </w:rPr>
        <w:t xml:space="preserve"> asignada hasta que se indique.</w:t>
      </w:r>
      <w:r w:rsidRPr="002B4189">
        <w:rPr>
          <w:rFonts w:ascii="Arial" w:hAnsi="Arial" w:cs="Arial"/>
          <w:color w:val="000000"/>
          <w:sz w:val="24"/>
          <w:szCs w:val="24"/>
        </w:rPr>
        <w:br/>
      </w:r>
      <w:r w:rsidRPr="002B4189">
        <w:rPr>
          <w:rFonts w:ascii="Arial" w:hAnsi="Arial" w:cs="Arial"/>
          <w:color w:val="000000"/>
          <w:sz w:val="24"/>
          <w:szCs w:val="24"/>
        </w:rPr>
        <w:lastRenderedPageBreak/>
        <w:t>En el momento de la evacuación todo el personal debe salir libre de elementos.</w:t>
      </w:r>
      <w:r w:rsidRPr="002B4189">
        <w:rPr>
          <w:rFonts w:ascii="Arial" w:hAnsi="Arial" w:cs="Arial"/>
          <w:color w:val="000000"/>
          <w:sz w:val="24"/>
          <w:szCs w:val="24"/>
        </w:rPr>
        <w:br/>
        <w:t xml:space="preserve">En caso de temblor o terremoto esperar 40 segundos en sitio </w:t>
      </w:r>
      <w:hyperlink r:id="rId44" w:history="1">
        <w:r w:rsidRPr="002B4189">
          <w:rPr>
            <w:rFonts w:ascii="Arial" w:hAnsi="Arial" w:cs="Arial"/>
            <w:color w:val="000000"/>
            <w:sz w:val="24"/>
            <w:szCs w:val="24"/>
          </w:rPr>
          <w:t>seguro</w:t>
        </w:r>
      </w:hyperlink>
      <w:r w:rsidR="00557825" w:rsidRPr="002B4189">
        <w:rPr>
          <w:rFonts w:ascii="Arial" w:hAnsi="Arial" w:cs="Arial"/>
          <w:color w:val="000000"/>
          <w:sz w:val="24"/>
          <w:szCs w:val="24"/>
        </w:rPr>
        <w:t xml:space="preserve"> antes de abandonar el salón.</w:t>
      </w:r>
    </w:p>
    <w:p w:rsidR="00DC3BDA" w:rsidRPr="002B4189" w:rsidRDefault="00DC3BDA" w:rsidP="00557825">
      <w:pPr>
        <w:spacing w:line="360" w:lineRule="auto"/>
        <w:rPr>
          <w:rFonts w:ascii="Arial" w:hAnsi="Arial" w:cs="Arial"/>
          <w:color w:val="000000"/>
          <w:sz w:val="24"/>
          <w:szCs w:val="24"/>
        </w:rPr>
      </w:pPr>
      <w:r w:rsidRPr="002B4189">
        <w:rPr>
          <w:rFonts w:ascii="Arial" w:hAnsi="Arial" w:cs="Arial"/>
          <w:color w:val="000000"/>
          <w:sz w:val="24"/>
          <w:szCs w:val="24"/>
        </w:rPr>
        <w:t>Se debe esperar 30 minutos afuera de los salones después del temblor o terremoto debido a las réplicas que puedan presentarse.</w:t>
      </w:r>
    </w:p>
    <w:p w:rsidR="00DC3BDA" w:rsidRPr="002B4189" w:rsidRDefault="00DC3BDA" w:rsidP="00557825">
      <w:pPr>
        <w:shd w:val="clear" w:color="auto" w:fill="FFFFFF"/>
        <w:spacing w:before="188" w:after="188"/>
        <w:rPr>
          <w:rFonts w:ascii="Arial" w:hAnsi="Arial" w:cs="Arial"/>
          <w:b/>
          <w:color w:val="000000"/>
          <w:sz w:val="24"/>
          <w:szCs w:val="24"/>
        </w:rPr>
      </w:pPr>
      <w:r w:rsidRPr="002B4189">
        <w:rPr>
          <w:rFonts w:ascii="Arial" w:hAnsi="Arial" w:cs="Arial"/>
          <w:b/>
          <w:color w:val="000000"/>
          <w:sz w:val="24"/>
          <w:szCs w:val="24"/>
        </w:rPr>
        <w:t>RECOMENDACIONES AL PERSONAL DE CAFETERÍA</w:t>
      </w:r>
    </w:p>
    <w:p w:rsidR="00DC3BDA" w:rsidRPr="002B4189" w:rsidRDefault="00DC3BDA" w:rsidP="00557825">
      <w:pPr>
        <w:shd w:val="clear" w:color="auto" w:fill="FFFFFF"/>
        <w:spacing w:before="188" w:after="188"/>
        <w:rPr>
          <w:rFonts w:ascii="Arial" w:hAnsi="Arial" w:cs="Arial"/>
          <w:color w:val="000000"/>
          <w:sz w:val="24"/>
          <w:szCs w:val="24"/>
        </w:rPr>
      </w:pPr>
      <w:r w:rsidRPr="002B4189">
        <w:rPr>
          <w:rFonts w:ascii="Arial" w:hAnsi="Arial" w:cs="Arial"/>
          <w:color w:val="000000"/>
          <w:sz w:val="24"/>
          <w:szCs w:val="24"/>
        </w:rPr>
        <w:t>Conservar la calma e ir al lugar señalado.</w:t>
      </w:r>
      <w:r w:rsidRPr="002B4189">
        <w:rPr>
          <w:rFonts w:ascii="Arial" w:hAnsi="Arial" w:cs="Arial"/>
          <w:color w:val="000000"/>
          <w:sz w:val="24"/>
          <w:szCs w:val="24"/>
        </w:rPr>
        <w:br/>
        <w:t>Ubicarse lejos de los estantes, ventanas y objetos que puedan caer y hacer daño.</w:t>
      </w:r>
      <w:r w:rsidRPr="002B4189">
        <w:rPr>
          <w:rFonts w:ascii="Arial" w:hAnsi="Arial" w:cs="Arial"/>
          <w:color w:val="000000"/>
          <w:sz w:val="24"/>
          <w:szCs w:val="24"/>
        </w:rPr>
        <w:br/>
        <w:t xml:space="preserve">La </w:t>
      </w:r>
      <w:hyperlink r:id="rId45" w:history="1">
        <w:r w:rsidRPr="002B4189">
          <w:rPr>
            <w:rFonts w:ascii="Arial" w:hAnsi="Arial" w:cs="Arial"/>
            <w:color w:val="000000"/>
            <w:sz w:val="24"/>
            <w:szCs w:val="24"/>
          </w:rPr>
          <w:t>persona</w:t>
        </w:r>
      </w:hyperlink>
      <w:r w:rsidRPr="002B4189">
        <w:rPr>
          <w:rFonts w:ascii="Arial" w:hAnsi="Arial" w:cs="Arial"/>
          <w:color w:val="000000"/>
          <w:sz w:val="24"/>
          <w:szCs w:val="24"/>
        </w:rPr>
        <w:t xml:space="preserve"> encargada de este debe cerciorarse de cerrar llaves de gas y </w:t>
      </w:r>
      <w:hyperlink r:id="rId46" w:history="1">
        <w:r w:rsidRPr="002B4189">
          <w:rPr>
            <w:rFonts w:ascii="Arial" w:hAnsi="Arial" w:cs="Arial"/>
            <w:color w:val="000000"/>
            <w:sz w:val="24"/>
            <w:szCs w:val="24"/>
          </w:rPr>
          <w:t>electricidad</w:t>
        </w:r>
      </w:hyperlink>
      <w:r w:rsidRPr="002B4189">
        <w:rPr>
          <w:rFonts w:ascii="Arial" w:hAnsi="Arial" w:cs="Arial"/>
          <w:color w:val="000000"/>
          <w:sz w:val="24"/>
          <w:szCs w:val="24"/>
        </w:rPr>
        <w:t xml:space="preserve"> si es posible.</w:t>
      </w:r>
    </w:p>
    <w:p w:rsidR="00DC3BDA" w:rsidRPr="002B4189" w:rsidRDefault="00DC3BDA" w:rsidP="00557825">
      <w:pPr>
        <w:shd w:val="clear" w:color="auto" w:fill="FFFFFF"/>
        <w:rPr>
          <w:rFonts w:ascii="Arial" w:hAnsi="Arial" w:cs="Arial"/>
          <w:color w:val="000000"/>
          <w:sz w:val="24"/>
          <w:szCs w:val="24"/>
        </w:rPr>
      </w:pPr>
    </w:p>
    <w:p w:rsidR="00DC3BDA" w:rsidRPr="002B4189" w:rsidRDefault="00DC3BDA" w:rsidP="00557825">
      <w:pPr>
        <w:shd w:val="clear" w:color="auto" w:fill="FFFFFF"/>
        <w:spacing w:before="188" w:after="188"/>
        <w:rPr>
          <w:rFonts w:ascii="Arial" w:hAnsi="Arial" w:cs="Arial"/>
          <w:b/>
          <w:bCs/>
          <w:color w:val="000000"/>
          <w:sz w:val="24"/>
          <w:szCs w:val="24"/>
        </w:rPr>
      </w:pPr>
      <w:bookmarkStart w:id="3" w:name="PLANINCEND"/>
      <w:r w:rsidRPr="002B4189">
        <w:rPr>
          <w:rFonts w:ascii="Arial" w:hAnsi="Arial" w:cs="Arial"/>
          <w:b/>
          <w:bCs/>
          <w:color w:val="000000"/>
          <w:sz w:val="24"/>
          <w:szCs w:val="24"/>
        </w:rPr>
        <w:t>INCENDIO</w:t>
      </w:r>
    </w:p>
    <w:bookmarkEnd w:id="3"/>
    <w:p w:rsidR="00DC3BDA" w:rsidRPr="002B4189" w:rsidRDefault="00DC3BDA" w:rsidP="00557825">
      <w:pPr>
        <w:shd w:val="clear" w:color="auto" w:fill="FFFFFF"/>
        <w:spacing w:before="188" w:after="188"/>
        <w:rPr>
          <w:rFonts w:ascii="Arial" w:hAnsi="Arial" w:cs="Arial"/>
          <w:b/>
          <w:bCs/>
          <w:color w:val="000000"/>
          <w:sz w:val="24"/>
          <w:szCs w:val="24"/>
        </w:rPr>
      </w:pPr>
      <w:r w:rsidRPr="002B4189">
        <w:rPr>
          <w:rFonts w:ascii="Arial" w:hAnsi="Arial" w:cs="Arial"/>
          <w:b/>
          <w:bCs/>
          <w:color w:val="000000"/>
          <w:sz w:val="24"/>
          <w:szCs w:val="24"/>
        </w:rPr>
        <w:t>¿Qué hacer antes?</w:t>
      </w:r>
    </w:p>
    <w:p w:rsidR="00DC3BDA" w:rsidRPr="002B4189" w:rsidRDefault="00DC3BDA" w:rsidP="00557825">
      <w:pPr>
        <w:shd w:val="clear" w:color="auto" w:fill="FFFFFF"/>
        <w:spacing w:before="188" w:after="188"/>
        <w:rPr>
          <w:rFonts w:ascii="Arial" w:hAnsi="Arial" w:cs="Arial"/>
          <w:color w:val="000000"/>
          <w:sz w:val="24"/>
          <w:szCs w:val="24"/>
        </w:rPr>
      </w:pPr>
      <w:r w:rsidRPr="002B4189">
        <w:rPr>
          <w:rFonts w:ascii="Arial" w:hAnsi="Arial" w:cs="Arial"/>
          <w:color w:val="000000"/>
          <w:sz w:val="24"/>
          <w:szCs w:val="24"/>
        </w:rPr>
        <w:t xml:space="preserve">Tener siempre los extintores en buen </w:t>
      </w:r>
      <w:hyperlink r:id="rId47" w:history="1">
        <w:r w:rsidRPr="002B4189">
          <w:rPr>
            <w:rFonts w:ascii="Arial" w:hAnsi="Arial" w:cs="Arial"/>
            <w:color w:val="000000"/>
            <w:sz w:val="24"/>
            <w:szCs w:val="24"/>
          </w:rPr>
          <w:t>estado</w:t>
        </w:r>
      </w:hyperlink>
      <w:r w:rsidRPr="002B4189">
        <w:rPr>
          <w:rFonts w:ascii="Arial" w:hAnsi="Arial" w:cs="Arial"/>
          <w:color w:val="000000"/>
          <w:sz w:val="24"/>
          <w:szCs w:val="24"/>
        </w:rPr>
        <w:t>, preferiblemente tipo ABC, y ubicados puntos estratégicos del Colegio.</w:t>
      </w:r>
    </w:p>
    <w:p w:rsidR="00DC3BDA" w:rsidRPr="002B4189" w:rsidRDefault="00DC3BDA" w:rsidP="00557825">
      <w:pPr>
        <w:shd w:val="clear" w:color="auto" w:fill="FFFFFF"/>
        <w:spacing w:before="188" w:after="188"/>
        <w:rPr>
          <w:rFonts w:ascii="Arial" w:hAnsi="Arial" w:cs="Arial"/>
          <w:b/>
          <w:color w:val="000000"/>
          <w:sz w:val="24"/>
          <w:szCs w:val="24"/>
        </w:rPr>
      </w:pPr>
      <w:r w:rsidRPr="002B4189">
        <w:rPr>
          <w:rFonts w:ascii="Arial" w:hAnsi="Arial" w:cs="Arial"/>
          <w:color w:val="000000"/>
          <w:sz w:val="24"/>
          <w:szCs w:val="24"/>
        </w:rPr>
        <w:t>Mantener los líquidos inflamables en recipientes cerrados y en lugares donde no representen peligro.</w:t>
      </w:r>
      <w:r w:rsidRPr="002B4189">
        <w:rPr>
          <w:rFonts w:ascii="Arial" w:hAnsi="Arial" w:cs="Arial"/>
          <w:color w:val="000000"/>
          <w:sz w:val="24"/>
          <w:szCs w:val="24"/>
        </w:rPr>
        <w:br/>
      </w:r>
      <w:r w:rsidRPr="002B4189">
        <w:rPr>
          <w:rFonts w:ascii="Arial" w:hAnsi="Arial" w:cs="Arial"/>
          <w:color w:val="000000"/>
          <w:sz w:val="24"/>
          <w:szCs w:val="24"/>
        </w:rPr>
        <w:br/>
        <w:t xml:space="preserve">Hacer revisión y reparación de las </w:t>
      </w:r>
      <w:hyperlink r:id="rId48" w:anchor="tipo" w:history="1">
        <w:r w:rsidRPr="002B4189">
          <w:rPr>
            <w:rFonts w:ascii="Arial" w:hAnsi="Arial" w:cs="Arial"/>
            <w:color w:val="000000"/>
            <w:sz w:val="24"/>
            <w:szCs w:val="24"/>
          </w:rPr>
          <w:t>instalaciones eléctricas</w:t>
        </w:r>
      </w:hyperlink>
      <w:r w:rsidRPr="002B4189">
        <w:rPr>
          <w:rFonts w:ascii="Arial" w:hAnsi="Arial" w:cs="Arial"/>
          <w:color w:val="000000"/>
          <w:sz w:val="24"/>
          <w:szCs w:val="24"/>
        </w:rPr>
        <w:t xml:space="preserve"> defectuosas.</w:t>
      </w:r>
      <w:r w:rsidRPr="002B4189">
        <w:rPr>
          <w:rFonts w:ascii="Arial" w:hAnsi="Arial" w:cs="Arial"/>
          <w:color w:val="000000"/>
          <w:sz w:val="24"/>
          <w:szCs w:val="24"/>
        </w:rPr>
        <w:br/>
        <w:t xml:space="preserve">No usar fusibles con mayor capacidad de la requerida ni usar cables pelados en </w:t>
      </w:r>
      <w:hyperlink r:id="rId49" w:anchor="tipo" w:history="1">
        <w:r w:rsidRPr="002B4189">
          <w:rPr>
            <w:rFonts w:ascii="Arial" w:hAnsi="Arial" w:cs="Arial"/>
            <w:color w:val="000000"/>
            <w:sz w:val="24"/>
            <w:szCs w:val="24"/>
          </w:rPr>
          <w:t>instalaciones eléctricas</w:t>
        </w:r>
      </w:hyperlink>
      <w:r w:rsidRPr="002B4189">
        <w:rPr>
          <w:rFonts w:ascii="Arial" w:hAnsi="Arial" w:cs="Arial"/>
          <w:color w:val="000000"/>
          <w:sz w:val="24"/>
          <w:szCs w:val="24"/>
        </w:rPr>
        <w:t>.</w:t>
      </w:r>
      <w:r w:rsidRPr="002B4189">
        <w:rPr>
          <w:rFonts w:ascii="Arial" w:hAnsi="Arial" w:cs="Arial"/>
          <w:color w:val="000000"/>
          <w:sz w:val="24"/>
          <w:szCs w:val="24"/>
        </w:rPr>
        <w:br/>
      </w:r>
      <w:r w:rsidRPr="002B4189">
        <w:rPr>
          <w:rFonts w:ascii="Arial" w:hAnsi="Arial" w:cs="Arial"/>
          <w:color w:val="000000"/>
          <w:sz w:val="24"/>
          <w:szCs w:val="24"/>
        </w:rPr>
        <w:br/>
        <w:t>Evitar que se mantengan o se dejen velas encendidas en las instalaciones.</w:t>
      </w:r>
      <w:r w:rsidRPr="002B4189">
        <w:rPr>
          <w:rFonts w:ascii="Arial" w:hAnsi="Arial" w:cs="Arial"/>
          <w:color w:val="000000"/>
          <w:sz w:val="24"/>
          <w:szCs w:val="24"/>
        </w:rPr>
        <w:br/>
      </w:r>
      <w:r w:rsidRPr="002B4189">
        <w:rPr>
          <w:rFonts w:ascii="Arial" w:hAnsi="Arial" w:cs="Arial"/>
          <w:color w:val="000000"/>
          <w:sz w:val="24"/>
          <w:szCs w:val="24"/>
        </w:rPr>
        <w:br/>
      </w:r>
      <w:r w:rsidRPr="002B4189">
        <w:rPr>
          <w:rFonts w:ascii="Arial" w:hAnsi="Arial" w:cs="Arial"/>
          <w:b/>
          <w:color w:val="000000"/>
          <w:sz w:val="24"/>
          <w:szCs w:val="24"/>
        </w:rPr>
        <w:t>¿Qué hacer durante?</w:t>
      </w:r>
    </w:p>
    <w:p w:rsidR="00DC3BDA" w:rsidRPr="002B4189" w:rsidRDefault="00DC3BDA" w:rsidP="00557825">
      <w:pPr>
        <w:shd w:val="clear" w:color="auto" w:fill="FFFFFF"/>
        <w:spacing w:before="188" w:after="188"/>
        <w:rPr>
          <w:rFonts w:ascii="Arial" w:hAnsi="Arial" w:cs="Arial"/>
          <w:color w:val="000000"/>
          <w:sz w:val="24"/>
          <w:szCs w:val="24"/>
        </w:rPr>
      </w:pPr>
      <w:r w:rsidRPr="002B4189">
        <w:rPr>
          <w:rFonts w:ascii="Arial" w:hAnsi="Arial" w:cs="Arial"/>
          <w:color w:val="000000"/>
          <w:sz w:val="24"/>
          <w:szCs w:val="24"/>
        </w:rPr>
        <w:t>Llame de inmediato a los bomberos y organismos de socorro.</w:t>
      </w:r>
    </w:p>
    <w:p w:rsidR="00DC3BDA" w:rsidRPr="002B4189" w:rsidRDefault="00DC3BDA" w:rsidP="00557825">
      <w:pPr>
        <w:shd w:val="clear" w:color="auto" w:fill="FFFFFF"/>
        <w:spacing w:before="188" w:after="188"/>
        <w:rPr>
          <w:rFonts w:ascii="Arial" w:hAnsi="Arial" w:cs="Arial"/>
          <w:color w:val="000000"/>
          <w:sz w:val="24"/>
          <w:szCs w:val="24"/>
        </w:rPr>
      </w:pPr>
      <w:r w:rsidRPr="002B4189">
        <w:rPr>
          <w:rFonts w:ascii="Arial" w:hAnsi="Arial" w:cs="Arial"/>
          <w:color w:val="000000"/>
          <w:sz w:val="24"/>
          <w:szCs w:val="24"/>
        </w:rPr>
        <w:t>Evacuar el lugar y ubicarse en los sitios señalados por grupos y esperar a que se normalice la situación.</w:t>
      </w:r>
      <w:r w:rsidRPr="002B4189">
        <w:rPr>
          <w:rFonts w:ascii="Arial" w:hAnsi="Arial" w:cs="Arial"/>
          <w:color w:val="000000"/>
          <w:sz w:val="24"/>
          <w:szCs w:val="24"/>
        </w:rPr>
        <w:br/>
      </w:r>
      <w:r w:rsidRPr="002B4189">
        <w:rPr>
          <w:rFonts w:ascii="Arial" w:hAnsi="Arial" w:cs="Arial"/>
          <w:color w:val="000000"/>
          <w:sz w:val="24"/>
          <w:szCs w:val="24"/>
        </w:rPr>
        <w:br/>
        <w:t>El portero debe abrir de inmediato las puertas de acceso al Colegio.</w:t>
      </w:r>
      <w:r w:rsidRPr="002B4189">
        <w:rPr>
          <w:rFonts w:ascii="Arial" w:hAnsi="Arial" w:cs="Arial"/>
          <w:color w:val="000000"/>
          <w:sz w:val="24"/>
          <w:szCs w:val="24"/>
        </w:rPr>
        <w:br/>
      </w:r>
      <w:r w:rsidRPr="002B4189">
        <w:rPr>
          <w:rFonts w:ascii="Arial" w:hAnsi="Arial" w:cs="Arial"/>
          <w:color w:val="000000"/>
          <w:sz w:val="24"/>
          <w:szCs w:val="24"/>
        </w:rPr>
        <w:br/>
        <w:t>Tratar de controlar el pánico entre los alumnos.</w:t>
      </w:r>
      <w:r w:rsidRPr="002B4189">
        <w:rPr>
          <w:rFonts w:ascii="Arial" w:hAnsi="Arial" w:cs="Arial"/>
          <w:color w:val="000000"/>
          <w:sz w:val="24"/>
          <w:szCs w:val="24"/>
        </w:rPr>
        <w:br/>
      </w:r>
      <w:r w:rsidRPr="002B4189">
        <w:rPr>
          <w:rFonts w:ascii="Arial" w:hAnsi="Arial" w:cs="Arial"/>
          <w:color w:val="000000"/>
          <w:sz w:val="24"/>
          <w:szCs w:val="24"/>
        </w:rPr>
        <w:br/>
        <w:t>No correr, no gritar, no hacer ruidos innecesarios, no causar confusión.</w:t>
      </w:r>
      <w:r w:rsidRPr="002B4189">
        <w:rPr>
          <w:rFonts w:ascii="Arial" w:hAnsi="Arial" w:cs="Arial"/>
          <w:color w:val="000000"/>
          <w:sz w:val="24"/>
          <w:szCs w:val="24"/>
        </w:rPr>
        <w:br/>
      </w:r>
      <w:r w:rsidRPr="002B4189">
        <w:rPr>
          <w:rFonts w:ascii="Arial" w:hAnsi="Arial" w:cs="Arial"/>
          <w:color w:val="000000"/>
          <w:sz w:val="24"/>
          <w:szCs w:val="24"/>
        </w:rPr>
        <w:br/>
        <w:t>Revisión (por parte de la brigada correspondiente) los baños, aulas y demás dependencias donde puedan haber quedado alumnos.</w:t>
      </w:r>
      <w:r w:rsidRPr="002B4189">
        <w:rPr>
          <w:rFonts w:ascii="Arial" w:hAnsi="Arial" w:cs="Arial"/>
          <w:color w:val="000000"/>
          <w:sz w:val="24"/>
          <w:szCs w:val="24"/>
        </w:rPr>
        <w:br/>
      </w:r>
      <w:r w:rsidRPr="002B4189">
        <w:rPr>
          <w:rFonts w:ascii="Arial" w:hAnsi="Arial" w:cs="Arial"/>
          <w:color w:val="000000"/>
          <w:sz w:val="24"/>
          <w:szCs w:val="24"/>
        </w:rPr>
        <w:br/>
        <w:t xml:space="preserve">Una vez iniciada la evacuación, evitar y controlar que los alumnos se devuelvan a las aulas o demás dependencias por objetos de </w:t>
      </w:r>
      <w:hyperlink r:id="rId50" w:history="1">
        <w:r w:rsidRPr="002B4189">
          <w:rPr>
            <w:rFonts w:ascii="Arial" w:hAnsi="Arial" w:cs="Arial"/>
            <w:color w:val="000000"/>
            <w:sz w:val="24"/>
            <w:szCs w:val="24"/>
          </w:rPr>
          <w:t>valor</w:t>
        </w:r>
      </w:hyperlink>
      <w:r w:rsidRPr="002B4189">
        <w:rPr>
          <w:rFonts w:ascii="Arial" w:hAnsi="Arial" w:cs="Arial"/>
          <w:color w:val="000000"/>
          <w:sz w:val="24"/>
          <w:szCs w:val="24"/>
        </w:rPr>
        <w:t xml:space="preserve"> o utensilios escolares.</w:t>
      </w:r>
      <w:r w:rsidRPr="002B4189">
        <w:rPr>
          <w:rFonts w:ascii="Arial" w:hAnsi="Arial" w:cs="Arial"/>
          <w:color w:val="000000"/>
          <w:sz w:val="24"/>
          <w:szCs w:val="24"/>
        </w:rPr>
        <w:br/>
      </w:r>
      <w:r w:rsidRPr="002B4189">
        <w:rPr>
          <w:rFonts w:ascii="Arial" w:hAnsi="Arial" w:cs="Arial"/>
          <w:color w:val="000000"/>
          <w:sz w:val="24"/>
          <w:szCs w:val="24"/>
        </w:rPr>
        <w:br/>
      </w:r>
      <w:r w:rsidRPr="002B4189">
        <w:rPr>
          <w:rFonts w:ascii="Arial" w:hAnsi="Arial" w:cs="Arial"/>
          <w:color w:val="000000"/>
          <w:sz w:val="24"/>
          <w:szCs w:val="24"/>
        </w:rPr>
        <w:lastRenderedPageBreak/>
        <w:t>Si el lugar se encuentra lleno de humo, salir agachado cubriéndose nariz y boca con algún textil húmedo, pues el humo tiende a subir y puede asfixiarse.</w:t>
      </w:r>
      <w:r w:rsidRPr="002B4189">
        <w:rPr>
          <w:rFonts w:ascii="Arial" w:hAnsi="Arial" w:cs="Arial"/>
          <w:color w:val="000000"/>
          <w:sz w:val="24"/>
          <w:szCs w:val="24"/>
        </w:rPr>
        <w:br/>
      </w:r>
      <w:r w:rsidRPr="002B4189">
        <w:rPr>
          <w:rFonts w:ascii="Arial" w:hAnsi="Arial" w:cs="Arial"/>
          <w:color w:val="000000"/>
          <w:sz w:val="24"/>
          <w:szCs w:val="24"/>
        </w:rPr>
        <w:br/>
        <w:t xml:space="preserve">Si su ropa se incendia no corra, arrójese al </w:t>
      </w:r>
      <w:hyperlink r:id="rId51" w:history="1">
        <w:r w:rsidRPr="002B4189">
          <w:rPr>
            <w:rFonts w:ascii="Arial" w:hAnsi="Arial" w:cs="Arial"/>
            <w:color w:val="000000"/>
            <w:sz w:val="24"/>
            <w:szCs w:val="24"/>
          </w:rPr>
          <w:t>suelo</w:t>
        </w:r>
      </w:hyperlink>
      <w:r w:rsidRPr="002B4189">
        <w:rPr>
          <w:rFonts w:ascii="Arial" w:hAnsi="Arial" w:cs="Arial"/>
          <w:color w:val="000000"/>
          <w:sz w:val="24"/>
          <w:szCs w:val="24"/>
        </w:rPr>
        <w:t xml:space="preserve"> y dé vueltas.</w:t>
      </w:r>
    </w:p>
    <w:p w:rsidR="00DC3BDA" w:rsidRPr="002B4189" w:rsidRDefault="00DC3BDA" w:rsidP="00557825">
      <w:pPr>
        <w:shd w:val="clear" w:color="auto" w:fill="FFFFFF"/>
        <w:spacing w:before="188" w:after="188"/>
        <w:rPr>
          <w:rFonts w:ascii="Arial" w:hAnsi="Arial" w:cs="Arial"/>
          <w:b/>
          <w:color w:val="000000"/>
          <w:sz w:val="24"/>
          <w:szCs w:val="24"/>
        </w:rPr>
      </w:pPr>
      <w:r w:rsidRPr="002B4189">
        <w:rPr>
          <w:rFonts w:ascii="Arial" w:hAnsi="Arial" w:cs="Arial"/>
          <w:b/>
          <w:color w:val="000000"/>
          <w:sz w:val="24"/>
          <w:szCs w:val="24"/>
        </w:rPr>
        <w:t>¿Qué hacer después?</w:t>
      </w:r>
    </w:p>
    <w:p w:rsidR="00DC3BDA" w:rsidRPr="002B4189" w:rsidRDefault="00DC3BDA" w:rsidP="00557825">
      <w:pPr>
        <w:shd w:val="clear" w:color="auto" w:fill="FFFFFF"/>
        <w:spacing w:before="188" w:after="188"/>
        <w:rPr>
          <w:rFonts w:ascii="Arial" w:hAnsi="Arial" w:cs="Arial"/>
          <w:b/>
          <w:bCs/>
          <w:color w:val="000000"/>
          <w:sz w:val="24"/>
          <w:szCs w:val="24"/>
        </w:rPr>
      </w:pPr>
      <w:r w:rsidRPr="002B4189">
        <w:rPr>
          <w:rFonts w:ascii="Arial" w:hAnsi="Arial" w:cs="Arial"/>
          <w:color w:val="000000"/>
          <w:sz w:val="24"/>
          <w:szCs w:val="24"/>
        </w:rPr>
        <w:t>Los directivos, docentes y alumnos, deben reunirse en el punto de encuentro.</w:t>
      </w:r>
      <w:r w:rsidRPr="002B4189">
        <w:rPr>
          <w:rFonts w:ascii="Arial" w:hAnsi="Arial" w:cs="Arial"/>
          <w:color w:val="000000"/>
          <w:sz w:val="24"/>
          <w:szCs w:val="24"/>
        </w:rPr>
        <w:br/>
      </w:r>
      <w:r w:rsidRPr="002B4189">
        <w:rPr>
          <w:rFonts w:ascii="Arial" w:hAnsi="Arial" w:cs="Arial"/>
          <w:color w:val="000000"/>
          <w:sz w:val="24"/>
          <w:szCs w:val="24"/>
        </w:rPr>
        <w:br/>
        <w:t>Procurar tranquilizar  a los alumnos.</w:t>
      </w:r>
      <w:r w:rsidRPr="002B4189">
        <w:rPr>
          <w:rFonts w:ascii="Arial" w:hAnsi="Arial" w:cs="Arial"/>
          <w:color w:val="000000"/>
          <w:sz w:val="24"/>
          <w:szCs w:val="24"/>
        </w:rPr>
        <w:br/>
        <w:t>Cada docente debe constatar que en este punto de encuentro se encuentre la totalidad de los alumnos.</w:t>
      </w:r>
      <w:r w:rsidRPr="002B4189">
        <w:rPr>
          <w:rFonts w:ascii="Arial" w:hAnsi="Arial" w:cs="Arial"/>
          <w:color w:val="000000"/>
          <w:sz w:val="24"/>
          <w:szCs w:val="24"/>
        </w:rPr>
        <w:br/>
      </w:r>
      <w:r w:rsidRPr="002B4189">
        <w:rPr>
          <w:rFonts w:ascii="Arial" w:hAnsi="Arial" w:cs="Arial"/>
          <w:color w:val="000000"/>
          <w:sz w:val="24"/>
          <w:szCs w:val="24"/>
        </w:rPr>
        <w:br/>
        <w:t>No obstruir la labor de los bomberos y organismos de socorro.</w:t>
      </w:r>
      <w:r w:rsidRPr="002B4189">
        <w:rPr>
          <w:rFonts w:ascii="Arial" w:hAnsi="Arial" w:cs="Arial"/>
          <w:color w:val="000000"/>
          <w:sz w:val="24"/>
          <w:szCs w:val="24"/>
        </w:rPr>
        <w:br/>
      </w:r>
      <w:r w:rsidRPr="002B4189">
        <w:rPr>
          <w:rFonts w:ascii="Arial" w:hAnsi="Arial" w:cs="Arial"/>
          <w:color w:val="000000"/>
          <w:sz w:val="24"/>
          <w:szCs w:val="24"/>
        </w:rPr>
        <w:br/>
      </w:r>
      <w:r w:rsidRPr="002B4189">
        <w:rPr>
          <w:rFonts w:ascii="Arial" w:hAnsi="Arial" w:cs="Arial"/>
          <w:b/>
          <w:bCs/>
          <w:color w:val="000000"/>
          <w:sz w:val="24"/>
          <w:szCs w:val="24"/>
        </w:rPr>
        <w:t>RECOMENDACIONES ESPECÍFICAS</w:t>
      </w:r>
    </w:p>
    <w:p w:rsidR="00DC3BDA" w:rsidRPr="002B4189" w:rsidRDefault="00DC3BDA" w:rsidP="00557825">
      <w:pPr>
        <w:shd w:val="clear" w:color="auto" w:fill="FFFFFF"/>
        <w:spacing w:before="188" w:after="188"/>
        <w:rPr>
          <w:rFonts w:ascii="Arial" w:hAnsi="Arial" w:cs="Arial"/>
          <w:color w:val="000000"/>
          <w:sz w:val="24"/>
          <w:szCs w:val="24"/>
        </w:rPr>
      </w:pPr>
      <w:r w:rsidRPr="002B4189">
        <w:rPr>
          <w:rFonts w:ascii="Arial" w:hAnsi="Arial" w:cs="Arial"/>
          <w:color w:val="000000"/>
          <w:sz w:val="24"/>
          <w:szCs w:val="24"/>
        </w:rPr>
        <w:t>A la señal de alarma de incendio salir ordenadamente hacia el sitio indicado, usando las rutas de evacuación instaladas.</w:t>
      </w:r>
      <w:r w:rsidRPr="002B4189">
        <w:rPr>
          <w:rFonts w:ascii="Arial" w:hAnsi="Arial" w:cs="Arial"/>
          <w:color w:val="000000"/>
          <w:sz w:val="24"/>
          <w:szCs w:val="24"/>
        </w:rPr>
        <w:br/>
      </w:r>
      <w:r w:rsidRPr="002B4189">
        <w:rPr>
          <w:rFonts w:ascii="Arial" w:hAnsi="Arial" w:cs="Arial"/>
          <w:color w:val="000000"/>
          <w:sz w:val="24"/>
          <w:szCs w:val="24"/>
        </w:rPr>
        <w:br/>
      </w:r>
      <w:r w:rsidRPr="002B4189">
        <w:rPr>
          <w:rFonts w:ascii="Arial" w:hAnsi="Arial" w:cs="Arial"/>
          <w:b/>
          <w:bCs/>
          <w:color w:val="000000"/>
          <w:sz w:val="24"/>
          <w:szCs w:val="24"/>
        </w:rPr>
        <w:t>LOS DIRECTORES DE GRUPO DEBEN ACUDIR AL SITIO DE REUNION CON SUS ALUMNOS</w:t>
      </w:r>
      <w:r w:rsidRPr="002B4189">
        <w:rPr>
          <w:rFonts w:ascii="Arial" w:hAnsi="Arial" w:cs="Arial"/>
          <w:color w:val="000000"/>
          <w:sz w:val="24"/>
          <w:szCs w:val="24"/>
        </w:rPr>
        <w:t>.</w:t>
      </w:r>
      <w:r w:rsidRPr="002B4189">
        <w:rPr>
          <w:rFonts w:ascii="Arial" w:hAnsi="Arial" w:cs="Arial"/>
          <w:color w:val="000000"/>
          <w:sz w:val="24"/>
          <w:szCs w:val="24"/>
        </w:rPr>
        <w:br/>
      </w:r>
      <w:r w:rsidRPr="002B4189">
        <w:rPr>
          <w:rFonts w:ascii="Arial" w:hAnsi="Arial" w:cs="Arial"/>
          <w:color w:val="000000"/>
          <w:sz w:val="24"/>
          <w:szCs w:val="24"/>
        </w:rPr>
        <w:br/>
        <w:t>Las personas encargadas del manejo de los extintores deben usarlos si se requiere (ver anexo 1).</w:t>
      </w:r>
      <w:r w:rsidRPr="002B4189">
        <w:rPr>
          <w:rFonts w:ascii="Arial" w:hAnsi="Arial" w:cs="Arial"/>
          <w:color w:val="000000"/>
          <w:sz w:val="24"/>
          <w:szCs w:val="24"/>
        </w:rPr>
        <w:br/>
      </w:r>
      <w:r w:rsidRPr="002B4189">
        <w:rPr>
          <w:rFonts w:ascii="Arial" w:hAnsi="Arial" w:cs="Arial"/>
          <w:color w:val="000000"/>
          <w:sz w:val="24"/>
          <w:szCs w:val="24"/>
        </w:rPr>
        <w:br/>
        <w:t xml:space="preserve">El Comité de </w:t>
      </w:r>
      <w:hyperlink r:id="rId52" w:history="1">
        <w:r w:rsidRPr="002B4189">
          <w:rPr>
            <w:rFonts w:ascii="Arial" w:hAnsi="Arial" w:cs="Arial"/>
            <w:color w:val="000000"/>
            <w:sz w:val="24"/>
            <w:szCs w:val="24"/>
          </w:rPr>
          <w:t>Comunicaciones</w:t>
        </w:r>
      </w:hyperlink>
      <w:r w:rsidRPr="002B4189">
        <w:rPr>
          <w:rFonts w:ascii="Arial" w:hAnsi="Arial" w:cs="Arial"/>
          <w:color w:val="000000"/>
          <w:sz w:val="24"/>
          <w:szCs w:val="24"/>
        </w:rPr>
        <w:t xml:space="preserve"> debe llamar a los bomberos por medio del </w:t>
      </w:r>
      <w:hyperlink r:id="rId53" w:history="1">
        <w:r w:rsidRPr="002B4189">
          <w:rPr>
            <w:rFonts w:ascii="Arial" w:hAnsi="Arial" w:cs="Arial"/>
            <w:color w:val="000000"/>
            <w:sz w:val="24"/>
            <w:szCs w:val="24"/>
          </w:rPr>
          <w:t>teléfono</w:t>
        </w:r>
      </w:hyperlink>
      <w:r w:rsidRPr="002B4189">
        <w:rPr>
          <w:rFonts w:ascii="Arial" w:hAnsi="Arial" w:cs="Arial"/>
          <w:color w:val="000000"/>
          <w:sz w:val="24"/>
          <w:szCs w:val="24"/>
        </w:rPr>
        <w:t>.</w:t>
      </w:r>
      <w:r w:rsidRPr="002B4189">
        <w:rPr>
          <w:rFonts w:ascii="Arial" w:hAnsi="Arial" w:cs="Arial"/>
          <w:color w:val="000000"/>
          <w:sz w:val="24"/>
          <w:szCs w:val="24"/>
        </w:rPr>
        <w:br/>
      </w:r>
      <w:r w:rsidRPr="002B4189">
        <w:rPr>
          <w:rFonts w:ascii="Arial" w:hAnsi="Arial" w:cs="Arial"/>
          <w:color w:val="000000"/>
          <w:sz w:val="24"/>
          <w:szCs w:val="24"/>
        </w:rPr>
        <w:br/>
        <w:t>Se recomienda el uso de pañuelos húmedos cubriendo nariz y boca mientras se dispersa el humo y/o se esté en contacto con éste.</w:t>
      </w:r>
      <w:r w:rsidRPr="002B4189">
        <w:rPr>
          <w:rFonts w:ascii="Arial" w:hAnsi="Arial" w:cs="Arial"/>
          <w:color w:val="000000"/>
          <w:sz w:val="24"/>
          <w:szCs w:val="24"/>
        </w:rPr>
        <w:br/>
      </w:r>
      <w:r w:rsidRPr="002B4189">
        <w:rPr>
          <w:rFonts w:ascii="Arial" w:hAnsi="Arial" w:cs="Arial"/>
          <w:color w:val="000000"/>
          <w:sz w:val="24"/>
          <w:szCs w:val="24"/>
        </w:rPr>
        <w:br/>
        <w:t>La persona encargada de aislar el fluido eléctrico debe hacerlo antes de abandonar el área.</w:t>
      </w:r>
      <w:r w:rsidRPr="002B4189">
        <w:rPr>
          <w:rFonts w:ascii="Arial" w:hAnsi="Arial" w:cs="Arial"/>
          <w:color w:val="000000"/>
          <w:sz w:val="24"/>
          <w:szCs w:val="24"/>
        </w:rPr>
        <w:br/>
      </w:r>
      <w:r w:rsidRPr="002B4189">
        <w:rPr>
          <w:rFonts w:ascii="Arial" w:hAnsi="Arial" w:cs="Arial"/>
          <w:color w:val="000000"/>
          <w:sz w:val="24"/>
          <w:szCs w:val="24"/>
        </w:rPr>
        <w:br/>
        <w:t>En el salón de computadores cerrar el fluido eléctrico antes de abandonar el área, esto lo debe hacer quien allí este en el momento.</w:t>
      </w:r>
      <w:r w:rsidRPr="002B4189">
        <w:rPr>
          <w:rFonts w:ascii="Arial" w:hAnsi="Arial" w:cs="Arial"/>
          <w:color w:val="000000"/>
          <w:sz w:val="24"/>
          <w:szCs w:val="24"/>
        </w:rPr>
        <w:br/>
      </w:r>
      <w:r w:rsidRPr="002B4189">
        <w:rPr>
          <w:rFonts w:ascii="Arial" w:hAnsi="Arial" w:cs="Arial"/>
          <w:color w:val="000000"/>
          <w:sz w:val="24"/>
          <w:szCs w:val="24"/>
        </w:rPr>
        <w:br/>
        <w:t>La persona encargada de la cafetería y/o su delegada cerrar las llaves del gas y el fluido eléctrico antes de abandonar el área.</w:t>
      </w:r>
    </w:p>
    <w:p w:rsidR="00DC3BDA" w:rsidRPr="002B4189" w:rsidRDefault="00DC3BDA" w:rsidP="00557825">
      <w:pPr>
        <w:shd w:val="clear" w:color="auto" w:fill="FFFFFF"/>
        <w:spacing w:before="188" w:after="188"/>
        <w:rPr>
          <w:rFonts w:ascii="Arial" w:hAnsi="Arial" w:cs="Arial"/>
          <w:b/>
          <w:bCs/>
          <w:color w:val="000000"/>
          <w:sz w:val="24"/>
          <w:szCs w:val="24"/>
        </w:rPr>
      </w:pPr>
    </w:p>
    <w:p w:rsidR="00DC3BDA" w:rsidRPr="002B4189" w:rsidRDefault="00DC3BDA" w:rsidP="00557825">
      <w:pPr>
        <w:shd w:val="clear" w:color="auto" w:fill="FFFFFF"/>
        <w:spacing w:before="188" w:after="188"/>
        <w:rPr>
          <w:rFonts w:ascii="Arial" w:hAnsi="Arial" w:cs="Arial"/>
          <w:b/>
          <w:bCs/>
          <w:color w:val="000000"/>
          <w:sz w:val="24"/>
          <w:szCs w:val="24"/>
        </w:rPr>
      </w:pPr>
      <w:r w:rsidRPr="002B4189">
        <w:rPr>
          <w:rFonts w:ascii="Arial" w:hAnsi="Arial" w:cs="Arial"/>
          <w:b/>
          <w:bCs/>
          <w:color w:val="000000"/>
          <w:sz w:val="24"/>
          <w:szCs w:val="24"/>
        </w:rPr>
        <w:t xml:space="preserve">COMITÉ DE </w:t>
      </w:r>
      <w:hyperlink r:id="rId54" w:history="1">
        <w:r w:rsidRPr="002B4189">
          <w:rPr>
            <w:rFonts w:ascii="Arial" w:hAnsi="Arial" w:cs="Arial"/>
            <w:b/>
            <w:bCs/>
            <w:color w:val="000000"/>
            <w:sz w:val="24"/>
            <w:szCs w:val="24"/>
          </w:rPr>
          <w:t>CONTROL</w:t>
        </w:r>
      </w:hyperlink>
      <w:r w:rsidRPr="002B4189">
        <w:rPr>
          <w:rFonts w:ascii="Arial" w:hAnsi="Arial" w:cs="Arial"/>
          <w:b/>
          <w:bCs/>
          <w:color w:val="000000"/>
          <w:sz w:val="24"/>
          <w:szCs w:val="24"/>
        </w:rPr>
        <w:t xml:space="preserve"> DE INCENDIOS</w:t>
      </w:r>
    </w:p>
    <w:p w:rsidR="00DC3BDA" w:rsidRPr="002B4189" w:rsidRDefault="00DC3BDA" w:rsidP="00557825">
      <w:pPr>
        <w:shd w:val="clear" w:color="auto" w:fill="FFFFFF"/>
        <w:spacing w:before="188" w:after="188"/>
        <w:rPr>
          <w:rFonts w:ascii="Arial" w:hAnsi="Arial" w:cs="Arial"/>
          <w:color w:val="000000"/>
          <w:sz w:val="24"/>
          <w:szCs w:val="24"/>
        </w:rPr>
      </w:pPr>
      <w:r w:rsidRPr="002B4189">
        <w:rPr>
          <w:rFonts w:ascii="Arial" w:hAnsi="Arial" w:cs="Arial"/>
          <w:color w:val="000000"/>
          <w:sz w:val="24"/>
          <w:szCs w:val="24"/>
        </w:rPr>
        <w:t>Las personas encargadas de accionar los extintores deben desconectar el fluido eléctrico y/o de gas en cada sección.</w:t>
      </w:r>
    </w:p>
    <w:p w:rsidR="00DC3BDA" w:rsidRPr="002B4189" w:rsidRDefault="00DC3BDA" w:rsidP="00557825">
      <w:pPr>
        <w:shd w:val="clear" w:color="auto" w:fill="FFFFFF"/>
        <w:spacing w:before="188" w:after="188"/>
        <w:rPr>
          <w:rFonts w:ascii="Arial" w:hAnsi="Arial" w:cs="Arial"/>
          <w:color w:val="000000"/>
          <w:sz w:val="24"/>
          <w:szCs w:val="24"/>
        </w:rPr>
      </w:pPr>
      <w:r w:rsidRPr="002B4189">
        <w:rPr>
          <w:rFonts w:ascii="Arial" w:hAnsi="Arial" w:cs="Arial"/>
          <w:color w:val="000000"/>
          <w:sz w:val="24"/>
          <w:szCs w:val="24"/>
        </w:rPr>
        <w:t>ADMINISTRACION</w:t>
      </w:r>
    </w:p>
    <w:p w:rsidR="00DC3BDA" w:rsidRPr="002B4189" w:rsidRDefault="006D5C87" w:rsidP="00557825">
      <w:pPr>
        <w:shd w:val="clear" w:color="auto" w:fill="FFFFFF"/>
        <w:spacing w:before="188" w:after="188"/>
        <w:rPr>
          <w:rFonts w:ascii="Arial" w:hAnsi="Arial" w:cs="Arial"/>
          <w:color w:val="000000"/>
          <w:sz w:val="24"/>
          <w:szCs w:val="24"/>
        </w:rPr>
      </w:pPr>
      <w:hyperlink r:id="rId55" w:history="1">
        <w:r w:rsidR="00DC3BDA" w:rsidRPr="002B4189">
          <w:rPr>
            <w:rFonts w:ascii="Arial" w:hAnsi="Arial" w:cs="Arial"/>
            <w:color w:val="000000"/>
            <w:sz w:val="24"/>
            <w:szCs w:val="24"/>
          </w:rPr>
          <w:t>Secretaría</w:t>
        </w:r>
      </w:hyperlink>
      <w:r w:rsidR="00DC3BDA" w:rsidRPr="002B4189">
        <w:rPr>
          <w:rFonts w:ascii="Arial" w:hAnsi="Arial" w:cs="Arial"/>
          <w:color w:val="000000"/>
          <w:sz w:val="24"/>
          <w:szCs w:val="24"/>
        </w:rPr>
        <w:t xml:space="preserve">: </w:t>
      </w:r>
      <w:r w:rsidR="00DC3BDA" w:rsidRPr="002B4189">
        <w:rPr>
          <w:rFonts w:ascii="Arial" w:hAnsi="Arial" w:cs="Arial"/>
          <w:color w:val="000000"/>
          <w:sz w:val="24"/>
          <w:szCs w:val="24"/>
        </w:rPr>
        <w:br/>
        <w:t xml:space="preserve">Rectoría: </w:t>
      </w:r>
      <w:r w:rsidR="00DC3BDA" w:rsidRPr="002B4189">
        <w:rPr>
          <w:rFonts w:ascii="Arial" w:hAnsi="Arial" w:cs="Arial"/>
          <w:color w:val="000000"/>
          <w:sz w:val="24"/>
          <w:szCs w:val="24"/>
        </w:rPr>
        <w:br/>
        <w:t>Sala de Sistemas 1:</w:t>
      </w:r>
      <w:r w:rsidR="00DC3BDA" w:rsidRPr="002B4189">
        <w:rPr>
          <w:rFonts w:ascii="Arial" w:hAnsi="Arial" w:cs="Arial"/>
          <w:color w:val="000000"/>
          <w:sz w:val="24"/>
          <w:szCs w:val="24"/>
        </w:rPr>
        <w:br/>
        <w:t>Sala de Sistemas 2:</w:t>
      </w:r>
      <w:r w:rsidR="00DC3BDA" w:rsidRPr="002B4189">
        <w:rPr>
          <w:rFonts w:ascii="Arial" w:hAnsi="Arial" w:cs="Arial"/>
          <w:color w:val="000000"/>
          <w:sz w:val="24"/>
          <w:szCs w:val="24"/>
        </w:rPr>
        <w:br/>
      </w:r>
      <w:r w:rsidR="00DC3BDA" w:rsidRPr="002B4189">
        <w:rPr>
          <w:rFonts w:ascii="Arial" w:hAnsi="Arial" w:cs="Arial"/>
          <w:color w:val="000000"/>
          <w:sz w:val="24"/>
          <w:szCs w:val="24"/>
        </w:rPr>
        <w:lastRenderedPageBreak/>
        <w:t>Sala de Sistemas 3:</w:t>
      </w:r>
      <w:r w:rsidR="00DC3BDA" w:rsidRPr="002B4189">
        <w:rPr>
          <w:rFonts w:ascii="Arial" w:hAnsi="Arial" w:cs="Arial"/>
          <w:color w:val="000000"/>
          <w:sz w:val="24"/>
          <w:szCs w:val="24"/>
        </w:rPr>
        <w:br/>
      </w:r>
      <w:r w:rsidR="00DC3BDA" w:rsidRPr="002B4189">
        <w:rPr>
          <w:rFonts w:ascii="Arial" w:hAnsi="Arial" w:cs="Arial"/>
          <w:color w:val="000000"/>
          <w:sz w:val="24"/>
          <w:szCs w:val="24"/>
        </w:rPr>
        <w:br/>
      </w:r>
      <w:hyperlink r:id="rId56" w:history="1">
        <w:r w:rsidR="00DC3BDA" w:rsidRPr="002B4189">
          <w:rPr>
            <w:rFonts w:ascii="Arial" w:hAnsi="Arial" w:cs="Arial"/>
            <w:color w:val="000000"/>
            <w:sz w:val="24"/>
            <w:szCs w:val="24"/>
          </w:rPr>
          <w:t>Biblioteca</w:t>
        </w:r>
      </w:hyperlink>
      <w:r w:rsidR="00DC3BDA" w:rsidRPr="002B4189">
        <w:rPr>
          <w:rFonts w:ascii="Arial" w:hAnsi="Arial" w:cs="Arial"/>
          <w:color w:val="000000"/>
          <w:sz w:val="24"/>
          <w:szCs w:val="24"/>
        </w:rPr>
        <w:t xml:space="preserve">: </w:t>
      </w:r>
      <w:r w:rsidR="00DC3BDA" w:rsidRPr="002B4189">
        <w:rPr>
          <w:rFonts w:ascii="Arial" w:hAnsi="Arial" w:cs="Arial"/>
          <w:color w:val="000000"/>
          <w:sz w:val="24"/>
          <w:szCs w:val="24"/>
        </w:rPr>
        <w:br/>
      </w:r>
      <w:hyperlink r:id="rId57" w:history="1">
        <w:r w:rsidR="00DC3BDA" w:rsidRPr="002B4189">
          <w:rPr>
            <w:rFonts w:ascii="Arial" w:hAnsi="Arial" w:cs="Arial"/>
            <w:color w:val="000000"/>
            <w:sz w:val="24"/>
            <w:szCs w:val="24"/>
          </w:rPr>
          <w:t>Laboratorio</w:t>
        </w:r>
      </w:hyperlink>
      <w:r w:rsidR="00DC3BDA" w:rsidRPr="002B4189">
        <w:rPr>
          <w:rFonts w:ascii="Arial" w:hAnsi="Arial" w:cs="Arial"/>
          <w:color w:val="000000"/>
          <w:sz w:val="24"/>
          <w:szCs w:val="24"/>
        </w:rPr>
        <w:t>s: Profesores de cada laboratorio</w:t>
      </w:r>
      <w:r w:rsidR="00DC3BDA" w:rsidRPr="002B4189">
        <w:rPr>
          <w:rFonts w:ascii="Arial" w:hAnsi="Arial" w:cs="Arial"/>
          <w:color w:val="000000"/>
          <w:sz w:val="24"/>
          <w:szCs w:val="24"/>
        </w:rPr>
        <w:br/>
        <w:t>Cafetería Principal:</w:t>
      </w:r>
      <w:r w:rsidR="00DC3BDA" w:rsidRPr="002B4189">
        <w:rPr>
          <w:rFonts w:ascii="Arial" w:hAnsi="Arial" w:cs="Arial"/>
          <w:color w:val="000000"/>
          <w:sz w:val="24"/>
          <w:szCs w:val="24"/>
        </w:rPr>
        <w:br/>
      </w:r>
    </w:p>
    <w:p w:rsidR="00DC3BDA" w:rsidRPr="002B4189" w:rsidRDefault="00DC3BDA" w:rsidP="00557825">
      <w:pPr>
        <w:shd w:val="clear" w:color="auto" w:fill="FFFFFF"/>
        <w:spacing w:before="188" w:after="188"/>
        <w:rPr>
          <w:rFonts w:ascii="Arial" w:hAnsi="Arial" w:cs="Arial"/>
          <w:b/>
          <w:bCs/>
          <w:color w:val="000000"/>
          <w:sz w:val="24"/>
          <w:szCs w:val="24"/>
        </w:rPr>
      </w:pPr>
      <w:bookmarkStart w:id="4" w:name="PLANALTERAC"/>
      <w:r w:rsidRPr="002B4189">
        <w:rPr>
          <w:rFonts w:ascii="Arial" w:hAnsi="Arial" w:cs="Arial"/>
          <w:b/>
          <w:bCs/>
          <w:color w:val="000000"/>
          <w:sz w:val="24"/>
          <w:szCs w:val="24"/>
        </w:rPr>
        <w:t xml:space="preserve">ALTERACIONES DEL ORDEN PÚBLICO </w:t>
      </w:r>
    </w:p>
    <w:bookmarkEnd w:id="4"/>
    <w:p w:rsidR="00DC3BDA" w:rsidRPr="002B4189" w:rsidRDefault="00DC3BDA" w:rsidP="00557825">
      <w:pPr>
        <w:shd w:val="clear" w:color="auto" w:fill="FFFFFF"/>
        <w:spacing w:before="188" w:after="188"/>
        <w:rPr>
          <w:rFonts w:ascii="Arial" w:hAnsi="Arial" w:cs="Arial"/>
          <w:b/>
          <w:bCs/>
          <w:color w:val="000000"/>
          <w:sz w:val="24"/>
          <w:szCs w:val="24"/>
        </w:rPr>
      </w:pPr>
      <w:r w:rsidRPr="002B4189">
        <w:rPr>
          <w:rFonts w:ascii="Arial" w:hAnsi="Arial" w:cs="Arial"/>
          <w:b/>
          <w:bCs/>
          <w:color w:val="000000"/>
          <w:sz w:val="24"/>
          <w:szCs w:val="24"/>
        </w:rPr>
        <w:t xml:space="preserve">DEFINICIÓN </w:t>
      </w:r>
    </w:p>
    <w:p w:rsidR="00DC3BDA" w:rsidRPr="002B4189" w:rsidRDefault="00DC3BDA" w:rsidP="00557825">
      <w:pPr>
        <w:shd w:val="clear" w:color="auto" w:fill="FFFFFF"/>
        <w:spacing w:before="188" w:after="188"/>
        <w:jc w:val="both"/>
        <w:rPr>
          <w:rFonts w:ascii="Arial" w:hAnsi="Arial" w:cs="Arial"/>
          <w:i/>
          <w:color w:val="000000"/>
          <w:sz w:val="24"/>
          <w:szCs w:val="24"/>
        </w:rPr>
      </w:pPr>
      <w:r w:rsidRPr="002B4189">
        <w:rPr>
          <w:rFonts w:ascii="Arial" w:hAnsi="Arial" w:cs="Arial"/>
          <w:i/>
          <w:color w:val="000000"/>
          <w:sz w:val="24"/>
          <w:szCs w:val="24"/>
        </w:rPr>
        <w:t xml:space="preserve">Se define como una alteración del orden público, donde un grupo de personas se introduce por la </w:t>
      </w:r>
      <w:hyperlink r:id="rId58" w:history="1">
        <w:r w:rsidRPr="002B4189">
          <w:rPr>
            <w:rFonts w:ascii="Arial" w:hAnsi="Arial" w:cs="Arial"/>
            <w:i/>
            <w:color w:val="000000"/>
            <w:sz w:val="24"/>
            <w:szCs w:val="24"/>
          </w:rPr>
          <w:t>fuerza</w:t>
        </w:r>
      </w:hyperlink>
      <w:r w:rsidRPr="002B4189">
        <w:rPr>
          <w:rFonts w:ascii="Arial" w:hAnsi="Arial" w:cs="Arial"/>
          <w:i/>
          <w:color w:val="000000"/>
          <w:sz w:val="24"/>
          <w:szCs w:val="24"/>
        </w:rPr>
        <w:t xml:space="preserve"> en un domicilio ajeno, sea público o privado, con el ánimo de permanecer en éste y tomar a las personas que allí se encuentren para privarlas de la </w:t>
      </w:r>
      <w:hyperlink r:id="rId59" w:history="1">
        <w:r w:rsidRPr="002B4189">
          <w:rPr>
            <w:rFonts w:ascii="Arial" w:hAnsi="Arial" w:cs="Arial"/>
            <w:i/>
            <w:color w:val="000000"/>
            <w:sz w:val="24"/>
            <w:szCs w:val="24"/>
          </w:rPr>
          <w:t>libertad</w:t>
        </w:r>
      </w:hyperlink>
      <w:r w:rsidRPr="002B4189">
        <w:rPr>
          <w:rFonts w:ascii="Arial" w:hAnsi="Arial" w:cs="Arial"/>
          <w:i/>
          <w:color w:val="000000"/>
          <w:sz w:val="24"/>
          <w:szCs w:val="24"/>
        </w:rPr>
        <w:t xml:space="preserve"> y restringir sus </w:t>
      </w:r>
      <w:hyperlink r:id="rId60" w:history="1">
        <w:r w:rsidRPr="002B4189">
          <w:rPr>
            <w:rFonts w:ascii="Arial" w:hAnsi="Arial" w:cs="Arial"/>
            <w:i/>
            <w:color w:val="000000"/>
            <w:sz w:val="24"/>
            <w:szCs w:val="24"/>
          </w:rPr>
          <w:t>derechos</w:t>
        </w:r>
      </w:hyperlink>
      <w:r w:rsidRPr="002B4189">
        <w:rPr>
          <w:rFonts w:ascii="Arial" w:hAnsi="Arial" w:cs="Arial"/>
          <w:i/>
          <w:color w:val="000000"/>
          <w:sz w:val="24"/>
          <w:szCs w:val="24"/>
        </w:rPr>
        <w:t xml:space="preserve">, con la intención de que se atienda o resuelva una problemática de tipo social, político, religioso, económico, </w:t>
      </w:r>
      <w:hyperlink r:id="rId61" w:history="1">
        <w:r w:rsidRPr="002B4189">
          <w:rPr>
            <w:rFonts w:ascii="Arial" w:hAnsi="Arial" w:cs="Arial"/>
            <w:i/>
            <w:color w:val="000000"/>
            <w:sz w:val="24"/>
            <w:szCs w:val="24"/>
          </w:rPr>
          <w:t>laboral</w:t>
        </w:r>
      </w:hyperlink>
      <w:r w:rsidRPr="002B4189">
        <w:rPr>
          <w:rFonts w:ascii="Arial" w:hAnsi="Arial" w:cs="Arial"/>
          <w:i/>
          <w:color w:val="000000"/>
          <w:sz w:val="24"/>
          <w:szCs w:val="24"/>
        </w:rPr>
        <w:t xml:space="preserve"> o cualquier otro tipo de fin o exigencia ilícita.</w:t>
      </w:r>
    </w:p>
    <w:p w:rsidR="00DC3BDA" w:rsidRPr="002B4189" w:rsidRDefault="00DC3BDA" w:rsidP="00557825">
      <w:pPr>
        <w:shd w:val="clear" w:color="auto" w:fill="FFFFFF"/>
        <w:spacing w:before="188" w:after="188"/>
        <w:rPr>
          <w:rFonts w:ascii="Arial" w:hAnsi="Arial" w:cs="Arial"/>
          <w:b/>
          <w:bCs/>
          <w:color w:val="000000"/>
          <w:sz w:val="24"/>
          <w:szCs w:val="24"/>
        </w:rPr>
      </w:pPr>
    </w:p>
    <w:p w:rsidR="00DC3BDA" w:rsidRPr="002B4189" w:rsidRDefault="00DC3BDA" w:rsidP="00557825">
      <w:pPr>
        <w:shd w:val="clear" w:color="auto" w:fill="FFFFFF"/>
        <w:spacing w:before="188" w:after="188"/>
        <w:rPr>
          <w:rFonts w:ascii="Arial" w:hAnsi="Arial" w:cs="Arial"/>
          <w:b/>
          <w:bCs/>
          <w:color w:val="000000"/>
          <w:sz w:val="24"/>
          <w:szCs w:val="24"/>
        </w:rPr>
      </w:pPr>
      <w:r w:rsidRPr="002B4189">
        <w:rPr>
          <w:rFonts w:ascii="Arial" w:hAnsi="Arial" w:cs="Arial"/>
          <w:b/>
          <w:bCs/>
          <w:color w:val="000000"/>
          <w:sz w:val="24"/>
          <w:szCs w:val="24"/>
        </w:rPr>
        <w:t>MEDIDAS DE ORDEN PREVENTIVO</w:t>
      </w:r>
    </w:p>
    <w:p w:rsidR="00DC3BDA" w:rsidRPr="002B4189" w:rsidRDefault="00DC3BDA" w:rsidP="00557825">
      <w:pPr>
        <w:shd w:val="clear" w:color="auto" w:fill="FFFFFF"/>
        <w:spacing w:before="188" w:after="188"/>
        <w:rPr>
          <w:rFonts w:ascii="Arial" w:hAnsi="Arial" w:cs="Arial"/>
          <w:color w:val="000000"/>
          <w:sz w:val="24"/>
          <w:szCs w:val="24"/>
        </w:rPr>
      </w:pPr>
      <w:r w:rsidRPr="002B4189">
        <w:rPr>
          <w:rFonts w:ascii="Arial" w:hAnsi="Arial" w:cs="Arial"/>
          <w:color w:val="000000"/>
          <w:sz w:val="24"/>
          <w:szCs w:val="24"/>
        </w:rPr>
        <w:t>Identificar los puntos críticos de las dependencias o instalaciones.</w:t>
      </w:r>
      <w:r w:rsidRPr="002B4189">
        <w:rPr>
          <w:rFonts w:ascii="Arial" w:hAnsi="Arial" w:cs="Arial"/>
          <w:color w:val="000000"/>
          <w:sz w:val="24"/>
          <w:szCs w:val="24"/>
        </w:rPr>
        <w:br/>
      </w:r>
      <w:r w:rsidRPr="002B4189">
        <w:rPr>
          <w:rFonts w:ascii="Arial" w:hAnsi="Arial" w:cs="Arial"/>
          <w:color w:val="000000"/>
          <w:sz w:val="24"/>
          <w:szCs w:val="24"/>
        </w:rPr>
        <w:br/>
        <w:t>Mantenga información actualizada de estas instalaciones específicamente, con:</w:t>
      </w:r>
      <w:r w:rsidRPr="002B4189">
        <w:rPr>
          <w:rFonts w:ascii="Arial" w:hAnsi="Arial" w:cs="Arial"/>
          <w:color w:val="000000"/>
          <w:sz w:val="24"/>
          <w:szCs w:val="24"/>
        </w:rPr>
        <w:br/>
        <w:t>- Planos</w:t>
      </w:r>
      <w:r w:rsidRPr="002B4189">
        <w:rPr>
          <w:rFonts w:ascii="Arial" w:hAnsi="Arial" w:cs="Arial"/>
          <w:color w:val="000000"/>
          <w:sz w:val="24"/>
          <w:szCs w:val="24"/>
        </w:rPr>
        <w:br/>
        <w:t>- Vías de acceso y salida</w:t>
      </w:r>
      <w:r w:rsidRPr="002B4189">
        <w:rPr>
          <w:rFonts w:ascii="Arial" w:hAnsi="Arial" w:cs="Arial"/>
          <w:color w:val="000000"/>
          <w:sz w:val="24"/>
          <w:szCs w:val="24"/>
        </w:rPr>
        <w:br/>
        <w:t xml:space="preserve">- Instalaciones eléctricas, gas y </w:t>
      </w:r>
      <w:hyperlink r:id="rId62" w:history="1">
        <w:r w:rsidRPr="002B4189">
          <w:rPr>
            <w:rFonts w:ascii="Arial" w:hAnsi="Arial" w:cs="Arial"/>
            <w:color w:val="000000"/>
            <w:sz w:val="24"/>
            <w:szCs w:val="24"/>
          </w:rPr>
          <w:t>agua</w:t>
        </w:r>
      </w:hyperlink>
      <w:r w:rsidRPr="002B4189">
        <w:rPr>
          <w:rFonts w:ascii="Arial" w:hAnsi="Arial" w:cs="Arial"/>
          <w:color w:val="000000"/>
          <w:sz w:val="24"/>
          <w:szCs w:val="24"/>
        </w:rPr>
        <w:t>.</w:t>
      </w:r>
      <w:r w:rsidRPr="002B4189">
        <w:rPr>
          <w:rFonts w:ascii="Arial" w:hAnsi="Arial" w:cs="Arial"/>
          <w:color w:val="000000"/>
          <w:sz w:val="24"/>
          <w:szCs w:val="24"/>
        </w:rPr>
        <w:br/>
        <w:t>- Líneas telefónicas</w:t>
      </w:r>
      <w:r w:rsidRPr="002B4189">
        <w:rPr>
          <w:rFonts w:ascii="Arial" w:hAnsi="Arial" w:cs="Arial"/>
          <w:color w:val="000000"/>
          <w:sz w:val="24"/>
          <w:szCs w:val="24"/>
        </w:rPr>
        <w:br/>
        <w:t>- Planes de evacuación</w:t>
      </w:r>
      <w:r w:rsidRPr="002B4189">
        <w:rPr>
          <w:rFonts w:ascii="Arial" w:hAnsi="Arial" w:cs="Arial"/>
          <w:color w:val="000000"/>
          <w:sz w:val="24"/>
          <w:szCs w:val="24"/>
        </w:rPr>
        <w:br/>
        <w:t>- Zonas aledañas (construcciones, moradores, números telefónicos etc.)</w:t>
      </w:r>
      <w:r w:rsidRPr="002B4189">
        <w:rPr>
          <w:rFonts w:ascii="Arial" w:hAnsi="Arial" w:cs="Arial"/>
          <w:color w:val="000000"/>
          <w:sz w:val="24"/>
          <w:szCs w:val="24"/>
        </w:rPr>
        <w:br/>
        <w:t>- Directivos</w:t>
      </w:r>
      <w:r w:rsidRPr="002B4189">
        <w:rPr>
          <w:rFonts w:ascii="Arial" w:hAnsi="Arial" w:cs="Arial"/>
          <w:color w:val="000000"/>
          <w:sz w:val="24"/>
          <w:szCs w:val="24"/>
        </w:rPr>
        <w:br/>
        <w:t>- Número y listado de empleados</w:t>
      </w:r>
      <w:r w:rsidRPr="002B4189">
        <w:rPr>
          <w:rFonts w:ascii="Arial" w:hAnsi="Arial" w:cs="Arial"/>
          <w:color w:val="000000"/>
          <w:sz w:val="24"/>
          <w:szCs w:val="24"/>
        </w:rPr>
        <w:br/>
      </w:r>
      <w:r w:rsidRPr="002B4189">
        <w:rPr>
          <w:rFonts w:ascii="Arial" w:hAnsi="Arial" w:cs="Arial"/>
          <w:color w:val="000000"/>
          <w:sz w:val="24"/>
          <w:szCs w:val="24"/>
        </w:rPr>
        <w:br/>
        <w:t xml:space="preserve">Se debe dar la suficiente importancia a los </w:t>
      </w:r>
      <w:hyperlink r:id="rId63" w:history="1">
        <w:r w:rsidRPr="002B4189">
          <w:rPr>
            <w:rFonts w:ascii="Arial" w:hAnsi="Arial" w:cs="Arial"/>
            <w:color w:val="000000"/>
            <w:sz w:val="24"/>
            <w:szCs w:val="24"/>
          </w:rPr>
          <w:t>servicios</w:t>
        </w:r>
      </w:hyperlink>
      <w:r w:rsidRPr="002B4189">
        <w:rPr>
          <w:rFonts w:ascii="Arial" w:hAnsi="Arial" w:cs="Arial"/>
          <w:color w:val="000000"/>
          <w:sz w:val="24"/>
          <w:szCs w:val="24"/>
        </w:rPr>
        <w:t xml:space="preserve"> de </w:t>
      </w:r>
      <w:hyperlink r:id="rId64" w:history="1">
        <w:r w:rsidRPr="002B4189">
          <w:rPr>
            <w:rFonts w:ascii="Arial" w:hAnsi="Arial" w:cs="Arial"/>
            <w:color w:val="000000"/>
            <w:sz w:val="24"/>
            <w:szCs w:val="24"/>
          </w:rPr>
          <w:t>seguridad</w:t>
        </w:r>
      </w:hyperlink>
      <w:r w:rsidRPr="002B4189">
        <w:rPr>
          <w:rFonts w:ascii="Arial" w:hAnsi="Arial" w:cs="Arial"/>
          <w:color w:val="000000"/>
          <w:sz w:val="24"/>
          <w:szCs w:val="24"/>
        </w:rPr>
        <w:t xml:space="preserve"> y vigilancia solicitados con motivos de festividades o reuniones.</w:t>
      </w:r>
      <w:r w:rsidRPr="002B4189">
        <w:rPr>
          <w:rFonts w:ascii="Arial" w:hAnsi="Arial" w:cs="Arial"/>
          <w:color w:val="000000"/>
          <w:sz w:val="24"/>
          <w:szCs w:val="24"/>
        </w:rPr>
        <w:br/>
      </w:r>
      <w:r w:rsidRPr="002B4189">
        <w:rPr>
          <w:rFonts w:ascii="Arial" w:hAnsi="Arial" w:cs="Arial"/>
          <w:color w:val="000000"/>
          <w:sz w:val="24"/>
          <w:szCs w:val="24"/>
        </w:rPr>
        <w:br/>
        <w:t>Definir los aspectos logísticos y administrativos requeridos.</w:t>
      </w:r>
      <w:r w:rsidRPr="002B4189">
        <w:rPr>
          <w:rFonts w:ascii="Arial" w:hAnsi="Arial" w:cs="Arial"/>
          <w:color w:val="000000"/>
          <w:sz w:val="24"/>
          <w:szCs w:val="24"/>
        </w:rPr>
        <w:br/>
      </w:r>
      <w:r w:rsidRPr="002B4189">
        <w:rPr>
          <w:rFonts w:ascii="Arial" w:hAnsi="Arial" w:cs="Arial"/>
          <w:color w:val="000000"/>
          <w:sz w:val="24"/>
          <w:szCs w:val="24"/>
        </w:rPr>
        <w:br/>
        <w:t>Reevaluar y actualizar continuamente los planes de seguridad diseñados</w:t>
      </w:r>
      <w:r w:rsidRPr="002B4189">
        <w:rPr>
          <w:rFonts w:ascii="Arial" w:hAnsi="Arial" w:cs="Arial"/>
          <w:color w:val="000000"/>
          <w:sz w:val="24"/>
          <w:szCs w:val="24"/>
        </w:rPr>
        <w:br/>
      </w:r>
      <w:r w:rsidRPr="002B4189">
        <w:rPr>
          <w:rFonts w:ascii="Arial" w:hAnsi="Arial" w:cs="Arial"/>
          <w:color w:val="000000"/>
          <w:sz w:val="24"/>
          <w:szCs w:val="24"/>
        </w:rPr>
        <w:br/>
        <w:t xml:space="preserve">Instruir al personal de manera específica y concreta sobre cómo debe actuar y cuáles son los </w:t>
      </w:r>
      <w:hyperlink r:id="rId65" w:history="1">
        <w:r w:rsidRPr="002B4189">
          <w:rPr>
            <w:rFonts w:ascii="Arial" w:hAnsi="Arial" w:cs="Arial"/>
            <w:color w:val="000000"/>
            <w:sz w:val="24"/>
            <w:szCs w:val="24"/>
          </w:rPr>
          <w:t>límites</w:t>
        </w:r>
      </w:hyperlink>
      <w:r w:rsidRPr="002B4189">
        <w:rPr>
          <w:rFonts w:ascii="Arial" w:hAnsi="Arial" w:cs="Arial"/>
          <w:color w:val="000000"/>
          <w:sz w:val="24"/>
          <w:szCs w:val="24"/>
        </w:rPr>
        <w:t xml:space="preserve"> de sus </w:t>
      </w:r>
      <w:hyperlink r:id="rId66" w:history="1">
        <w:r w:rsidRPr="002B4189">
          <w:rPr>
            <w:rFonts w:ascii="Arial" w:hAnsi="Arial" w:cs="Arial"/>
            <w:color w:val="000000"/>
            <w:sz w:val="24"/>
            <w:szCs w:val="24"/>
          </w:rPr>
          <w:t>funciones</w:t>
        </w:r>
      </w:hyperlink>
      <w:r w:rsidRPr="002B4189">
        <w:rPr>
          <w:rFonts w:ascii="Arial" w:hAnsi="Arial" w:cs="Arial"/>
          <w:color w:val="000000"/>
          <w:sz w:val="24"/>
          <w:szCs w:val="24"/>
        </w:rPr>
        <w:t>.</w:t>
      </w:r>
      <w:r w:rsidRPr="002B4189">
        <w:rPr>
          <w:rFonts w:ascii="Arial" w:hAnsi="Arial" w:cs="Arial"/>
          <w:color w:val="000000"/>
          <w:sz w:val="24"/>
          <w:szCs w:val="24"/>
        </w:rPr>
        <w:br/>
      </w:r>
      <w:r w:rsidRPr="002B4189">
        <w:rPr>
          <w:rFonts w:ascii="Arial" w:hAnsi="Arial" w:cs="Arial"/>
          <w:b/>
          <w:bCs/>
          <w:color w:val="000000"/>
          <w:sz w:val="24"/>
          <w:szCs w:val="24"/>
        </w:rPr>
        <w:br/>
        <w:t>FASES DE REACCION</w:t>
      </w:r>
      <w:r w:rsidRPr="002B4189">
        <w:rPr>
          <w:rFonts w:ascii="Arial" w:hAnsi="Arial" w:cs="Arial"/>
          <w:b/>
          <w:bCs/>
          <w:color w:val="000000"/>
          <w:sz w:val="24"/>
          <w:szCs w:val="24"/>
        </w:rPr>
        <w:br/>
      </w:r>
      <w:r w:rsidRPr="002B4189">
        <w:rPr>
          <w:rFonts w:ascii="Arial" w:hAnsi="Arial" w:cs="Arial"/>
          <w:color w:val="000000"/>
          <w:sz w:val="24"/>
          <w:szCs w:val="24"/>
        </w:rPr>
        <w:br/>
        <w:t xml:space="preserve">Controlar el área de crisis, sin exponer su vida y/o la de los alumnos, e informar a la </w:t>
      </w:r>
      <w:hyperlink r:id="rId67" w:history="1">
        <w:r w:rsidRPr="002B4189">
          <w:rPr>
            <w:rFonts w:ascii="Arial" w:hAnsi="Arial" w:cs="Arial"/>
            <w:color w:val="000000"/>
            <w:sz w:val="24"/>
            <w:szCs w:val="24"/>
          </w:rPr>
          <w:t>autoridad</w:t>
        </w:r>
      </w:hyperlink>
      <w:r w:rsidRPr="002B4189">
        <w:rPr>
          <w:rFonts w:ascii="Arial" w:hAnsi="Arial" w:cs="Arial"/>
          <w:color w:val="000000"/>
          <w:sz w:val="24"/>
          <w:szCs w:val="24"/>
        </w:rPr>
        <w:t xml:space="preserve"> competente más cercana.</w:t>
      </w:r>
      <w:r w:rsidRPr="002B4189">
        <w:rPr>
          <w:rFonts w:ascii="Arial" w:hAnsi="Arial" w:cs="Arial"/>
          <w:color w:val="000000"/>
          <w:sz w:val="24"/>
          <w:szCs w:val="24"/>
        </w:rPr>
        <w:br/>
      </w:r>
      <w:r w:rsidRPr="002B4189">
        <w:rPr>
          <w:rFonts w:ascii="Arial" w:hAnsi="Arial" w:cs="Arial"/>
          <w:color w:val="000000"/>
          <w:sz w:val="24"/>
          <w:szCs w:val="24"/>
        </w:rPr>
        <w:br/>
        <w:t>Identifique la amenaza y determine sus alcances.</w:t>
      </w:r>
      <w:r w:rsidRPr="002B4189">
        <w:rPr>
          <w:rFonts w:ascii="Arial" w:hAnsi="Arial" w:cs="Arial"/>
          <w:color w:val="000000"/>
          <w:sz w:val="24"/>
          <w:szCs w:val="24"/>
        </w:rPr>
        <w:br/>
      </w:r>
      <w:r w:rsidRPr="002B4189">
        <w:rPr>
          <w:rFonts w:ascii="Arial" w:hAnsi="Arial" w:cs="Arial"/>
          <w:color w:val="000000"/>
          <w:sz w:val="24"/>
          <w:szCs w:val="24"/>
        </w:rPr>
        <w:lastRenderedPageBreak/>
        <w:br/>
        <w:t>Controle la movilidad de personas.</w:t>
      </w:r>
      <w:r w:rsidRPr="002B4189">
        <w:rPr>
          <w:rFonts w:ascii="Arial" w:hAnsi="Arial" w:cs="Arial"/>
          <w:color w:val="000000"/>
          <w:sz w:val="24"/>
          <w:szCs w:val="24"/>
        </w:rPr>
        <w:br/>
      </w:r>
      <w:r w:rsidRPr="002B4189">
        <w:rPr>
          <w:rFonts w:ascii="Arial" w:hAnsi="Arial" w:cs="Arial"/>
          <w:color w:val="000000"/>
          <w:sz w:val="24"/>
          <w:szCs w:val="24"/>
        </w:rPr>
        <w:br/>
        <w:t>Establezca la evacuación del personal.</w:t>
      </w:r>
      <w:r w:rsidRPr="002B4189">
        <w:rPr>
          <w:rFonts w:ascii="Arial" w:hAnsi="Arial" w:cs="Arial"/>
          <w:color w:val="000000"/>
          <w:sz w:val="24"/>
          <w:szCs w:val="24"/>
        </w:rPr>
        <w:br/>
      </w:r>
    </w:p>
    <w:p w:rsidR="00DC3BDA" w:rsidRPr="002B4189" w:rsidRDefault="00DC3BDA" w:rsidP="00557825">
      <w:pPr>
        <w:jc w:val="both"/>
        <w:rPr>
          <w:rFonts w:ascii="Arial" w:hAnsi="Arial" w:cs="Arial"/>
          <w:b/>
          <w:color w:val="000000"/>
          <w:sz w:val="24"/>
          <w:szCs w:val="24"/>
        </w:rPr>
      </w:pPr>
      <w:r w:rsidRPr="002B4189">
        <w:rPr>
          <w:rFonts w:ascii="Arial" w:hAnsi="Arial" w:cs="Arial"/>
          <w:b/>
          <w:color w:val="000000"/>
          <w:sz w:val="24"/>
          <w:szCs w:val="24"/>
        </w:rPr>
        <w:t>MONITOREO Y NOTIFICACIÓN</w:t>
      </w:r>
    </w:p>
    <w:p w:rsidR="00DC3BDA" w:rsidRPr="002B4189" w:rsidRDefault="00DC3BDA" w:rsidP="00557825">
      <w:pPr>
        <w:tabs>
          <w:tab w:val="left" w:pos="5280"/>
        </w:tabs>
        <w:jc w:val="both"/>
        <w:rPr>
          <w:rFonts w:ascii="Arial" w:hAnsi="Arial" w:cs="Arial"/>
          <w:color w:val="000000"/>
          <w:sz w:val="24"/>
          <w:szCs w:val="24"/>
        </w:rPr>
      </w:pPr>
      <w:r w:rsidRPr="002B4189">
        <w:rPr>
          <w:rFonts w:ascii="Arial" w:hAnsi="Arial" w:cs="Arial"/>
          <w:color w:val="000000"/>
          <w:sz w:val="24"/>
          <w:szCs w:val="24"/>
        </w:rPr>
        <w:tab/>
      </w:r>
    </w:p>
    <w:p w:rsidR="00DC3BDA" w:rsidRPr="002B4189" w:rsidRDefault="00DC3BDA" w:rsidP="00557825">
      <w:pPr>
        <w:jc w:val="both"/>
        <w:rPr>
          <w:rFonts w:ascii="Arial" w:hAnsi="Arial" w:cs="Arial"/>
          <w:color w:val="000000"/>
          <w:sz w:val="24"/>
          <w:szCs w:val="24"/>
        </w:rPr>
      </w:pPr>
      <w:r w:rsidRPr="002B4189">
        <w:rPr>
          <w:rFonts w:ascii="Arial" w:hAnsi="Arial" w:cs="Arial"/>
          <w:color w:val="000000"/>
          <w:sz w:val="24"/>
          <w:szCs w:val="24"/>
        </w:rPr>
        <w:t>¿Cuál es el sitio que más se ve afectado por el riesgo priorizado?</w:t>
      </w:r>
    </w:p>
    <w:p w:rsidR="00DC3BDA" w:rsidRPr="002B4189" w:rsidRDefault="00DC3BDA" w:rsidP="00557825">
      <w:pPr>
        <w:jc w:val="both"/>
        <w:rPr>
          <w:rFonts w:ascii="Arial" w:hAnsi="Arial" w:cs="Arial"/>
          <w:color w:val="000000"/>
          <w:sz w:val="24"/>
          <w:szCs w:val="24"/>
        </w:rPr>
      </w:pPr>
      <w:r w:rsidRPr="002B4189">
        <w:rPr>
          <w:rFonts w:ascii="Arial" w:hAnsi="Arial" w:cs="Arial"/>
          <w:color w:val="000000"/>
          <w:sz w:val="24"/>
          <w:szCs w:val="24"/>
        </w:rPr>
        <w:t>_______________________________________________________________</w:t>
      </w:r>
    </w:p>
    <w:p w:rsidR="00DC3BDA" w:rsidRPr="002B4189" w:rsidRDefault="00DC3BDA" w:rsidP="00557825">
      <w:pPr>
        <w:jc w:val="both"/>
        <w:rPr>
          <w:rFonts w:ascii="Arial" w:hAnsi="Arial" w:cs="Arial"/>
          <w:color w:val="000000"/>
          <w:sz w:val="24"/>
          <w:szCs w:val="24"/>
        </w:rPr>
      </w:pPr>
    </w:p>
    <w:p w:rsidR="00DC3BDA" w:rsidRPr="002B4189" w:rsidRDefault="00DC3BDA" w:rsidP="00557825">
      <w:pPr>
        <w:jc w:val="both"/>
        <w:rPr>
          <w:rFonts w:ascii="Arial" w:hAnsi="Arial" w:cs="Arial"/>
          <w:color w:val="000000"/>
          <w:sz w:val="24"/>
          <w:szCs w:val="24"/>
        </w:rPr>
      </w:pPr>
      <w:r w:rsidRPr="002B4189">
        <w:rPr>
          <w:rFonts w:ascii="Arial" w:hAnsi="Arial" w:cs="Arial"/>
          <w:color w:val="000000"/>
          <w:sz w:val="24"/>
          <w:szCs w:val="24"/>
        </w:rPr>
        <w:t>¿La comunidad del lugar cuenta con instrumentos para monitorear (vigilar) el riesgo priorizado?</w:t>
      </w:r>
    </w:p>
    <w:p w:rsidR="00DC3BDA" w:rsidRPr="002B4189" w:rsidRDefault="00DC3BDA" w:rsidP="00557825">
      <w:pPr>
        <w:jc w:val="both"/>
        <w:rPr>
          <w:rFonts w:ascii="Arial" w:hAnsi="Arial" w:cs="Arial"/>
          <w:color w:val="000000"/>
          <w:sz w:val="24"/>
          <w:szCs w:val="24"/>
        </w:rPr>
      </w:pPr>
      <w:r w:rsidRPr="002B4189">
        <w:rPr>
          <w:rFonts w:ascii="Arial" w:hAnsi="Arial" w:cs="Arial"/>
          <w:color w:val="000000"/>
          <w:sz w:val="24"/>
          <w:szCs w:val="24"/>
        </w:rPr>
        <w:t>_______________________________________________________________</w:t>
      </w:r>
    </w:p>
    <w:p w:rsidR="00DC3BDA" w:rsidRPr="002B4189" w:rsidRDefault="00DC3BDA" w:rsidP="00557825">
      <w:pPr>
        <w:jc w:val="both"/>
        <w:rPr>
          <w:rFonts w:ascii="Arial" w:hAnsi="Arial" w:cs="Arial"/>
          <w:color w:val="000000"/>
          <w:sz w:val="24"/>
          <w:szCs w:val="24"/>
        </w:rPr>
      </w:pPr>
    </w:p>
    <w:p w:rsidR="00DC3BDA" w:rsidRPr="002B4189" w:rsidRDefault="00DC3BDA" w:rsidP="00557825">
      <w:pPr>
        <w:jc w:val="both"/>
        <w:rPr>
          <w:rFonts w:ascii="Arial" w:hAnsi="Arial" w:cs="Arial"/>
          <w:color w:val="000000"/>
          <w:sz w:val="24"/>
          <w:szCs w:val="24"/>
        </w:rPr>
      </w:pPr>
      <w:r w:rsidRPr="002B4189">
        <w:rPr>
          <w:rFonts w:ascii="Arial" w:hAnsi="Arial" w:cs="Arial"/>
          <w:color w:val="000000"/>
          <w:sz w:val="24"/>
          <w:szCs w:val="24"/>
        </w:rPr>
        <w:t>¿Cuál podría ser el sistema de  monitoreo?</w:t>
      </w:r>
    </w:p>
    <w:p w:rsidR="00DC3BDA" w:rsidRPr="002B4189" w:rsidRDefault="00DC3BDA" w:rsidP="00557825">
      <w:pPr>
        <w:jc w:val="both"/>
        <w:rPr>
          <w:rFonts w:ascii="Arial" w:hAnsi="Arial" w:cs="Arial"/>
          <w:color w:val="000000"/>
          <w:sz w:val="24"/>
          <w:szCs w:val="24"/>
        </w:rPr>
      </w:pPr>
      <w:r w:rsidRPr="002B4189">
        <w:rPr>
          <w:rFonts w:ascii="Arial" w:hAnsi="Arial" w:cs="Arial"/>
          <w:color w:val="000000"/>
          <w:sz w:val="24"/>
          <w:szCs w:val="24"/>
        </w:rPr>
        <w:t>_______________________________________________________________</w:t>
      </w:r>
    </w:p>
    <w:p w:rsidR="00DC3BDA" w:rsidRPr="002B4189" w:rsidRDefault="00DC3BDA" w:rsidP="00557825">
      <w:pPr>
        <w:jc w:val="both"/>
        <w:rPr>
          <w:rFonts w:ascii="Arial" w:hAnsi="Arial" w:cs="Arial"/>
          <w:color w:val="000000"/>
          <w:sz w:val="24"/>
          <w:szCs w:val="24"/>
        </w:rPr>
      </w:pPr>
    </w:p>
    <w:p w:rsidR="00DC3BDA" w:rsidRPr="002B4189" w:rsidRDefault="00DC3BDA" w:rsidP="00557825">
      <w:pPr>
        <w:jc w:val="both"/>
        <w:rPr>
          <w:rFonts w:ascii="Arial" w:hAnsi="Arial" w:cs="Arial"/>
          <w:color w:val="000000"/>
          <w:sz w:val="24"/>
          <w:szCs w:val="24"/>
        </w:rPr>
      </w:pPr>
      <w:r w:rsidRPr="002B4189">
        <w:rPr>
          <w:rFonts w:ascii="Arial" w:hAnsi="Arial" w:cs="Arial"/>
          <w:color w:val="000000"/>
          <w:sz w:val="24"/>
          <w:szCs w:val="24"/>
        </w:rPr>
        <w:t>¿Quiénes estarían encargados del monitoreo del riesgo?</w:t>
      </w:r>
    </w:p>
    <w:p w:rsidR="00DC3BDA" w:rsidRPr="002B4189" w:rsidRDefault="00DC3BDA" w:rsidP="00557825">
      <w:pPr>
        <w:jc w:val="both"/>
        <w:rPr>
          <w:rFonts w:ascii="Arial" w:hAnsi="Arial" w:cs="Arial"/>
          <w:color w:val="000000"/>
          <w:sz w:val="24"/>
          <w:szCs w:val="24"/>
        </w:rPr>
      </w:pPr>
      <w:r w:rsidRPr="002B4189">
        <w:rPr>
          <w:rFonts w:ascii="Arial" w:hAnsi="Arial" w:cs="Arial"/>
          <w:color w:val="000000"/>
          <w:sz w:val="24"/>
          <w:szCs w:val="24"/>
        </w:rPr>
        <w:t>_______________________________________________________________</w:t>
      </w:r>
    </w:p>
    <w:p w:rsidR="00DC3BDA" w:rsidRPr="002B4189" w:rsidRDefault="00DC3BDA" w:rsidP="00557825">
      <w:pPr>
        <w:jc w:val="both"/>
        <w:rPr>
          <w:rFonts w:ascii="Arial" w:hAnsi="Arial" w:cs="Arial"/>
          <w:color w:val="000000"/>
          <w:sz w:val="24"/>
          <w:szCs w:val="24"/>
        </w:rPr>
      </w:pPr>
    </w:p>
    <w:p w:rsidR="00DC3BDA" w:rsidRPr="002B4189" w:rsidRDefault="00DC3BDA" w:rsidP="00557825">
      <w:pPr>
        <w:pStyle w:val="Textoindependiente2"/>
        <w:spacing w:line="276" w:lineRule="auto"/>
        <w:rPr>
          <w:rFonts w:ascii="Arial" w:hAnsi="Arial" w:cs="Arial"/>
          <w:szCs w:val="24"/>
          <w:lang w:val="es-ES"/>
        </w:rPr>
      </w:pPr>
      <w:r w:rsidRPr="002B4189">
        <w:rPr>
          <w:rFonts w:ascii="Arial" w:hAnsi="Arial" w:cs="Arial"/>
          <w:szCs w:val="24"/>
          <w:lang w:val="es-ES"/>
        </w:rPr>
        <w:t>¿Quién estaría encargado de notificar el evento?</w:t>
      </w:r>
    </w:p>
    <w:p w:rsidR="00DC3BDA" w:rsidRPr="002B4189" w:rsidRDefault="00DC3BDA" w:rsidP="00557825">
      <w:pPr>
        <w:jc w:val="both"/>
        <w:rPr>
          <w:rFonts w:ascii="Arial" w:hAnsi="Arial" w:cs="Arial"/>
          <w:color w:val="000000"/>
          <w:sz w:val="24"/>
          <w:szCs w:val="24"/>
        </w:rPr>
      </w:pPr>
      <w:r w:rsidRPr="002B4189">
        <w:rPr>
          <w:rFonts w:ascii="Arial" w:hAnsi="Arial" w:cs="Arial"/>
          <w:color w:val="000000"/>
          <w:sz w:val="24"/>
          <w:szCs w:val="24"/>
        </w:rPr>
        <w:t>_______________________________________________________________</w:t>
      </w:r>
    </w:p>
    <w:p w:rsidR="00DC3BDA" w:rsidRPr="002B4189" w:rsidRDefault="00DC3BDA" w:rsidP="00557825">
      <w:pPr>
        <w:jc w:val="both"/>
        <w:rPr>
          <w:rFonts w:ascii="Arial" w:hAnsi="Arial" w:cs="Arial"/>
          <w:color w:val="000000"/>
          <w:sz w:val="24"/>
          <w:szCs w:val="24"/>
        </w:rPr>
      </w:pPr>
    </w:p>
    <w:p w:rsidR="00DC3BDA" w:rsidRPr="002B4189" w:rsidRDefault="00DC3BDA" w:rsidP="00557825">
      <w:pPr>
        <w:jc w:val="both"/>
        <w:rPr>
          <w:rFonts w:ascii="Arial" w:hAnsi="Arial" w:cs="Arial"/>
          <w:color w:val="000000"/>
          <w:sz w:val="24"/>
          <w:szCs w:val="24"/>
          <w:lang w:val="pt-BR"/>
        </w:rPr>
      </w:pPr>
      <w:r w:rsidRPr="002B4189">
        <w:rPr>
          <w:rFonts w:ascii="Arial" w:hAnsi="Arial" w:cs="Arial"/>
          <w:color w:val="000000"/>
          <w:sz w:val="24"/>
          <w:szCs w:val="24"/>
        </w:rPr>
        <w:t xml:space="preserve">¿Cuál es el mecanismo y la señal más útil para alertar o alarmar a las personas que se encuentran en el lugar? </w:t>
      </w:r>
      <w:r w:rsidRPr="002B4189">
        <w:rPr>
          <w:rFonts w:ascii="Arial" w:hAnsi="Arial" w:cs="Arial"/>
          <w:color w:val="000000"/>
          <w:sz w:val="24"/>
          <w:szCs w:val="24"/>
          <w:lang w:val="pt-BR"/>
        </w:rPr>
        <w:t>(</w:t>
      </w:r>
      <w:proofErr w:type="spellStart"/>
      <w:r w:rsidRPr="002B4189">
        <w:rPr>
          <w:rFonts w:ascii="Arial" w:hAnsi="Arial" w:cs="Arial"/>
          <w:color w:val="000000"/>
          <w:sz w:val="24"/>
          <w:szCs w:val="24"/>
          <w:lang w:val="pt-BR"/>
        </w:rPr>
        <w:t>mecánica</w:t>
      </w:r>
      <w:proofErr w:type="spellEnd"/>
      <w:r w:rsidRPr="002B4189">
        <w:rPr>
          <w:rFonts w:ascii="Arial" w:hAnsi="Arial" w:cs="Arial"/>
          <w:color w:val="000000"/>
          <w:sz w:val="24"/>
          <w:szCs w:val="24"/>
          <w:lang w:val="pt-BR"/>
        </w:rPr>
        <w:t>: luminosa, sonora; automática: luminosa, sonora).</w:t>
      </w:r>
    </w:p>
    <w:p w:rsidR="00DC3BDA" w:rsidRPr="002B4189" w:rsidRDefault="00DC3BDA" w:rsidP="00557825">
      <w:pPr>
        <w:jc w:val="both"/>
        <w:rPr>
          <w:rFonts w:ascii="Arial" w:hAnsi="Arial" w:cs="Arial"/>
          <w:color w:val="000000"/>
          <w:sz w:val="24"/>
          <w:szCs w:val="24"/>
        </w:rPr>
      </w:pPr>
      <w:r w:rsidRPr="002B4189">
        <w:rPr>
          <w:rFonts w:ascii="Arial" w:hAnsi="Arial" w:cs="Arial"/>
          <w:color w:val="000000"/>
          <w:sz w:val="24"/>
          <w:szCs w:val="24"/>
        </w:rPr>
        <w:t>_______________________________________________________________</w:t>
      </w:r>
    </w:p>
    <w:p w:rsidR="00DC3BDA" w:rsidRPr="002B4189" w:rsidRDefault="00DC3BDA" w:rsidP="00557825">
      <w:pPr>
        <w:jc w:val="both"/>
        <w:rPr>
          <w:rFonts w:ascii="Arial" w:hAnsi="Arial" w:cs="Arial"/>
          <w:color w:val="000000"/>
          <w:sz w:val="24"/>
          <w:szCs w:val="24"/>
        </w:rPr>
      </w:pPr>
    </w:p>
    <w:p w:rsidR="00DC3BDA" w:rsidRPr="002B4189" w:rsidRDefault="00DC3BDA" w:rsidP="00557825">
      <w:pPr>
        <w:jc w:val="both"/>
        <w:rPr>
          <w:rFonts w:ascii="Arial" w:hAnsi="Arial" w:cs="Arial"/>
          <w:color w:val="000000"/>
          <w:sz w:val="24"/>
          <w:szCs w:val="24"/>
        </w:rPr>
      </w:pPr>
      <w:r w:rsidRPr="002B4189">
        <w:rPr>
          <w:rFonts w:ascii="Arial" w:hAnsi="Arial" w:cs="Arial"/>
          <w:color w:val="000000"/>
          <w:sz w:val="24"/>
          <w:szCs w:val="24"/>
        </w:rPr>
        <w:t xml:space="preserve">¿Con qué elementos cuenta la comunidad para dar la voz de alerta y alarma de manera confiable? (sirenas, pitos, timbres, campanas, </w:t>
      </w:r>
      <w:proofErr w:type="spellStart"/>
      <w:r w:rsidRPr="002B4189">
        <w:rPr>
          <w:rFonts w:ascii="Arial" w:hAnsi="Arial" w:cs="Arial"/>
          <w:color w:val="000000"/>
          <w:sz w:val="24"/>
          <w:szCs w:val="24"/>
        </w:rPr>
        <w:t>etc</w:t>
      </w:r>
      <w:proofErr w:type="spellEnd"/>
      <w:r w:rsidRPr="002B4189">
        <w:rPr>
          <w:rFonts w:ascii="Arial" w:hAnsi="Arial" w:cs="Arial"/>
          <w:color w:val="000000"/>
          <w:sz w:val="24"/>
          <w:szCs w:val="24"/>
        </w:rPr>
        <w:t>).</w:t>
      </w:r>
    </w:p>
    <w:p w:rsidR="00DC3BDA" w:rsidRPr="002B4189" w:rsidRDefault="00DC3BDA" w:rsidP="00557825">
      <w:pPr>
        <w:jc w:val="both"/>
        <w:rPr>
          <w:rFonts w:ascii="Arial" w:hAnsi="Arial" w:cs="Arial"/>
          <w:color w:val="000000"/>
          <w:sz w:val="24"/>
          <w:szCs w:val="24"/>
        </w:rPr>
      </w:pPr>
      <w:r w:rsidRPr="002B4189">
        <w:rPr>
          <w:rFonts w:ascii="Arial" w:hAnsi="Arial" w:cs="Arial"/>
          <w:color w:val="000000"/>
          <w:sz w:val="24"/>
          <w:szCs w:val="24"/>
        </w:rPr>
        <w:t>_______________________________________________________________</w:t>
      </w:r>
    </w:p>
    <w:p w:rsidR="00DC3BDA" w:rsidRPr="002B4189" w:rsidRDefault="00DC3BDA" w:rsidP="00557825">
      <w:pPr>
        <w:jc w:val="both"/>
        <w:rPr>
          <w:rFonts w:ascii="Arial" w:hAnsi="Arial" w:cs="Arial"/>
          <w:color w:val="000000"/>
          <w:sz w:val="24"/>
          <w:szCs w:val="24"/>
        </w:rPr>
      </w:pPr>
    </w:p>
    <w:p w:rsidR="00DC3BDA" w:rsidRPr="002B4189" w:rsidRDefault="00DC3BDA" w:rsidP="00557825">
      <w:pPr>
        <w:jc w:val="both"/>
        <w:rPr>
          <w:rFonts w:ascii="Arial" w:hAnsi="Arial" w:cs="Arial"/>
          <w:color w:val="000000"/>
          <w:sz w:val="24"/>
          <w:szCs w:val="24"/>
        </w:rPr>
      </w:pPr>
      <w:r w:rsidRPr="002B4189">
        <w:rPr>
          <w:rFonts w:ascii="Arial" w:hAnsi="Arial" w:cs="Arial"/>
          <w:color w:val="000000"/>
          <w:sz w:val="24"/>
          <w:szCs w:val="24"/>
        </w:rPr>
        <w:t>¿Cómo consideran ustedes que se puede codificar la señal de alerta/alarma?</w:t>
      </w:r>
    </w:p>
    <w:p w:rsidR="00DC3BDA" w:rsidRPr="002B4189" w:rsidRDefault="00DC3BDA" w:rsidP="00557825">
      <w:pPr>
        <w:jc w:val="both"/>
        <w:rPr>
          <w:rFonts w:ascii="Arial" w:hAnsi="Arial" w:cs="Arial"/>
          <w:color w:val="000000"/>
          <w:sz w:val="24"/>
          <w:szCs w:val="24"/>
        </w:rPr>
      </w:pPr>
      <w:r w:rsidRPr="002B4189">
        <w:rPr>
          <w:rFonts w:ascii="Arial" w:hAnsi="Arial" w:cs="Arial"/>
          <w:color w:val="000000"/>
          <w:sz w:val="24"/>
          <w:szCs w:val="24"/>
        </w:rPr>
        <w:lastRenderedPageBreak/>
        <w:t>_______________________________________________________________</w:t>
      </w:r>
    </w:p>
    <w:p w:rsidR="00DC3BDA" w:rsidRPr="002B4189" w:rsidRDefault="00DC3BDA" w:rsidP="00557825">
      <w:pPr>
        <w:jc w:val="both"/>
        <w:rPr>
          <w:rFonts w:ascii="Arial" w:hAnsi="Arial" w:cs="Arial"/>
          <w:b/>
          <w:color w:val="000000"/>
          <w:sz w:val="24"/>
          <w:szCs w:val="24"/>
        </w:rPr>
      </w:pPr>
    </w:p>
    <w:p w:rsidR="00DC3BDA" w:rsidRPr="002B4189" w:rsidRDefault="00DC3BDA" w:rsidP="00557825">
      <w:pPr>
        <w:jc w:val="both"/>
        <w:rPr>
          <w:rFonts w:ascii="Arial" w:hAnsi="Arial" w:cs="Arial"/>
          <w:b/>
          <w:color w:val="000000"/>
          <w:sz w:val="24"/>
          <w:szCs w:val="24"/>
        </w:rPr>
      </w:pPr>
      <w:r w:rsidRPr="002B4189">
        <w:rPr>
          <w:rFonts w:ascii="Arial" w:hAnsi="Arial" w:cs="Arial"/>
          <w:b/>
          <w:color w:val="000000"/>
          <w:sz w:val="24"/>
          <w:szCs w:val="24"/>
        </w:rPr>
        <w:t xml:space="preserve">DURANTE </w:t>
      </w:r>
    </w:p>
    <w:p w:rsidR="00DC3BDA" w:rsidRPr="002B4189" w:rsidRDefault="00DC3BDA" w:rsidP="00557825">
      <w:pPr>
        <w:pStyle w:val="Textoindependiente2"/>
        <w:spacing w:line="276" w:lineRule="auto"/>
        <w:rPr>
          <w:rFonts w:ascii="Arial" w:hAnsi="Arial" w:cs="Arial"/>
          <w:szCs w:val="24"/>
          <w:lang w:val="es-CO"/>
        </w:rPr>
      </w:pPr>
      <w:r w:rsidRPr="002B4189">
        <w:rPr>
          <w:rFonts w:ascii="Arial" w:hAnsi="Arial" w:cs="Arial"/>
          <w:szCs w:val="24"/>
          <w:lang w:val="es-CO"/>
        </w:rPr>
        <w:t>Describa las funciones de cada una de las comisiones del Comité de Prevención y Atención de Desastres en caso de una emergencia.</w:t>
      </w:r>
    </w:p>
    <w:p w:rsidR="00DC3BDA" w:rsidRPr="002B4189" w:rsidRDefault="00DC3BDA" w:rsidP="00557825">
      <w:pPr>
        <w:jc w:val="both"/>
        <w:rPr>
          <w:rFonts w:ascii="Arial" w:hAnsi="Arial" w:cs="Arial"/>
          <w:b/>
          <w:color w:val="000000"/>
          <w:sz w:val="24"/>
          <w:szCs w:val="24"/>
        </w:rPr>
      </w:pPr>
    </w:p>
    <w:p w:rsidR="00DC3BDA" w:rsidRPr="002B4189" w:rsidRDefault="00557825" w:rsidP="00557825">
      <w:pPr>
        <w:jc w:val="both"/>
        <w:rPr>
          <w:rFonts w:ascii="Arial" w:hAnsi="Arial" w:cs="Arial"/>
          <w:b/>
          <w:color w:val="000000"/>
          <w:sz w:val="24"/>
          <w:szCs w:val="24"/>
        </w:rPr>
      </w:pPr>
      <w:r w:rsidRPr="002B4189">
        <w:rPr>
          <w:rFonts w:ascii="Arial" w:hAnsi="Arial" w:cs="Arial"/>
          <w:b/>
          <w:color w:val="000000"/>
          <w:sz w:val="24"/>
          <w:szCs w:val="24"/>
        </w:rPr>
        <w:t>BRIGADA DE EVACUACIÓN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2"/>
        <w:gridCol w:w="4322"/>
      </w:tblGrid>
      <w:tr w:rsidR="00DC3BDA" w:rsidRPr="002B4189" w:rsidTr="00DC3BDA">
        <w:tc>
          <w:tcPr>
            <w:tcW w:w="4322" w:type="dxa"/>
            <w:shd w:val="clear" w:color="auto" w:fill="FFFFFF"/>
          </w:tcPr>
          <w:p w:rsidR="00DC3BDA" w:rsidRPr="002B4189" w:rsidRDefault="00DC3BDA" w:rsidP="00557825">
            <w:pPr>
              <w:jc w:val="center"/>
              <w:rPr>
                <w:rFonts w:ascii="Arial" w:hAnsi="Arial" w:cs="Arial"/>
                <w:color w:val="000000"/>
                <w:sz w:val="24"/>
                <w:szCs w:val="24"/>
              </w:rPr>
            </w:pPr>
            <w:r w:rsidRPr="002B4189">
              <w:rPr>
                <w:rFonts w:ascii="Arial" w:hAnsi="Arial" w:cs="Arial"/>
                <w:b/>
                <w:color w:val="000000"/>
                <w:sz w:val="24"/>
                <w:szCs w:val="24"/>
              </w:rPr>
              <w:t>ACTIVIDAD</w:t>
            </w:r>
          </w:p>
        </w:tc>
        <w:tc>
          <w:tcPr>
            <w:tcW w:w="4322" w:type="dxa"/>
            <w:shd w:val="clear" w:color="auto" w:fill="FFFFFF"/>
          </w:tcPr>
          <w:p w:rsidR="00DC3BDA" w:rsidRPr="002B4189" w:rsidRDefault="00DC3BDA" w:rsidP="00557825">
            <w:pPr>
              <w:jc w:val="center"/>
              <w:rPr>
                <w:rFonts w:ascii="Arial" w:hAnsi="Arial" w:cs="Arial"/>
                <w:color w:val="000000"/>
                <w:sz w:val="24"/>
                <w:szCs w:val="24"/>
              </w:rPr>
            </w:pPr>
            <w:r w:rsidRPr="002B4189">
              <w:rPr>
                <w:rFonts w:ascii="Arial" w:hAnsi="Arial" w:cs="Arial"/>
                <w:b/>
                <w:color w:val="000000"/>
                <w:sz w:val="24"/>
                <w:szCs w:val="24"/>
              </w:rPr>
              <w:t>RESPONSABLE</w:t>
            </w:r>
          </w:p>
        </w:tc>
      </w:tr>
      <w:tr w:rsidR="00DC3BDA" w:rsidRPr="002B4189" w:rsidTr="00DC3BDA">
        <w:tc>
          <w:tcPr>
            <w:tcW w:w="4322" w:type="dxa"/>
          </w:tcPr>
          <w:p w:rsidR="00DC3BDA" w:rsidRPr="002B4189" w:rsidRDefault="00DC3BDA" w:rsidP="00557825">
            <w:pPr>
              <w:rPr>
                <w:rFonts w:ascii="Arial" w:hAnsi="Arial" w:cs="Arial"/>
                <w:color w:val="000000"/>
                <w:sz w:val="24"/>
                <w:szCs w:val="24"/>
              </w:rPr>
            </w:pPr>
          </w:p>
        </w:tc>
        <w:tc>
          <w:tcPr>
            <w:tcW w:w="4322" w:type="dxa"/>
          </w:tcPr>
          <w:p w:rsidR="00DC3BDA" w:rsidRPr="002B4189" w:rsidRDefault="00DC3BDA" w:rsidP="00557825">
            <w:pPr>
              <w:rPr>
                <w:rFonts w:ascii="Arial" w:hAnsi="Arial" w:cs="Arial"/>
                <w:color w:val="000000"/>
                <w:sz w:val="24"/>
                <w:szCs w:val="24"/>
              </w:rPr>
            </w:pPr>
          </w:p>
        </w:tc>
      </w:tr>
      <w:tr w:rsidR="00DC3BDA" w:rsidRPr="002B4189" w:rsidTr="00DC3BDA">
        <w:tc>
          <w:tcPr>
            <w:tcW w:w="4322" w:type="dxa"/>
          </w:tcPr>
          <w:p w:rsidR="00DC3BDA" w:rsidRPr="002B4189" w:rsidRDefault="00DC3BDA" w:rsidP="00557825">
            <w:pPr>
              <w:rPr>
                <w:rFonts w:ascii="Arial" w:hAnsi="Arial" w:cs="Arial"/>
                <w:color w:val="000000"/>
                <w:sz w:val="24"/>
                <w:szCs w:val="24"/>
              </w:rPr>
            </w:pPr>
          </w:p>
        </w:tc>
        <w:tc>
          <w:tcPr>
            <w:tcW w:w="4322" w:type="dxa"/>
          </w:tcPr>
          <w:p w:rsidR="00DC3BDA" w:rsidRPr="002B4189" w:rsidRDefault="00DC3BDA" w:rsidP="00557825">
            <w:pPr>
              <w:rPr>
                <w:rFonts w:ascii="Arial" w:hAnsi="Arial" w:cs="Arial"/>
                <w:color w:val="000000"/>
                <w:sz w:val="24"/>
                <w:szCs w:val="24"/>
              </w:rPr>
            </w:pPr>
          </w:p>
        </w:tc>
      </w:tr>
      <w:tr w:rsidR="00DC3BDA" w:rsidRPr="002B4189" w:rsidTr="00DC3BDA">
        <w:tc>
          <w:tcPr>
            <w:tcW w:w="4322" w:type="dxa"/>
          </w:tcPr>
          <w:p w:rsidR="00DC3BDA" w:rsidRPr="002B4189" w:rsidRDefault="00DC3BDA" w:rsidP="00557825">
            <w:pPr>
              <w:rPr>
                <w:rFonts w:ascii="Arial" w:hAnsi="Arial" w:cs="Arial"/>
                <w:color w:val="000000"/>
                <w:sz w:val="24"/>
                <w:szCs w:val="24"/>
              </w:rPr>
            </w:pPr>
          </w:p>
        </w:tc>
        <w:tc>
          <w:tcPr>
            <w:tcW w:w="4322" w:type="dxa"/>
          </w:tcPr>
          <w:p w:rsidR="00DC3BDA" w:rsidRPr="002B4189" w:rsidRDefault="00DC3BDA" w:rsidP="00557825">
            <w:pPr>
              <w:rPr>
                <w:rFonts w:ascii="Arial" w:hAnsi="Arial" w:cs="Arial"/>
                <w:color w:val="000000"/>
                <w:sz w:val="24"/>
                <w:szCs w:val="24"/>
              </w:rPr>
            </w:pPr>
          </w:p>
        </w:tc>
      </w:tr>
      <w:tr w:rsidR="00DC3BDA" w:rsidRPr="002B4189" w:rsidTr="00DC3BDA">
        <w:tc>
          <w:tcPr>
            <w:tcW w:w="4322" w:type="dxa"/>
          </w:tcPr>
          <w:p w:rsidR="00DC3BDA" w:rsidRPr="002B4189" w:rsidRDefault="00DC3BDA" w:rsidP="00557825">
            <w:pPr>
              <w:rPr>
                <w:rFonts w:ascii="Arial" w:hAnsi="Arial" w:cs="Arial"/>
                <w:color w:val="000000"/>
                <w:sz w:val="24"/>
                <w:szCs w:val="24"/>
              </w:rPr>
            </w:pPr>
          </w:p>
        </w:tc>
        <w:tc>
          <w:tcPr>
            <w:tcW w:w="4322" w:type="dxa"/>
          </w:tcPr>
          <w:p w:rsidR="00DC3BDA" w:rsidRPr="002B4189" w:rsidRDefault="00DC3BDA" w:rsidP="00557825">
            <w:pPr>
              <w:rPr>
                <w:rFonts w:ascii="Arial" w:hAnsi="Arial" w:cs="Arial"/>
                <w:color w:val="000000"/>
                <w:sz w:val="24"/>
                <w:szCs w:val="24"/>
              </w:rPr>
            </w:pPr>
          </w:p>
        </w:tc>
      </w:tr>
      <w:tr w:rsidR="00DC3BDA" w:rsidRPr="002B4189" w:rsidTr="00DC3BDA">
        <w:tc>
          <w:tcPr>
            <w:tcW w:w="4322" w:type="dxa"/>
          </w:tcPr>
          <w:p w:rsidR="00DC3BDA" w:rsidRPr="002B4189" w:rsidRDefault="00DC3BDA" w:rsidP="00557825">
            <w:pPr>
              <w:rPr>
                <w:rFonts w:ascii="Arial" w:hAnsi="Arial" w:cs="Arial"/>
                <w:color w:val="000000"/>
                <w:sz w:val="24"/>
                <w:szCs w:val="24"/>
              </w:rPr>
            </w:pPr>
          </w:p>
        </w:tc>
        <w:tc>
          <w:tcPr>
            <w:tcW w:w="4322" w:type="dxa"/>
          </w:tcPr>
          <w:p w:rsidR="00DC3BDA" w:rsidRPr="002B4189" w:rsidRDefault="00DC3BDA" w:rsidP="00557825">
            <w:pPr>
              <w:rPr>
                <w:rFonts w:ascii="Arial" w:hAnsi="Arial" w:cs="Arial"/>
                <w:color w:val="000000"/>
                <w:sz w:val="24"/>
                <w:szCs w:val="24"/>
              </w:rPr>
            </w:pPr>
          </w:p>
        </w:tc>
      </w:tr>
    </w:tbl>
    <w:p w:rsidR="00557825" w:rsidRPr="002B4189" w:rsidRDefault="00557825" w:rsidP="00557825">
      <w:pPr>
        <w:jc w:val="both"/>
        <w:rPr>
          <w:rFonts w:ascii="Arial" w:hAnsi="Arial" w:cs="Arial"/>
          <w:b/>
          <w:color w:val="000000"/>
          <w:sz w:val="24"/>
          <w:szCs w:val="24"/>
        </w:rPr>
      </w:pPr>
      <w:r w:rsidRPr="002B4189">
        <w:rPr>
          <w:rFonts w:ascii="Arial" w:hAnsi="Arial" w:cs="Arial"/>
          <w:b/>
          <w:color w:val="000000"/>
          <w:sz w:val="24"/>
          <w:szCs w:val="24"/>
        </w:rPr>
        <w:t xml:space="preserve">BRIGADA DE PRIMEROS AUXILIOS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2"/>
        <w:gridCol w:w="4322"/>
      </w:tblGrid>
      <w:tr w:rsidR="00557825" w:rsidRPr="002B4189" w:rsidTr="00674375">
        <w:tc>
          <w:tcPr>
            <w:tcW w:w="4322" w:type="dxa"/>
            <w:shd w:val="clear" w:color="auto" w:fill="FFFFFF"/>
          </w:tcPr>
          <w:p w:rsidR="00557825" w:rsidRPr="002B4189" w:rsidRDefault="00557825" w:rsidP="00557825">
            <w:pPr>
              <w:jc w:val="center"/>
              <w:rPr>
                <w:rFonts w:ascii="Arial" w:hAnsi="Arial" w:cs="Arial"/>
                <w:color w:val="000000"/>
                <w:sz w:val="24"/>
                <w:szCs w:val="24"/>
              </w:rPr>
            </w:pPr>
            <w:r w:rsidRPr="002B4189">
              <w:rPr>
                <w:rFonts w:ascii="Arial" w:hAnsi="Arial" w:cs="Arial"/>
                <w:b/>
                <w:color w:val="000000"/>
                <w:sz w:val="24"/>
                <w:szCs w:val="24"/>
              </w:rPr>
              <w:t>ACTIVIDAD</w:t>
            </w:r>
          </w:p>
        </w:tc>
        <w:tc>
          <w:tcPr>
            <w:tcW w:w="4322" w:type="dxa"/>
            <w:shd w:val="clear" w:color="auto" w:fill="FFFFFF"/>
          </w:tcPr>
          <w:p w:rsidR="00557825" w:rsidRPr="002B4189" w:rsidRDefault="00557825" w:rsidP="00557825">
            <w:pPr>
              <w:jc w:val="center"/>
              <w:rPr>
                <w:rFonts w:ascii="Arial" w:hAnsi="Arial" w:cs="Arial"/>
                <w:color w:val="000000"/>
                <w:sz w:val="24"/>
                <w:szCs w:val="24"/>
              </w:rPr>
            </w:pPr>
            <w:r w:rsidRPr="002B4189">
              <w:rPr>
                <w:rFonts w:ascii="Arial" w:hAnsi="Arial" w:cs="Arial"/>
                <w:b/>
                <w:color w:val="000000"/>
                <w:sz w:val="24"/>
                <w:szCs w:val="24"/>
              </w:rPr>
              <w:t>RESPONSABLE</w:t>
            </w:r>
          </w:p>
        </w:tc>
      </w:tr>
      <w:tr w:rsidR="00557825" w:rsidRPr="002B4189" w:rsidTr="00674375">
        <w:tc>
          <w:tcPr>
            <w:tcW w:w="4322" w:type="dxa"/>
          </w:tcPr>
          <w:p w:rsidR="00557825" w:rsidRPr="002B4189" w:rsidRDefault="00557825" w:rsidP="00557825">
            <w:pPr>
              <w:rPr>
                <w:rFonts w:ascii="Arial" w:hAnsi="Arial" w:cs="Arial"/>
                <w:color w:val="000000"/>
                <w:sz w:val="24"/>
                <w:szCs w:val="24"/>
              </w:rPr>
            </w:pPr>
          </w:p>
        </w:tc>
        <w:tc>
          <w:tcPr>
            <w:tcW w:w="4322" w:type="dxa"/>
          </w:tcPr>
          <w:p w:rsidR="00557825" w:rsidRPr="002B4189" w:rsidRDefault="00557825" w:rsidP="00557825">
            <w:pPr>
              <w:rPr>
                <w:rFonts w:ascii="Arial" w:hAnsi="Arial" w:cs="Arial"/>
                <w:color w:val="000000"/>
                <w:sz w:val="24"/>
                <w:szCs w:val="24"/>
              </w:rPr>
            </w:pPr>
          </w:p>
        </w:tc>
      </w:tr>
      <w:tr w:rsidR="00557825" w:rsidRPr="002B4189" w:rsidTr="00674375">
        <w:tc>
          <w:tcPr>
            <w:tcW w:w="4322" w:type="dxa"/>
          </w:tcPr>
          <w:p w:rsidR="00557825" w:rsidRPr="002B4189" w:rsidRDefault="00557825" w:rsidP="00557825">
            <w:pPr>
              <w:rPr>
                <w:rFonts w:ascii="Arial" w:hAnsi="Arial" w:cs="Arial"/>
                <w:color w:val="000000"/>
                <w:sz w:val="24"/>
                <w:szCs w:val="24"/>
              </w:rPr>
            </w:pPr>
          </w:p>
        </w:tc>
        <w:tc>
          <w:tcPr>
            <w:tcW w:w="4322" w:type="dxa"/>
          </w:tcPr>
          <w:p w:rsidR="00557825" w:rsidRPr="002B4189" w:rsidRDefault="00557825" w:rsidP="00557825">
            <w:pPr>
              <w:rPr>
                <w:rFonts w:ascii="Arial" w:hAnsi="Arial" w:cs="Arial"/>
                <w:color w:val="000000"/>
                <w:sz w:val="24"/>
                <w:szCs w:val="24"/>
              </w:rPr>
            </w:pPr>
          </w:p>
        </w:tc>
      </w:tr>
      <w:tr w:rsidR="00557825" w:rsidRPr="002B4189" w:rsidTr="00674375">
        <w:tc>
          <w:tcPr>
            <w:tcW w:w="4322" w:type="dxa"/>
          </w:tcPr>
          <w:p w:rsidR="00557825" w:rsidRPr="002B4189" w:rsidRDefault="00557825" w:rsidP="00557825">
            <w:pPr>
              <w:rPr>
                <w:rFonts w:ascii="Arial" w:hAnsi="Arial" w:cs="Arial"/>
                <w:color w:val="000000"/>
                <w:sz w:val="24"/>
                <w:szCs w:val="24"/>
              </w:rPr>
            </w:pPr>
          </w:p>
        </w:tc>
        <w:tc>
          <w:tcPr>
            <w:tcW w:w="4322" w:type="dxa"/>
          </w:tcPr>
          <w:p w:rsidR="00557825" w:rsidRPr="002B4189" w:rsidRDefault="00557825" w:rsidP="00557825">
            <w:pPr>
              <w:rPr>
                <w:rFonts w:ascii="Arial" w:hAnsi="Arial" w:cs="Arial"/>
                <w:color w:val="000000"/>
                <w:sz w:val="24"/>
                <w:szCs w:val="24"/>
              </w:rPr>
            </w:pPr>
          </w:p>
        </w:tc>
      </w:tr>
      <w:tr w:rsidR="00557825" w:rsidRPr="002B4189" w:rsidTr="00674375">
        <w:tc>
          <w:tcPr>
            <w:tcW w:w="4322" w:type="dxa"/>
          </w:tcPr>
          <w:p w:rsidR="00557825" w:rsidRPr="002B4189" w:rsidRDefault="00557825" w:rsidP="00557825">
            <w:pPr>
              <w:rPr>
                <w:rFonts w:ascii="Arial" w:hAnsi="Arial" w:cs="Arial"/>
                <w:color w:val="000000"/>
                <w:sz w:val="24"/>
                <w:szCs w:val="24"/>
              </w:rPr>
            </w:pPr>
          </w:p>
        </w:tc>
        <w:tc>
          <w:tcPr>
            <w:tcW w:w="4322" w:type="dxa"/>
          </w:tcPr>
          <w:p w:rsidR="00557825" w:rsidRPr="002B4189" w:rsidRDefault="00557825" w:rsidP="00557825">
            <w:pPr>
              <w:rPr>
                <w:rFonts w:ascii="Arial" w:hAnsi="Arial" w:cs="Arial"/>
                <w:color w:val="000000"/>
                <w:sz w:val="24"/>
                <w:szCs w:val="24"/>
              </w:rPr>
            </w:pPr>
          </w:p>
        </w:tc>
      </w:tr>
    </w:tbl>
    <w:p w:rsidR="00557825" w:rsidRPr="002B4189" w:rsidRDefault="00557825" w:rsidP="00557825">
      <w:pPr>
        <w:rPr>
          <w:rFonts w:ascii="Arial" w:hAnsi="Arial" w:cs="Arial"/>
          <w:color w:val="000000"/>
          <w:sz w:val="24"/>
          <w:szCs w:val="24"/>
        </w:rPr>
      </w:pPr>
    </w:p>
    <w:p w:rsidR="00557825" w:rsidRPr="002B4189" w:rsidRDefault="00557825" w:rsidP="00557825">
      <w:pPr>
        <w:jc w:val="both"/>
        <w:rPr>
          <w:rFonts w:ascii="Arial" w:hAnsi="Arial" w:cs="Arial"/>
          <w:b/>
          <w:color w:val="000000"/>
          <w:sz w:val="24"/>
          <w:szCs w:val="24"/>
        </w:rPr>
      </w:pPr>
      <w:r w:rsidRPr="002B4189">
        <w:rPr>
          <w:rFonts w:ascii="Arial" w:hAnsi="Arial" w:cs="Arial"/>
          <w:b/>
          <w:color w:val="000000"/>
          <w:sz w:val="24"/>
          <w:szCs w:val="24"/>
        </w:rPr>
        <w:t xml:space="preserve">BRIGADA DE CONTRA INCENDIOS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2"/>
        <w:gridCol w:w="4322"/>
      </w:tblGrid>
      <w:tr w:rsidR="00557825" w:rsidRPr="002B4189" w:rsidTr="00674375">
        <w:tc>
          <w:tcPr>
            <w:tcW w:w="4322" w:type="dxa"/>
            <w:shd w:val="clear" w:color="auto" w:fill="FFFFFF"/>
          </w:tcPr>
          <w:p w:rsidR="00557825" w:rsidRPr="002B4189" w:rsidRDefault="00557825" w:rsidP="00557825">
            <w:pPr>
              <w:jc w:val="center"/>
              <w:rPr>
                <w:rFonts w:ascii="Arial" w:hAnsi="Arial" w:cs="Arial"/>
                <w:color w:val="000000"/>
                <w:sz w:val="24"/>
                <w:szCs w:val="24"/>
              </w:rPr>
            </w:pPr>
            <w:r w:rsidRPr="002B4189">
              <w:rPr>
                <w:rFonts w:ascii="Arial" w:hAnsi="Arial" w:cs="Arial"/>
                <w:b/>
                <w:color w:val="000000"/>
                <w:sz w:val="24"/>
                <w:szCs w:val="24"/>
              </w:rPr>
              <w:t>ACTIVIDAD</w:t>
            </w:r>
          </w:p>
        </w:tc>
        <w:tc>
          <w:tcPr>
            <w:tcW w:w="4322" w:type="dxa"/>
            <w:shd w:val="clear" w:color="auto" w:fill="FFFFFF"/>
          </w:tcPr>
          <w:p w:rsidR="00557825" w:rsidRPr="002B4189" w:rsidRDefault="00557825" w:rsidP="00557825">
            <w:pPr>
              <w:jc w:val="center"/>
              <w:rPr>
                <w:rFonts w:ascii="Arial" w:hAnsi="Arial" w:cs="Arial"/>
                <w:color w:val="000000"/>
                <w:sz w:val="24"/>
                <w:szCs w:val="24"/>
              </w:rPr>
            </w:pPr>
            <w:r w:rsidRPr="002B4189">
              <w:rPr>
                <w:rFonts w:ascii="Arial" w:hAnsi="Arial" w:cs="Arial"/>
                <w:b/>
                <w:color w:val="000000"/>
                <w:sz w:val="24"/>
                <w:szCs w:val="24"/>
              </w:rPr>
              <w:t>RESPONSABLE</w:t>
            </w:r>
          </w:p>
        </w:tc>
      </w:tr>
      <w:tr w:rsidR="00557825" w:rsidRPr="002B4189" w:rsidTr="00674375">
        <w:tc>
          <w:tcPr>
            <w:tcW w:w="4322" w:type="dxa"/>
          </w:tcPr>
          <w:p w:rsidR="00557825" w:rsidRPr="002B4189" w:rsidRDefault="00557825" w:rsidP="00557825">
            <w:pPr>
              <w:rPr>
                <w:rFonts w:ascii="Arial" w:hAnsi="Arial" w:cs="Arial"/>
                <w:color w:val="000000"/>
                <w:sz w:val="24"/>
                <w:szCs w:val="24"/>
              </w:rPr>
            </w:pPr>
          </w:p>
        </w:tc>
        <w:tc>
          <w:tcPr>
            <w:tcW w:w="4322" w:type="dxa"/>
          </w:tcPr>
          <w:p w:rsidR="00557825" w:rsidRPr="002B4189" w:rsidRDefault="00557825" w:rsidP="00557825">
            <w:pPr>
              <w:rPr>
                <w:rFonts w:ascii="Arial" w:hAnsi="Arial" w:cs="Arial"/>
                <w:color w:val="000000"/>
                <w:sz w:val="24"/>
                <w:szCs w:val="24"/>
              </w:rPr>
            </w:pPr>
          </w:p>
        </w:tc>
      </w:tr>
      <w:tr w:rsidR="00557825" w:rsidRPr="002B4189" w:rsidTr="00674375">
        <w:tc>
          <w:tcPr>
            <w:tcW w:w="4322" w:type="dxa"/>
          </w:tcPr>
          <w:p w:rsidR="00557825" w:rsidRPr="002B4189" w:rsidRDefault="00557825" w:rsidP="00557825">
            <w:pPr>
              <w:rPr>
                <w:rFonts w:ascii="Arial" w:hAnsi="Arial" w:cs="Arial"/>
                <w:color w:val="000000"/>
                <w:sz w:val="24"/>
                <w:szCs w:val="24"/>
              </w:rPr>
            </w:pPr>
          </w:p>
        </w:tc>
        <w:tc>
          <w:tcPr>
            <w:tcW w:w="4322" w:type="dxa"/>
          </w:tcPr>
          <w:p w:rsidR="00557825" w:rsidRPr="002B4189" w:rsidRDefault="00557825" w:rsidP="00557825">
            <w:pPr>
              <w:rPr>
                <w:rFonts w:ascii="Arial" w:hAnsi="Arial" w:cs="Arial"/>
                <w:color w:val="000000"/>
                <w:sz w:val="24"/>
                <w:szCs w:val="24"/>
              </w:rPr>
            </w:pPr>
          </w:p>
        </w:tc>
      </w:tr>
      <w:tr w:rsidR="00557825" w:rsidRPr="002B4189" w:rsidTr="00674375">
        <w:tc>
          <w:tcPr>
            <w:tcW w:w="4322" w:type="dxa"/>
          </w:tcPr>
          <w:p w:rsidR="00557825" w:rsidRPr="002B4189" w:rsidRDefault="00557825" w:rsidP="00557825">
            <w:pPr>
              <w:rPr>
                <w:rFonts w:ascii="Arial" w:hAnsi="Arial" w:cs="Arial"/>
                <w:color w:val="000000"/>
                <w:sz w:val="24"/>
                <w:szCs w:val="24"/>
              </w:rPr>
            </w:pPr>
          </w:p>
        </w:tc>
        <w:tc>
          <w:tcPr>
            <w:tcW w:w="4322" w:type="dxa"/>
          </w:tcPr>
          <w:p w:rsidR="00557825" w:rsidRPr="002B4189" w:rsidRDefault="00557825" w:rsidP="00557825">
            <w:pPr>
              <w:rPr>
                <w:rFonts w:ascii="Arial" w:hAnsi="Arial" w:cs="Arial"/>
                <w:color w:val="000000"/>
                <w:sz w:val="24"/>
                <w:szCs w:val="24"/>
              </w:rPr>
            </w:pPr>
          </w:p>
        </w:tc>
      </w:tr>
      <w:tr w:rsidR="00557825" w:rsidRPr="002B4189" w:rsidTr="00674375">
        <w:tc>
          <w:tcPr>
            <w:tcW w:w="4322" w:type="dxa"/>
          </w:tcPr>
          <w:p w:rsidR="00557825" w:rsidRPr="002B4189" w:rsidRDefault="00557825" w:rsidP="00557825">
            <w:pPr>
              <w:rPr>
                <w:rFonts w:ascii="Arial" w:hAnsi="Arial" w:cs="Arial"/>
                <w:color w:val="000000"/>
                <w:sz w:val="24"/>
                <w:szCs w:val="24"/>
              </w:rPr>
            </w:pPr>
          </w:p>
        </w:tc>
        <w:tc>
          <w:tcPr>
            <w:tcW w:w="4322" w:type="dxa"/>
          </w:tcPr>
          <w:p w:rsidR="00557825" w:rsidRPr="002B4189" w:rsidRDefault="00557825" w:rsidP="00557825">
            <w:pPr>
              <w:rPr>
                <w:rFonts w:ascii="Arial" w:hAnsi="Arial" w:cs="Arial"/>
                <w:color w:val="000000"/>
                <w:sz w:val="24"/>
                <w:szCs w:val="24"/>
              </w:rPr>
            </w:pPr>
          </w:p>
        </w:tc>
      </w:tr>
    </w:tbl>
    <w:p w:rsidR="00557825" w:rsidRPr="002B4189" w:rsidRDefault="00557825" w:rsidP="00557825">
      <w:pPr>
        <w:jc w:val="both"/>
        <w:rPr>
          <w:rFonts w:ascii="Arial" w:hAnsi="Arial" w:cs="Arial"/>
          <w:b/>
          <w:color w:val="000000"/>
          <w:sz w:val="24"/>
          <w:szCs w:val="24"/>
        </w:rPr>
      </w:pPr>
    </w:p>
    <w:p w:rsidR="00557825" w:rsidRPr="002B4189" w:rsidRDefault="00557825" w:rsidP="00557825">
      <w:pPr>
        <w:pStyle w:val="Textoindependiente3"/>
        <w:rPr>
          <w:rFonts w:ascii="Arial" w:hAnsi="Arial" w:cs="Arial"/>
          <w:color w:val="000000"/>
          <w:sz w:val="24"/>
          <w:szCs w:val="24"/>
        </w:rPr>
      </w:pPr>
    </w:p>
    <w:p w:rsidR="00557825" w:rsidRPr="002B4189" w:rsidRDefault="00557825" w:rsidP="00557825">
      <w:pPr>
        <w:pStyle w:val="Textoindependiente3"/>
        <w:rPr>
          <w:rFonts w:ascii="Arial" w:hAnsi="Arial" w:cs="Arial"/>
          <w:color w:val="000000"/>
          <w:sz w:val="24"/>
          <w:szCs w:val="24"/>
        </w:rPr>
      </w:pPr>
      <w:r w:rsidRPr="002B4189">
        <w:rPr>
          <w:rFonts w:ascii="Arial" w:hAnsi="Arial" w:cs="Arial"/>
          <w:color w:val="000000"/>
          <w:sz w:val="24"/>
          <w:szCs w:val="24"/>
        </w:rPr>
        <w:t xml:space="preserve">Recordemos que en la fase del IMPACTO se llevan a cabo acciones de respuesta frente a la emergencia, entre estas acciones se encuentra la evacuación. Aquí es importante entonces, </w:t>
      </w:r>
      <w:r w:rsidRPr="002B4189">
        <w:rPr>
          <w:rFonts w:ascii="Arial" w:hAnsi="Arial" w:cs="Arial"/>
          <w:color w:val="000000"/>
          <w:sz w:val="24"/>
          <w:szCs w:val="24"/>
        </w:rPr>
        <w:lastRenderedPageBreak/>
        <w:t>mencionar el Plan de Evacuación con el cual se busca generar conocimientos y destrezas que le permiten a la comunidad realizar una evacuación adecuada y eficaz. Evacuar es salir de un sitio donde hay peligro y dirigirse a otro de mayor seguridad y a través de vías seguras.</w:t>
      </w:r>
    </w:p>
    <w:p w:rsidR="00557825" w:rsidRPr="002B4189" w:rsidRDefault="00557825" w:rsidP="00557825">
      <w:pPr>
        <w:pStyle w:val="Textoindependiente3"/>
        <w:rPr>
          <w:rFonts w:ascii="Arial" w:hAnsi="Arial" w:cs="Arial"/>
          <w:color w:val="000000"/>
          <w:sz w:val="24"/>
          <w:szCs w:val="24"/>
        </w:rPr>
      </w:pPr>
    </w:p>
    <w:p w:rsidR="00557825" w:rsidRPr="002B4189" w:rsidRDefault="00557825" w:rsidP="00557825">
      <w:pPr>
        <w:pStyle w:val="Textoindependiente3"/>
        <w:rPr>
          <w:rFonts w:ascii="Arial" w:hAnsi="Arial" w:cs="Arial"/>
          <w:color w:val="000000"/>
          <w:sz w:val="24"/>
          <w:szCs w:val="24"/>
        </w:rPr>
      </w:pPr>
    </w:p>
    <w:p w:rsidR="00557825" w:rsidRPr="002B4189" w:rsidRDefault="00557825" w:rsidP="00557825">
      <w:pPr>
        <w:jc w:val="both"/>
        <w:rPr>
          <w:rFonts w:ascii="Arial" w:hAnsi="Arial" w:cs="Arial"/>
          <w:b/>
          <w:color w:val="000000"/>
          <w:sz w:val="24"/>
          <w:szCs w:val="24"/>
        </w:rPr>
      </w:pPr>
      <w:r w:rsidRPr="002B4189">
        <w:rPr>
          <w:rFonts w:ascii="Arial" w:hAnsi="Arial" w:cs="Arial"/>
          <w:b/>
          <w:color w:val="000000"/>
          <w:sz w:val="24"/>
          <w:szCs w:val="24"/>
        </w:rPr>
        <w:t>DESPUÉS</w:t>
      </w:r>
    </w:p>
    <w:p w:rsidR="00557825" w:rsidRPr="002B4189" w:rsidRDefault="00557825" w:rsidP="00557825">
      <w:pPr>
        <w:pStyle w:val="Textoindependiente3"/>
        <w:rPr>
          <w:rFonts w:ascii="Arial" w:hAnsi="Arial" w:cs="Arial"/>
          <w:color w:val="000000"/>
          <w:sz w:val="24"/>
          <w:szCs w:val="24"/>
        </w:rPr>
      </w:pPr>
      <w:r w:rsidRPr="002B4189">
        <w:rPr>
          <w:rFonts w:ascii="Arial" w:hAnsi="Arial" w:cs="Arial"/>
          <w:color w:val="000000"/>
          <w:sz w:val="24"/>
          <w:szCs w:val="24"/>
        </w:rPr>
        <w:t>En esta fase deben llevarse a cabo diferentes acciones, al frente de cada una escriba la comisión del Comité de Prevención y Atención de Desastres que estaría encargada de ejecutarla y la persona responsable.</w:t>
      </w:r>
    </w:p>
    <w:p w:rsidR="00557825" w:rsidRPr="002B4189" w:rsidRDefault="00557825" w:rsidP="00557825">
      <w:pPr>
        <w:jc w:val="both"/>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2693"/>
        <w:gridCol w:w="2977"/>
      </w:tblGrid>
      <w:tr w:rsidR="00557825" w:rsidRPr="002B4189" w:rsidTr="00674375">
        <w:tc>
          <w:tcPr>
            <w:tcW w:w="3898" w:type="dxa"/>
          </w:tcPr>
          <w:p w:rsidR="00557825" w:rsidRPr="002B4189" w:rsidRDefault="00557825" w:rsidP="00557825">
            <w:pPr>
              <w:jc w:val="center"/>
              <w:rPr>
                <w:rFonts w:ascii="Arial" w:hAnsi="Arial" w:cs="Arial"/>
                <w:b/>
                <w:color w:val="000000"/>
                <w:sz w:val="24"/>
                <w:szCs w:val="24"/>
              </w:rPr>
            </w:pPr>
            <w:r w:rsidRPr="002B4189">
              <w:rPr>
                <w:rFonts w:ascii="Arial" w:hAnsi="Arial" w:cs="Arial"/>
                <w:b/>
                <w:color w:val="000000"/>
                <w:sz w:val="24"/>
                <w:szCs w:val="24"/>
              </w:rPr>
              <w:t>ACCIÓN A DESARROLLAR</w:t>
            </w:r>
          </w:p>
        </w:tc>
        <w:tc>
          <w:tcPr>
            <w:tcW w:w="2693" w:type="dxa"/>
          </w:tcPr>
          <w:p w:rsidR="00557825" w:rsidRPr="002B4189" w:rsidRDefault="00557825" w:rsidP="00557825">
            <w:pPr>
              <w:jc w:val="center"/>
              <w:rPr>
                <w:rFonts w:ascii="Arial" w:hAnsi="Arial" w:cs="Arial"/>
                <w:b/>
                <w:color w:val="000000"/>
                <w:sz w:val="24"/>
                <w:szCs w:val="24"/>
              </w:rPr>
            </w:pPr>
            <w:r w:rsidRPr="002B4189">
              <w:rPr>
                <w:rFonts w:ascii="Arial" w:hAnsi="Arial" w:cs="Arial"/>
                <w:b/>
                <w:color w:val="000000"/>
                <w:sz w:val="24"/>
                <w:szCs w:val="24"/>
              </w:rPr>
              <w:t>COMISIÓN</w:t>
            </w:r>
          </w:p>
        </w:tc>
        <w:tc>
          <w:tcPr>
            <w:tcW w:w="2977" w:type="dxa"/>
          </w:tcPr>
          <w:p w:rsidR="00557825" w:rsidRPr="002B4189" w:rsidRDefault="00557825" w:rsidP="00557825">
            <w:pPr>
              <w:jc w:val="center"/>
              <w:rPr>
                <w:rFonts w:ascii="Arial" w:hAnsi="Arial" w:cs="Arial"/>
                <w:b/>
                <w:color w:val="000000"/>
                <w:sz w:val="24"/>
                <w:szCs w:val="24"/>
              </w:rPr>
            </w:pPr>
            <w:r w:rsidRPr="002B4189">
              <w:rPr>
                <w:rFonts w:ascii="Arial" w:hAnsi="Arial" w:cs="Arial"/>
                <w:b/>
                <w:color w:val="000000"/>
                <w:sz w:val="24"/>
                <w:szCs w:val="24"/>
              </w:rPr>
              <w:t>RESPONSABLE</w:t>
            </w:r>
          </w:p>
        </w:tc>
      </w:tr>
      <w:tr w:rsidR="00557825" w:rsidRPr="002B4189" w:rsidTr="00674375">
        <w:tc>
          <w:tcPr>
            <w:tcW w:w="3898" w:type="dxa"/>
          </w:tcPr>
          <w:p w:rsidR="00557825" w:rsidRPr="002B4189" w:rsidRDefault="00557825" w:rsidP="00557825">
            <w:pPr>
              <w:pStyle w:val="Ttulo5"/>
              <w:spacing w:line="276" w:lineRule="auto"/>
              <w:rPr>
                <w:rFonts w:ascii="Arial" w:hAnsi="Arial" w:cs="Arial"/>
                <w:b w:val="0"/>
                <w:sz w:val="24"/>
                <w:szCs w:val="24"/>
              </w:rPr>
            </w:pPr>
            <w:r w:rsidRPr="002B4189">
              <w:rPr>
                <w:rFonts w:ascii="Arial" w:hAnsi="Arial" w:cs="Arial"/>
                <w:b w:val="0"/>
                <w:sz w:val="24"/>
                <w:szCs w:val="24"/>
              </w:rPr>
              <w:t>Retorno a la normalidad</w:t>
            </w:r>
          </w:p>
          <w:p w:rsidR="00557825" w:rsidRPr="002B4189" w:rsidRDefault="00557825" w:rsidP="00557825">
            <w:pPr>
              <w:rPr>
                <w:rFonts w:ascii="Arial" w:hAnsi="Arial" w:cs="Arial"/>
                <w:color w:val="000000"/>
                <w:sz w:val="24"/>
                <w:szCs w:val="24"/>
              </w:rPr>
            </w:pPr>
          </w:p>
        </w:tc>
        <w:tc>
          <w:tcPr>
            <w:tcW w:w="2693" w:type="dxa"/>
          </w:tcPr>
          <w:p w:rsidR="00557825" w:rsidRPr="002B4189" w:rsidRDefault="00557825" w:rsidP="00557825">
            <w:pPr>
              <w:jc w:val="both"/>
              <w:rPr>
                <w:rFonts w:ascii="Arial" w:hAnsi="Arial" w:cs="Arial"/>
                <w:color w:val="000000"/>
                <w:sz w:val="24"/>
                <w:szCs w:val="24"/>
              </w:rPr>
            </w:pPr>
          </w:p>
        </w:tc>
        <w:tc>
          <w:tcPr>
            <w:tcW w:w="2977" w:type="dxa"/>
          </w:tcPr>
          <w:p w:rsidR="00557825" w:rsidRPr="002B4189" w:rsidRDefault="00557825" w:rsidP="00557825">
            <w:pPr>
              <w:jc w:val="both"/>
              <w:rPr>
                <w:rFonts w:ascii="Arial" w:hAnsi="Arial" w:cs="Arial"/>
                <w:color w:val="000000"/>
                <w:sz w:val="24"/>
                <w:szCs w:val="24"/>
              </w:rPr>
            </w:pPr>
          </w:p>
        </w:tc>
      </w:tr>
      <w:tr w:rsidR="00557825" w:rsidRPr="002B4189" w:rsidTr="00674375">
        <w:tc>
          <w:tcPr>
            <w:tcW w:w="3898" w:type="dxa"/>
          </w:tcPr>
          <w:p w:rsidR="00557825" w:rsidRPr="002B4189" w:rsidRDefault="00557825" w:rsidP="00557825">
            <w:pPr>
              <w:jc w:val="both"/>
              <w:rPr>
                <w:rFonts w:ascii="Arial" w:hAnsi="Arial" w:cs="Arial"/>
                <w:color w:val="000000"/>
                <w:sz w:val="24"/>
                <w:szCs w:val="24"/>
              </w:rPr>
            </w:pPr>
            <w:r w:rsidRPr="002B4189">
              <w:rPr>
                <w:rFonts w:ascii="Arial" w:hAnsi="Arial" w:cs="Arial"/>
                <w:color w:val="000000"/>
                <w:sz w:val="24"/>
                <w:szCs w:val="24"/>
              </w:rPr>
              <w:t>Administración del alojamiento temporal</w:t>
            </w:r>
          </w:p>
        </w:tc>
        <w:tc>
          <w:tcPr>
            <w:tcW w:w="2693" w:type="dxa"/>
          </w:tcPr>
          <w:p w:rsidR="00557825" w:rsidRPr="002B4189" w:rsidRDefault="00557825" w:rsidP="00557825">
            <w:pPr>
              <w:jc w:val="both"/>
              <w:rPr>
                <w:rFonts w:ascii="Arial" w:hAnsi="Arial" w:cs="Arial"/>
                <w:color w:val="000000"/>
                <w:sz w:val="24"/>
                <w:szCs w:val="24"/>
              </w:rPr>
            </w:pPr>
          </w:p>
        </w:tc>
        <w:tc>
          <w:tcPr>
            <w:tcW w:w="2977" w:type="dxa"/>
          </w:tcPr>
          <w:p w:rsidR="00557825" w:rsidRPr="002B4189" w:rsidRDefault="00557825" w:rsidP="00557825">
            <w:pPr>
              <w:jc w:val="both"/>
              <w:rPr>
                <w:rFonts w:ascii="Arial" w:hAnsi="Arial" w:cs="Arial"/>
                <w:color w:val="000000"/>
                <w:sz w:val="24"/>
                <w:szCs w:val="24"/>
              </w:rPr>
            </w:pPr>
          </w:p>
        </w:tc>
      </w:tr>
      <w:tr w:rsidR="00557825" w:rsidRPr="002B4189" w:rsidTr="00674375">
        <w:tc>
          <w:tcPr>
            <w:tcW w:w="3898" w:type="dxa"/>
          </w:tcPr>
          <w:p w:rsidR="00557825" w:rsidRPr="002B4189" w:rsidRDefault="00557825" w:rsidP="00557825">
            <w:pPr>
              <w:jc w:val="both"/>
              <w:rPr>
                <w:rFonts w:ascii="Arial" w:hAnsi="Arial" w:cs="Arial"/>
                <w:color w:val="000000"/>
                <w:sz w:val="24"/>
                <w:szCs w:val="24"/>
              </w:rPr>
            </w:pPr>
            <w:r w:rsidRPr="002B4189">
              <w:rPr>
                <w:rFonts w:ascii="Arial" w:hAnsi="Arial" w:cs="Arial"/>
                <w:color w:val="000000"/>
                <w:sz w:val="24"/>
                <w:szCs w:val="24"/>
              </w:rPr>
              <w:t>Suministro de víveres</w:t>
            </w:r>
          </w:p>
          <w:p w:rsidR="00557825" w:rsidRPr="002B4189" w:rsidRDefault="00557825" w:rsidP="00557825">
            <w:pPr>
              <w:jc w:val="both"/>
              <w:rPr>
                <w:rFonts w:ascii="Arial" w:hAnsi="Arial" w:cs="Arial"/>
                <w:color w:val="000000"/>
                <w:sz w:val="24"/>
                <w:szCs w:val="24"/>
              </w:rPr>
            </w:pPr>
          </w:p>
        </w:tc>
        <w:tc>
          <w:tcPr>
            <w:tcW w:w="2693" w:type="dxa"/>
          </w:tcPr>
          <w:p w:rsidR="00557825" w:rsidRPr="002B4189" w:rsidRDefault="00557825" w:rsidP="00557825">
            <w:pPr>
              <w:jc w:val="both"/>
              <w:rPr>
                <w:rFonts w:ascii="Arial" w:hAnsi="Arial" w:cs="Arial"/>
                <w:color w:val="000000"/>
                <w:sz w:val="24"/>
                <w:szCs w:val="24"/>
              </w:rPr>
            </w:pPr>
          </w:p>
        </w:tc>
        <w:tc>
          <w:tcPr>
            <w:tcW w:w="2977" w:type="dxa"/>
          </w:tcPr>
          <w:p w:rsidR="00557825" w:rsidRPr="002B4189" w:rsidRDefault="00557825" w:rsidP="00557825">
            <w:pPr>
              <w:jc w:val="both"/>
              <w:rPr>
                <w:rFonts w:ascii="Arial" w:hAnsi="Arial" w:cs="Arial"/>
                <w:color w:val="000000"/>
                <w:sz w:val="24"/>
                <w:szCs w:val="24"/>
              </w:rPr>
            </w:pPr>
          </w:p>
        </w:tc>
      </w:tr>
      <w:tr w:rsidR="00557825" w:rsidRPr="002B4189" w:rsidTr="00674375">
        <w:tc>
          <w:tcPr>
            <w:tcW w:w="3898" w:type="dxa"/>
          </w:tcPr>
          <w:p w:rsidR="00557825" w:rsidRPr="002B4189" w:rsidRDefault="00557825" w:rsidP="00557825">
            <w:pPr>
              <w:jc w:val="both"/>
              <w:rPr>
                <w:rFonts w:ascii="Arial" w:hAnsi="Arial" w:cs="Arial"/>
                <w:color w:val="000000"/>
                <w:sz w:val="24"/>
                <w:szCs w:val="24"/>
              </w:rPr>
            </w:pPr>
            <w:r w:rsidRPr="002B4189">
              <w:rPr>
                <w:rFonts w:ascii="Arial" w:hAnsi="Arial" w:cs="Arial"/>
                <w:color w:val="000000"/>
                <w:sz w:val="24"/>
                <w:szCs w:val="24"/>
              </w:rPr>
              <w:t>Restablecimiento de líneas vitales</w:t>
            </w:r>
          </w:p>
          <w:p w:rsidR="00557825" w:rsidRPr="002B4189" w:rsidRDefault="00557825" w:rsidP="00557825">
            <w:pPr>
              <w:jc w:val="both"/>
              <w:rPr>
                <w:rFonts w:ascii="Arial" w:hAnsi="Arial" w:cs="Arial"/>
                <w:color w:val="000000"/>
                <w:sz w:val="24"/>
                <w:szCs w:val="24"/>
              </w:rPr>
            </w:pPr>
          </w:p>
        </w:tc>
        <w:tc>
          <w:tcPr>
            <w:tcW w:w="2693" w:type="dxa"/>
          </w:tcPr>
          <w:p w:rsidR="00557825" w:rsidRPr="002B4189" w:rsidRDefault="00557825" w:rsidP="00557825">
            <w:pPr>
              <w:jc w:val="both"/>
              <w:rPr>
                <w:rFonts w:ascii="Arial" w:hAnsi="Arial" w:cs="Arial"/>
                <w:color w:val="000000"/>
                <w:sz w:val="24"/>
                <w:szCs w:val="24"/>
              </w:rPr>
            </w:pPr>
          </w:p>
        </w:tc>
        <w:tc>
          <w:tcPr>
            <w:tcW w:w="2977" w:type="dxa"/>
          </w:tcPr>
          <w:p w:rsidR="00557825" w:rsidRPr="002B4189" w:rsidRDefault="00557825" w:rsidP="00557825">
            <w:pPr>
              <w:jc w:val="both"/>
              <w:rPr>
                <w:rFonts w:ascii="Arial" w:hAnsi="Arial" w:cs="Arial"/>
                <w:color w:val="000000"/>
                <w:sz w:val="24"/>
                <w:szCs w:val="24"/>
              </w:rPr>
            </w:pPr>
          </w:p>
        </w:tc>
      </w:tr>
      <w:tr w:rsidR="00557825" w:rsidRPr="002B4189" w:rsidTr="00674375">
        <w:tc>
          <w:tcPr>
            <w:tcW w:w="3898" w:type="dxa"/>
          </w:tcPr>
          <w:p w:rsidR="00557825" w:rsidRPr="002B4189" w:rsidRDefault="00557825" w:rsidP="00557825">
            <w:pPr>
              <w:jc w:val="both"/>
              <w:rPr>
                <w:rFonts w:ascii="Arial" w:hAnsi="Arial" w:cs="Arial"/>
                <w:color w:val="000000"/>
                <w:sz w:val="24"/>
                <w:szCs w:val="24"/>
              </w:rPr>
            </w:pPr>
            <w:r w:rsidRPr="002B4189">
              <w:rPr>
                <w:rFonts w:ascii="Arial" w:hAnsi="Arial" w:cs="Arial"/>
                <w:color w:val="000000"/>
                <w:sz w:val="24"/>
                <w:szCs w:val="24"/>
              </w:rPr>
              <w:t>Inventario de daños y necesidades</w:t>
            </w:r>
          </w:p>
          <w:p w:rsidR="00557825" w:rsidRPr="002B4189" w:rsidRDefault="00557825" w:rsidP="00557825">
            <w:pPr>
              <w:jc w:val="both"/>
              <w:rPr>
                <w:rFonts w:ascii="Arial" w:hAnsi="Arial" w:cs="Arial"/>
                <w:color w:val="000000"/>
                <w:sz w:val="24"/>
                <w:szCs w:val="24"/>
              </w:rPr>
            </w:pPr>
          </w:p>
        </w:tc>
        <w:tc>
          <w:tcPr>
            <w:tcW w:w="2693" w:type="dxa"/>
          </w:tcPr>
          <w:p w:rsidR="00557825" w:rsidRPr="002B4189" w:rsidRDefault="00557825" w:rsidP="00557825">
            <w:pPr>
              <w:jc w:val="both"/>
              <w:rPr>
                <w:rFonts w:ascii="Arial" w:hAnsi="Arial" w:cs="Arial"/>
                <w:color w:val="000000"/>
                <w:sz w:val="24"/>
                <w:szCs w:val="24"/>
              </w:rPr>
            </w:pPr>
          </w:p>
        </w:tc>
        <w:tc>
          <w:tcPr>
            <w:tcW w:w="2977" w:type="dxa"/>
          </w:tcPr>
          <w:p w:rsidR="00557825" w:rsidRPr="002B4189" w:rsidRDefault="00557825" w:rsidP="00557825">
            <w:pPr>
              <w:jc w:val="both"/>
              <w:rPr>
                <w:rFonts w:ascii="Arial" w:hAnsi="Arial" w:cs="Arial"/>
                <w:color w:val="000000"/>
                <w:sz w:val="24"/>
                <w:szCs w:val="24"/>
              </w:rPr>
            </w:pPr>
          </w:p>
        </w:tc>
      </w:tr>
      <w:tr w:rsidR="00557825" w:rsidRPr="002B4189" w:rsidTr="00674375">
        <w:tc>
          <w:tcPr>
            <w:tcW w:w="3898" w:type="dxa"/>
          </w:tcPr>
          <w:p w:rsidR="00557825" w:rsidRPr="002B4189" w:rsidRDefault="00557825" w:rsidP="00557825">
            <w:pPr>
              <w:jc w:val="both"/>
              <w:rPr>
                <w:rFonts w:ascii="Arial" w:hAnsi="Arial" w:cs="Arial"/>
                <w:color w:val="000000"/>
                <w:sz w:val="24"/>
                <w:szCs w:val="24"/>
              </w:rPr>
            </w:pPr>
            <w:r w:rsidRPr="002B4189">
              <w:rPr>
                <w:rFonts w:ascii="Arial" w:hAnsi="Arial" w:cs="Arial"/>
                <w:color w:val="000000"/>
                <w:sz w:val="24"/>
                <w:szCs w:val="24"/>
              </w:rPr>
              <w:t>Elaboración de informes</w:t>
            </w:r>
          </w:p>
          <w:p w:rsidR="00557825" w:rsidRPr="002B4189" w:rsidRDefault="00557825" w:rsidP="00557825">
            <w:pPr>
              <w:jc w:val="both"/>
              <w:rPr>
                <w:rFonts w:ascii="Arial" w:hAnsi="Arial" w:cs="Arial"/>
                <w:color w:val="000000"/>
                <w:sz w:val="24"/>
                <w:szCs w:val="24"/>
              </w:rPr>
            </w:pPr>
          </w:p>
        </w:tc>
        <w:tc>
          <w:tcPr>
            <w:tcW w:w="2693" w:type="dxa"/>
          </w:tcPr>
          <w:p w:rsidR="00557825" w:rsidRPr="002B4189" w:rsidRDefault="00557825" w:rsidP="00557825">
            <w:pPr>
              <w:jc w:val="both"/>
              <w:rPr>
                <w:rFonts w:ascii="Arial" w:hAnsi="Arial" w:cs="Arial"/>
                <w:color w:val="000000"/>
                <w:sz w:val="24"/>
                <w:szCs w:val="24"/>
              </w:rPr>
            </w:pPr>
          </w:p>
        </w:tc>
        <w:tc>
          <w:tcPr>
            <w:tcW w:w="2977" w:type="dxa"/>
          </w:tcPr>
          <w:p w:rsidR="00557825" w:rsidRPr="002B4189" w:rsidRDefault="00557825" w:rsidP="00557825">
            <w:pPr>
              <w:jc w:val="both"/>
              <w:rPr>
                <w:rFonts w:ascii="Arial" w:hAnsi="Arial" w:cs="Arial"/>
                <w:color w:val="000000"/>
                <w:sz w:val="24"/>
                <w:szCs w:val="24"/>
              </w:rPr>
            </w:pPr>
          </w:p>
        </w:tc>
      </w:tr>
    </w:tbl>
    <w:p w:rsidR="00DC3BDA" w:rsidRPr="002B4189" w:rsidRDefault="00DC3BDA" w:rsidP="00557825">
      <w:pPr>
        <w:rPr>
          <w:rFonts w:ascii="Arial" w:hAnsi="Arial" w:cs="Arial"/>
          <w:sz w:val="24"/>
          <w:szCs w:val="24"/>
        </w:rPr>
      </w:pPr>
    </w:p>
    <w:p w:rsidR="00557825" w:rsidRPr="002B4189" w:rsidRDefault="00557825" w:rsidP="00557825">
      <w:pPr>
        <w:pStyle w:val="Prrafodelista"/>
        <w:numPr>
          <w:ilvl w:val="0"/>
          <w:numId w:val="5"/>
        </w:numPr>
        <w:spacing w:after="0"/>
        <w:jc w:val="both"/>
        <w:rPr>
          <w:rFonts w:ascii="Arial" w:hAnsi="Arial" w:cs="Arial"/>
          <w:b/>
          <w:color w:val="000000"/>
          <w:sz w:val="24"/>
          <w:szCs w:val="24"/>
        </w:rPr>
      </w:pPr>
      <w:r w:rsidRPr="002B4189">
        <w:rPr>
          <w:rFonts w:ascii="Arial" w:hAnsi="Arial" w:cs="Arial"/>
          <w:b/>
          <w:color w:val="000000"/>
          <w:sz w:val="24"/>
          <w:szCs w:val="24"/>
        </w:rPr>
        <w:t>SOCIALIZACIÓN DEL PLAN DE EMERGENCIA</w:t>
      </w:r>
    </w:p>
    <w:p w:rsidR="00557825" w:rsidRPr="002B4189" w:rsidRDefault="00557825" w:rsidP="00557825">
      <w:pPr>
        <w:rPr>
          <w:rFonts w:ascii="Arial" w:hAnsi="Arial" w:cs="Arial"/>
          <w:color w:val="000000"/>
          <w:sz w:val="24"/>
          <w:szCs w:val="24"/>
        </w:rPr>
      </w:pPr>
    </w:p>
    <w:p w:rsidR="00557825" w:rsidRPr="002B4189" w:rsidRDefault="00557825" w:rsidP="00557825">
      <w:pPr>
        <w:jc w:val="both"/>
        <w:rPr>
          <w:rFonts w:ascii="Arial" w:hAnsi="Arial" w:cs="Arial"/>
          <w:color w:val="000000"/>
          <w:sz w:val="24"/>
          <w:szCs w:val="24"/>
        </w:rPr>
      </w:pPr>
      <w:r w:rsidRPr="002B4189">
        <w:rPr>
          <w:rFonts w:ascii="Arial" w:hAnsi="Arial" w:cs="Arial"/>
          <w:color w:val="000000"/>
          <w:sz w:val="24"/>
          <w:szCs w:val="24"/>
        </w:rPr>
        <w:t>Quedó completamente elaborado el Plan de Emergencia, pero éste sólo es conocido por unas cuantas personas del lugar, y para que se logre su implementación efectiva debe ser conocido por toda la comunidad, es necesario socializarlo y compartirlo con las demás personas, pues ello va a permitir que la comunidad se prepare para actuar antes, durante y después de una posible emergencia.</w:t>
      </w:r>
    </w:p>
    <w:p w:rsidR="00557825" w:rsidRPr="002B4189" w:rsidRDefault="00557825" w:rsidP="00557825">
      <w:pPr>
        <w:jc w:val="both"/>
        <w:rPr>
          <w:rFonts w:ascii="Arial" w:hAnsi="Arial" w:cs="Arial"/>
          <w:color w:val="000000"/>
          <w:sz w:val="24"/>
          <w:szCs w:val="24"/>
        </w:rPr>
      </w:pPr>
      <w:r w:rsidRPr="002B4189">
        <w:rPr>
          <w:rFonts w:ascii="Arial" w:hAnsi="Arial" w:cs="Arial"/>
          <w:color w:val="000000"/>
          <w:sz w:val="24"/>
          <w:szCs w:val="24"/>
        </w:rPr>
        <w:t>Aquí pueden emplearse diferentes estrategias: Reuniones con las organizaciones comunitarias, eventos comunitarios, campañas de prevención en el barrio o veredas, divulgación a través de la emisora y/o canal comunitario, material escrito: Afiches, plegables, volantes, carteleras, entre otros.</w:t>
      </w:r>
    </w:p>
    <w:p w:rsidR="00557825" w:rsidRPr="002B4189" w:rsidRDefault="00557825" w:rsidP="00557825">
      <w:pPr>
        <w:tabs>
          <w:tab w:val="num" w:pos="360"/>
        </w:tabs>
        <w:ind w:left="360" w:hanging="360"/>
        <w:jc w:val="both"/>
        <w:rPr>
          <w:rFonts w:ascii="Arial" w:hAnsi="Arial" w:cs="Arial"/>
          <w:b/>
          <w:color w:val="000000"/>
          <w:sz w:val="24"/>
          <w:szCs w:val="24"/>
        </w:rPr>
      </w:pPr>
    </w:p>
    <w:p w:rsidR="00557825" w:rsidRPr="002B4189" w:rsidRDefault="00557825" w:rsidP="00BF2236">
      <w:pPr>
        <w:tabs>
          <w:tab w:val="num" w:pos="360"/>
        </w:tabs>
        <w:jc w:val="both"/>
        <w:rPr>
          <w:rFonts w:ascii="Arial" w:hAnsi="Arial" w:cs="Arial"/>
          <w:b/>
          <w:color w:val="000000"/>
          <w:sz w:val="24"/>
          <w:szCs w:val="24"/>
        </w:rPr>
      </w:pPr>
      <w:r w:rsidRPr="002B4189">
        <w:rPr>
          <w:rFonts w:ascii="Arial" w:hAnsi="Arial" w:cs="Arial"/>
          <w:b/>
          <w:color w:val="000000"/>
          <w:sz w:val="24"/>
          <w:szCs w:val="24"/>
        </w:rPr>
        <w:t>ACTUALIZACIÓN DEL PLAN DE EMERGENCIAS</w:t>
      </w:r>
    </w:p>
    <w:p w:rsidR="00557825" w:rsidRPr="002B4189" w:rsidRDefault="00557825" w:rsidP="00557825">
      <w:pPr>
        <w:jc w:val="both"/>
        <w:rPr>
          <w:rFonts w:ascii="Arial" w:hAnsi="Arial" w:cs="Arial"/>
          <w:b/>
          <w:color w:val="000000"/>
          <w:sz w:val="24"/>
          <w:szCs w:val="24"/>
        </w:rPr>
      </w:pPr>
    </w:p>
    <w:p w:rsidR="00557825" w:rsidRPr="002B4189" w:rsidRDefault="00557825" w:rsidP="00557825">
      <w:pPr>
        <w:pStyle w:val="Textoindependiente2"/>
        <w:spacing w:line="276" w:lineRule="auto"/>
        <w:rPr>
          <w:rFonts w:ascii="Arial" w:hAnsi="Arial" w:cs="Arial"/>
          <w:szCs w:val="24"/>
          <w:lang w:val="es-CO"/>
        </w:rPr>
      </w:pPr>
      <w:r w:rsidRPr="002B4189">
        <w:rPr>
          <w:rFonts w:ascii="Arial" w:hAnsi="Arial" w:cs="Arial"/>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B4189">
        <w:rPr>
          <w:rFonts w:ascii="Arial" w:hAnsi="Arial" w:cs="Arial"/>
          <w:szCs w:val="24"/>
        </w:rPr>
        <w:softHyphen/>
      </w:r>
      <w:r w:rsidRPr="002B4189">
        <w:rPr>
          <w:rFonts w:ascii="Arial" w:hAnsi="Arial" w:cs="Arial"/>
          <w:szCs w:val="24"/>
        </w:rPr>
        <w:softHyphen/>
      </w:r>
      <w:r w:rsidRPr="002B4189">
        <w:rPr>
          <w:rFonts w:ascii="Arial" w:hAnsi="Arial" w:cs="Arial"/>
          <w:szCs w:val="24"/>
        </w:rPr>
        <w:softHyphen/>
      </w:r>
      <w:r w:rsidRPr="002B4189">
        <w:rPr>
          <w:rFonts w:ascii="Arial" w:hAnsi="Arial" w:cs="Arial"/>
          <w:szCs w:val="24"/>
        </w:rPr>
        <w:softHyphen/>
      </w:r>
      <w:r w:rsidRPr="002B4189">
        <w:rPr>
          <w:rFonts w:ascii="Arial" w:hAnsi="Arial" w:cs="Arial"/>
          <w:szCs w:val="24"/>
        </w:rPr>
        <w:softHyphen/>
      </w:r>
      <w:r w:rsidRPr="002B4189">
        <w:rPr>
          <w:rFonts w:ascii="Arial" w:hAnsi="Arial" w:cs="Arial"/>
          <w:szCs w:val="24"/>
        </w:rPr>
        <w:softHyphen/>
      </w:r>
      <w:r w:rsidRPr="002B4189">
        <w:rPr>
          <w:rFonts w:ascii="Arial" w:hAnsi="Arial" w:cs="Arial"/>
          <w:szCs w:val="24"/>
        </w:rPr>
        <w:softHyphen/>
      </w:r>
      <w:r w:rsidRPr="002B4189">
        <w:rPr>
          <w:rFonts w:ascii="Arial" w:hAnsi="Arial" w:cs="Arial"/>
          <w:szCs w:val="24"/>
        </w:rPr>
        <w:softHyphen/>
      </w:r>
      <w:r w:rsidRPr="002B4189">
        <w:rPr>
          <w:rFonts w:ascii="Arial" w:hAnsi="Arial" w:cs="Arial"/>
          <w:szCs w:val="24"/>
        </w:rPr>
        <w:softHyphen/>
      </w:r>
      <w:r w:rsidRPr="002B4189">
        <w:rPr>
          <w:rFonts w:ascii="Arial" w:hAnsi="Arial" w:cs="Arial"/>
          <w:szCs w:val="24"/>
        </w:rPr>
        <w:softHyphen/>
      </w:r>
      <w:r w:rsidRPr="002B4189">
        <w:rPr>
          <w:rFonts w:ascii="Arial" w:hAnsi="Arial" w:cs="Arial"/>
          <w:szCs w:val="24"/>
        </w:rPr>
        <w:softHyphen/>
      </w:r>
      <w:r w:rsidRPr="002B4189">
        <w:rPr>
          <w:rFonts w:ascii="Arial" w:hAnsi="Arial" w:cs="Arial"/>
          <w:szCs w:val="24"/>
        </w:rPr>
        <w:softHyphen/>
      </w:r>
      <w:r w:rsidRPr="002B4189">
        <w:rPr>
          <w:rFonts w:ascii="Arial" w:hAnsi="Arial" w:cs="Arial"/>
          <w:szCs w:val="24"/>
        </w:rPr>
        <w:softHyphen/>
      </w:r>
      <w:r w:rsidRPr="002B4189">
        <w:rPr>
          <w:rFonts w:ascii="Arial" w:hAnsi="Arial" w:cs="Arial"/>
          <w:szCs w:val="24"/>
        </w:rPr>
        <w:softHyphen/>
      </w:r>
      <w:r w:rsidRPr="002B4189">
        <w:rPr>
          <w:rFonts w:ascii="Arial" w:hAnsi="Arial" w:cs="Arial"/>
          <w:szCs w:val="24"/>
        </w:rPr>
        <w:softHyphen/>
      </w:r>
      <w:r w:rsidRPr="002B4189">
        <w:rPr>
          <w:rFonts w:ascii="Arial" w:hAnsi="Arial" w:cs="Arial"/>
          <w:szCs w:val="24"/>
        </w:rPr>
        <w:softHyphen/>
      </w:r>
      <w:r w:rsidRPr="002B4189">
        <w:rPr>
          <w:rFonts w:ascii="Arial" w:hAnsi="Arial" w:cs="Arial"/>
          <w:szCs w:val="24"/>
        </w:rPr>
        <w:softHyphen/>
      </w:r>
      <w:r w:rsidRPr="002B4189">
        <w:rPr>
          <w:rFonts w:ascii="Arial" w:hAnsi="Arial" w:cs="Arial"/>
          <w:szCs w:val="24"/>
        </w:rPr>
        <w:softHyphen/>
      </w:r>
      <w:r w:rsidRPr="002B4189">
        <w:rPr>
          <w:rFonts w:ascii="Arial" w:hAnsi="Arial" w:cs="Arial"/>
          <w:szCs w:val="24"/>
        </w:rPr>
        <w:softHyphen/>
      </w:r>
      <w:r w:rsidRPr="002B4189">
        <w:rPr>
          <w:rFonts w:ascii="Arial" w:hAnsi="Arial" w:cs="Arial"/>
          <w:szCs w:val="24"/>
        </w:rPr>
        <w:softHyphen/>
      </w:r>
      <w:r w:rsidRPr="002B4189">
        <w:rPr>
          <w:rFonts w:ascii="Arial" w:hAnsi="Arial" w:cs="Arial"/>
          <w:szCs w:val="24"/>
        </w:rPr>
        <w:softHyphen/>
        <w:t>____________________________</w:t>
      </w:r>
    </w:p>
    <w:p w:rsidR="00557825" w:rsidRPr="002B4189" w:rsidRDefault="00557825" w:rsidP="00557825">
      <w:pPr>
        <w:rPr>
          <w:rFonts w:ascii="Arial" w:hAnsi="Arial" w:cs="Arial"/>
          <w:color w:val="000000"/>
          <w:sz w:val="24"/>
          <w:szCs w:val="24"/>
        </w:rPr>
      </w:pPr>
    </w:p>
    <w:p w:rsidR="00557825" w:rsidRPr="002B4189" w:rsidRDefault="00557825" w:rsidP="00557825">
      <w:pPr>
        <w:jc w:val="both"/>
        <w:rPr>
          <w:rFonts w:ascii="Arial" w:hAnsi="Arial" w:cs="Arial"/>
          <w:color w:val="000000"/>
          <w:sz w:val="24"/>
          <w:szCs w:val="24"/>
        </w:rPr>
      </w:pPr>
    </w:p>
    <w:p w:rsidR="00557825" w:rsidRPr="002B4189" w:rsidRDefault="00557825" w:rsidP="00557825">
      <w:pPr>
        <w:jc w:val="both"/>
        <w:rPr>
          <w:rFonts w:ascii="Arial" w:hAnsi="Arial" w:cs="Arial"/>
          <w:color w:val="000000"/>
          <w:sz w:val="24"/>
          <w:szCs w:val="24"/>
        </w:rPr>
      </w:pPr>
    </w:p>
    <w:p w:rsidR="00557825" w:rsidRPr="002B4189" w:rsidRDefault="00557825" w:rsidP="00557825">
      <w:pPr>
        <w:jc w:val="both"/>
        <w:rPr>
          <w:rFonts w:ascii="Arial" w:hAnsi="Arial" w:cs="Arial"/>
          <w:color w:val="000000"/>
          <w:sz w:val="24"/>
          <w:szCs w:val="24"/>
        </w:rPr>
      </w:pPr>
    </w:p>
    <w:p w:rsidR="00557825" w:rsidRPr="002B4189" w:rsidRDefault="00557825" w:rsidP="00557825">
      <w:pPr>
        <w:jc w:val="both"/>
        <w:rPr>
          <w:rFonts w:ascii="Arial" w:hAnsi="Arial" w:cs="Arial"/>
          <w:color w:val="000000"/>
          <w:sz w:val="24"/>
          <w:szCs w:val="24"/>
        </w:rPr>
      </w:pPr>
    </w:p>
    <w:p w:rsidR="00557825" w:rsidRPr="002B4189" w:rsidRDefault="00557825" w:rsidP="00557825">
      <w:pPr>
        <w:jc w:val="both"/>
        <w:rPr>
          <w:rFonts w:ascii="Arial" w:hAnsi="Arial" w:cs="Arial"/>
          <w:color w:val="000000"/>
          <w:sz w:val="24"/>
          <w:szCs w:val="24"/>
        </w:rPr>
      </w:pPr>
    </w:p>
    <w:p w:rsidR="00557825" w:rsidRPr="002B4189" w:rsidRDefault="00557825" w:rsidP="00557825">
      <w:pPr>
        <w:jc w:val="both"/>
        <w:rPr>
          <w:rFonts w:ascii="Arial" w:hAnsi="Arial" w:cs="Arial"/>
          <w:color w:val="000000"/>
          <w:sz w:val="24"/>
          <w:szCs w:val="24"/>
        </w:rPr>
      </w:pPr>
      <w:r w:rsidRPr="002B4189">
        <w:rPr>
          <w:rFonts w:ascii="Arial" w:hAnsi="Arial" w:cs="Arial"/>
          <w:color w:val="000000"/>
          <w:sz w:val="24"/>
          <w:szCs w:val="24"/>
        </w:rPr>
        <w:t xml:space="preserve">FIRMA Y SELLO DEL RECTOR </w:t>
      </w:r>
    </w:p>
    <w:p w:rsidR="00557825" w:rsidRPr="002B4189" w:rsidRDefault="00557825" w:rsidP="00557825">
      <w:pPr>
        <w:jc w:val="both"/>
        <w:rPr>
          <w:rFonts w:ascii="Arial" w:hAnsi="Arial" w:cs="Arial"/>
          <w:color w:val="000000"/>
          <w:sz w:val="24"/>
          <w:szCs w:val="24"/>
        </w:rPr>
      </w:pPr>
    </w:p>
    <w:p w:rsidR="00557825" w:rsidRPr="002B4189" w:rsidRDefault="00557825" w:rsidP="00557825">
      <w:pPr>
        <w:pStyle w:val="Ttulo8"/>
        <w:jc w:val="center"/>
        <w:rPr>
          <w:rFonts w:ascii="Arial" w:eastAsia="Arial" w:hAnsi="Arial" w:cs="Arial"/>
          <w:color w:val="000000"/>
          <w:sz w:val="24"/>
          <w:szCs w:val="24"/>
        </w:rPr>
      </w:pPr>
    </w:p>
    <w:p w:rsidR="00557825" w:rsidRPr="002B4189" w:rsidRDefault="00557825" w:rsidP="00557825">
      <w:pPr>
        <w:rPr>
          <w:rFonts w:ascii="Arial" w:eastAsia="Arial" w:hAnsi="Arial" w:cs="Arial"/>
          <w:color w:val="000000"/>
          <w:sz w:val="24"/>
          <w:szCs w:val="24"/>
        </w:rPr>
      </w:pPr>
    </w:p>
    <w:p w:rsidR="00557825" w:rsidRPr="002B4189" w:rsidRDefault="00557825" w:rsidP="00557825">
      <w:pPr>
        <w:rPr>
          <w:rFonts w:ascii="Arial" w:hAnsi="Arial" w:cs="Arial"/>
          <w:sz w:val="24"/>
          <w:szCs w:val="24"/>
        </w:rPr>
      </w:pPr>
    </w:p>
    <w:sectPr w:rsidR="00557825" w:rsidRPr="002B4189" w:rsidSect="00DC3BDA">
      <w:footerReference w:type="default" r:id="rId68"/>
      <w:pgSz w:w="11906" w:h="16838"/>
      <w:pgMar w:top="720" w:right="566"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F29" w:rsidRDefault="000C3F29" w:rsidP="00B95940">
      <w:pPr>
        <w:spacing w:after="0" w:line="240" w:lineRule="auto"/>
      </w:pPr>
      <w:r>
        <w:separator/>
      </w:r>
    </w:p>
  </w:endnote>
  <w:endnote w:type="continuationSeparator" w:id="0">
    <w:p w:rsidR="000C3F29" w:rsidRDefault="000C3F29" w:rsidP="00B95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C87" w:rsidRDefault="006D5C87" w:rsidP="00B95940">
    <w:pPr>
      <w:pStyle w:val="Piedepgina"/>
      <w:jc w:val="center"/>
    </w:pPr>
    <w:r>
      <w:t>Carrera 47 nº 85 – 113 PBX: 255 55 76 Itagüí Antioquia</w:t>
    </w:r>
  </w:p>
  <w:p w:rsidR="006D5C87" w:rsidRDefault="006D5C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F29" w:rsidRDefault="000C3F29" w:rsidP="00B95940">
      <w:pPr>
        <w:spacing w:after="0" w:line="240" w:lineRule="auto"/>
      </w:pPr>
      <w:r>
        <w:separator/>
      </w:r>
    </w:p>
  </w:footnote>
  <w:footnote w:type="continuationSeparator" w:id="0">
    <w:p w:rsidR="000C3F29" w:rsidRDefault="000C3F29" w:rsidP="00B959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6A6"/>
    <w:multiLevelType w:val="hybridMultilevel"/>
    <w:tmpl w:val="0000701F"/>
    <w:lvl w:ilvl="0" w:tplc="00005D0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7A5A"/>
    <w:multiLevelType w:val="hybridMultilevel"/>
    <w:tmpl w:val="0000767D"/>
    <w:lvl w:ilvl="0" w:tplc="00004509">
      <w:start w:val="8"/>
      <w:numFmt w:val="decimal"/>
      <w:lvlText w:val="%1."/>
      <w:lvlJc w:val="left"/>
      <w:pPr>
        <w:tabs>
          <w:tab w:val="num" w:pos="644"/>
        </w:tabs>
        <w:ind w:left="644"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9B960E0"/>
    <w:multiLevelType w:val="hybridMultilevel"/>
    <w:tmpl w:val="DBE8CB78"/>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27D1580"/>
    <w:multiLevelType w:val="hybridMultilevel"/>
    <w:tmpl w:val="1452D5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0361536"/>
    <w:multiLevelType w:val="hybridMultilevel"/>
    <w:tmpl w:val="F5AC70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4150CC7"/>
    <w:multiLevelType w:val="hybridMultilevel"/>
    <w:tmpl w:val="D5887A76"/>
    <w:lvl w:ilvl="0" w:tplc="12DA9BB2">
      <w:start w:val="4"/>
      <w:numFmt w:val="decimal"/>
      <w:lvlText w:val="%1."/>
      <w:lvlJc w:val="left"/>
      <w:pPr>
        <w:tabs>
          <w:tab w:val="num" w:pos="360"/>
        </w:tabs>
        <w:ind w:left="340" w:hanging="340"/>
      </w:pPr>
      <w:rPr>
        <w:rFonts w:hint="default"/>
      </w:rPr>
    </w:lvl>
    <w:lvl w:ilvl="1" w:tplc="B4861B68">
      <w:start w:val="4"/>
      <w:numFmt w:val="bullet"/>
      <w:lvlText w:val=""/>
      <w:lvlJc w:val="left"/>
      <w:pPr>
        <w:tabs>
          <w:tab w:val="num" w:pos="360"/>
        </w:tabs>
        <w:ind w:left="340" w:hanging="34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80370AC"/>
    <w:multiLevelType w:val="hybridMultilevel"/>
    <w:tmpl w:val="6616E408"/>
    <w:lvl w:ilvl="0" w:tplc="806898F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9C404B3"/>
    <w:multiLevelType w:val="multilevel"/>
    <w:tmpl w:val="0DA01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7"/>
  </w:num>
  <w:num w:numId="3">
    <w:abstractNumId w:val="16"/>
  </w:num>
  <w:num w:numId="4">
    <w:abstractNumId w:val="18"/>
  </w:num>
  <w:num w:numId="5">
    <w:abstractNumId w:val="15"/>
  </w:num>
  <w:num w:numId="6">
    <w:abstractNumId w:val="19"/>
  </w:num>
  <w:num w:numId="7">
    <w:abstractNumId w:val="0"/>
  </w:num>
  <w:num w:numId="8">
    <w:abstractNumId w:val="13"/>
  </w:num>
  <w:num w:numId="9">
    <w:abstractNumId w:val="6"/>
  </w:num>
  <w:num w:numId="10">
    <w:abstractNumId w:val="11"/>
  </w:num>
  <w:num w:numId="11">
    <w:abstractNumId w:val="10"/>
  </w:num>
  <w:num w:numId="12">
    <w:abstractNumId w:val="2"/>
  </w:num>
  <w:num w:numId="13">
    <w:abstractNumId w:val="3"/>
  </w:num>
  <w:num w:numId="14">
    <w:abstractNumId w:val="8"/>
  </w:num>
  <w:num w:numId="15">
    <w:abstractNumId w:val="1"/>
  </w:num>
  <w:num w:numId="16">
    <w:abstractNumId w:val="9"/>
  </w:num>
  <w:num w:numId="17">
    <w:abstractNumId w:val="4"/>
  </w:num>
  <w:num w:numId="18">
    <w:abstractNumId w:val="7"/>
  </w:num>
  <w:num w:numId="19">
    <w:abstractNumId w:val="12"/>
  </w:num>
  <w:num w:numId="20">
    <w:abstractNumId w:val="5"/>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8A5"/>
    <w:rsid w:val="00022848"/>
    <w:rsid w:val="000414E0"/>
    <w:rsid w:val="00044DB4"/>
    <w:rsid w:val="00050B0F"/>
    <w:rsid w:val="00060177"/>
    <w:rsid w:val="000654C7"/>
    <w:rsid w:val="00090F32"/>
    <w:rsid w:val="000C15F8"/>
    <w:rsid w:val="000C3F29"/>
    <w:rsid w:val="000F3A32"/>
    <w:rsid w:val="001063EA"/>
    <w:rsid w:val="001144D0"/>
    <w:rsid w:val="00127044"/>
    <w:rsid w:val="00146F2A"/>
    <w:rsid w:val="002238D2"/>
    <w:rsid w:val="002B4189"/>
    <w:rsid w:val="002B7825"/>
    <w:rsid w:val="002C5ECC"/>
    <w:rsid w:val="002C666C"/>
    <w:rsid w:val="002C7B56"/>
    <w:rsid w:val="002D2C0A"/>
    <w:rsid w:val="00301390"/>
    <w:rsid w:val="00397306"/>
    <w:rsid w:val="003A3A60"/>
    <w:rsid w:val="003B48A5"/>
    <w:rsid w:val="003C4BBF"/>
    <w:rsid w:val="003D103F"/>
    <w:rsid w:val="0040205B"/>
    <w:rsid w:val="00403E20"/>
    <w:rsid w:val="00431C5B"/>
    <w:rsid w:val="004D0505"/>
    <w:rsid w:val="004F03CC"/>
    <w:rsid w:val="004F33F2"/>
    <w:rsid w:val="00540811"/>
    <w:rsid w:val="00557825"/>
    <w:rsid w:val="005578AC"/>
    <w:rsid w:val="00577044"/>
    <w:rsid w:val="005C1D88"/>
    <w:rsid w:val="005E518F"/>
    <w:rsid w:val="00607AFC"/>
    <w:rsid w:val="0067297B"/>
    <w:rsid w:val="006737D9"/>
    <w:rsid w:val="00674375"/>
    <w:rsid w:val="006D5C87"/>
    <w:rsid w:val="006E6BC0"/>
    <w:rsid w:val="006E781D"/>
    <w:rsid w:val="007250B1"/>
    <w:rsid w:val="00774A26"/>
    <w:rsid w:val="00782C2E"/>
    <w:rsid w:val="00785019"/>
    <w:rsid w:val="00792973"/>
    <w:rsid w:val="007C79BE"/>
    <w:rsid w:val="00860542"/>
    <w:rsid w:val="0087794F"/>
    <w:rsid w:val="008850B8"/>
    <w:rsid w:val="00892E47"/>
    <w:rsid w:val="008B05F1"/>
    <w:rsid w:val="008F004C"/>
    <w:rsid w:val="00976A50"/>
    <w:rsid w:val="00987200"/>
    <w:rsid w:val="009C35BE"/>
    <w:rsid w:val="00A00B8E"/>
    <w:rsid w:val="00A846A8"/>
    <w:rsid w:val="00A90BF5"/>
    <w:rsid w:val="00A959CF"/>
    <w:rsid w:val="00B161E9"/>
    <w:rsid w:val="00B340CC"/>
    <w:rsid w:val="00B95848"/>
    <w:rsid w:val="00B95940"/>
    <w:rsid w:val="00BB071E"/>
    <w:rsid w:val="00BB35C9"/>
    <w:rsid w:val="00BC4C58"/>
    <w:rsid w:val="00BD0927"/>
    <w:rsid w:val="00BE3187"/>
    <w:rsid w:val="00BF1EF2"/>
    <w:rsid w:val="00BF2236"/>
    <w:rsid w:val="00C036E8"/>
    <w:rsid w:val="00C25B3B"/>
    <w:rsid w:val="00C370E2"/>
    <w:rsid w:val="00C71EEB"/>
    <w:rsid w:val="00CD1470"/>
    <w:rsid w:val="00CD66CE"/>
    <w:rsid w:val="00D43823"/>
    <w:rsid w:val="00D9727E"/>
    <w:rsid w:val="00DB57D8"/>
    <w:rsid w:val="00DC3BDA"/>
    <w:rsid w:val="00DC784C"/>
    <w:rsid w:val="00DD366C"/>
    <w:rsid w:val="00DF24A9"/>
    <w:rsid w:val="00E52D2F"/>
    <w:rsid w:val="00E8251D"/>
    <w:rsid w:val="00E87102"/>
    <w:rsid w:val="00ED3AAD"/>
    <w:rsid w:val="00EF1135"/>
    <w:rsid w:val="00EF431E"/>
    <w:rsid w:val="00EF4C48"/>
    <w:rsid w:val="00F55F32"/>
    <w:rsid w:val="00F655E2"/>
    <w:rsid w:val="00F932D2"/>
    <w:rsid w:val="00F95C5C"/>
    <w:rsid w:val="00F971B6"/>
    <w:rsid w:val="00FE47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3B48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9C35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3B48A5"/>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3B48A5"/>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paragraph" w:styleId="Ttulo5">
    <w:name w:val="heading 5"/>
    <w:basedOn w:val="Normal"/>
    <w:link w:val="Ttulo5Car"/>
    <w:uiPriority w:val="9"/>
    <w:qFormat/>
    <w:rsid w:val="003B48A5"/>
    <w:pPr>
      <w:spacing w:before="100" w:beforeAutospacing="1" w:after="100" w:afterAutospacing="1" w:line="240" w:lineRule="auto"/>
      <w:outlineLvl w:val="4"/>
    </w:pPr>
    <w:rPr>
      <w:rFonts w:ascii="Times New Roman" w:eastAsia="Times New Roman" w:hAnsi="Times New Roman" w:cs="Times New Roman"/>
      <w:b/>
      <w:bCs/>
      <w:sz w:val="20"/>
      <w:szCs w:val="20"/>
      <w:lang w:eastAsia="es-ES"/>
    </w:rPr>
  </w:style>
  <w:style w:type="paragraph" w:styleId="Ttulo6">
    <w:name w:val="heading 6"/>
    <w:basedOn w:val="Normal"/>
    <w:link w:val="Ttulo6Car"/>
    <w:uiPriority w:val="9"/>
    <w:qFormat/>
    <w:rsid w:val="003B48A5"/>
    <w:pPr>
      <w:spacing w:before="100" w:beforeAutospacing="1" w:after="100" w:afterAutospacing="1" w:line="240" w:lineRule="auto"/>
      <w:outlineLvl w:val="5"/>
    </w:pPr>
    <w:rPr>
      <w:rFonts w:ascii="Times New Roman" w:eastAsia="Times New Roman" w:hAnsi="Times New Roman" w:cs="Times New Roman"/>
      <w:b/>
      <w:bCs/>
      <w:sz w:val="15"/>
      <w:szCs w:val="15"/>
      <w:lang w:eastAsia="es-ES"/>
    </w:rPr>
  </w:style>
  <w:style w:type="paragraph" w:styleId="Ttulo8">
    <w:name w:val="heading 8"/>
    <w:basedOn w:val="Normal"/>
    <w:next w:val="Normal"/>
    <w:link w:val="Ttulo8Car"/>
    <w:uiPriority w:val="9"/>
    <w:semiHidden/>
    <w:unhideWhenUsed/>
    <w:qFormat/>
    <w:rsid w:val="0055782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48A5"/>
    <w:rPr>
      <w:rFonts w:ascii="Times New Roman" w:eastAsia="Times New Roman" w:hAnsi="Times New Roman" w:cs="Times New Roman"/>
      <w:b/>
      <w:bCs/>
      <w:kern w:val="36"/>
      <w:sz w:val="48"/>
      <w:szCs w:val="48"/>
      <w:lang w:eastAsia="es-ES"/>
    </w:rPr>
  </w:style>
  <w:style w:type="character" w:customStyle="1" w:styleId="Ttulo3Car">
    <w:name w:val="Título 3 Car"/>
    <w:basedOn w:val="Fuentedeprrafopredeter"/>
    <w:link w:val="Ttulo3"/>
    <w:uiPriority w:val="9"/>
    <w:rsid w:val="003B48A5"/>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3B48A5"/>
    <w:rPr>
      <w:rFonts w:ascii="Times New Roman" w:eastAsia="Times New Roman" w:hAnsi="Times New Roman" w:cs="Times New Roman"/>
      <w:b/>
      <w:bCs/>
      <w:sz w:val="24"/>
      <w:szCs w:val="24"/>
      <w:lang w:eastAsia="es-ES"/>
    </w:rPr>
  </w:style>
  <w:style w:type="character" w:customStyle="1" w:styleId="Ttulo5Car">
    <w:name w:val="Título 5 Car"/>
    <w:basedOn w:val="Fuentedeprrafopredeter"/>
    <w:link w:val="Ttulo5"/>
    <w:uiPriority w:val="9"/>
    <w:rsid w:val="003B48A5"/>
    <w:rPr>
      <w:rFonts w:ascii="Times New Roman" w:eastAsia="Times New Roman" w:hAnsi="Times New Roman" w:cs="Times New Roman"/>
      <w:b/>
      <w:bCs/>
      <w:sz w:val="20"/>
      <w:szCs w:val="20"/>
      <w:lang w:eastAsia="es-ES"/>
    </w:rPr>
  </w:style>
  <w:style w:type="character" w:customStyle="1" w:styleId="Ttulo6Car">
    <w:name w:val="Título 6 Car"/>
    <w:basedOn w:val="Fuentedeprrafopredeter"/>
    <w:link w:val="Ttulo6"/>
    <w:uiPriority w:val="9"/>
    <w:rsid w:val="003B48A5"/>
    <w:rPr>
      <w:rFonts w:ascii="Times New Roman" w:eastAsia="Times New Roman" w:hAnsi="Times New Roman" w:cs="Times New Roman"/>
      <w:b/>
      <w:bCs/>
      <w:sz w:val="15"/>
      <w:szCs w:val="15"/>
      <w:lang w:eastAsia="es-ES"/>
    </w:rPr>
  </w:style>
  <w:style w:type="paragraph" w:styleId="NormalWeb">
    <w:name w:val="Normal (Web)"/>
    <w:basedOn w:val="Normal"/>
    <w:uiPriority w:val="99"/>
    <w:unhideWhenUsed/>
    <w:rsid w:val="003B48A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parator">
    <w:name w:val="separator"/>
    <w:basedOn w:val="Normal"/>
    <w:rsid w:val="003B48A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3B48A5"/>
    <w:rPr>
      <w:color w:val="0000FF"/>
      <w:u w:val="single"/>
    </w:rPr>
  </w:style>
  <w:style w:type="character" w:customStyle="1" w:styleId="apple-converted-space">
    <w:name w:val="apple-converted-space"/>
    <w:basedOn w:val="Fuentedeprrafopredeter"/>
    <w:rsid w:val="003B48A5"/>
  </w:style>
  <w:style w:type="paragraph" w:styleId="Textodeglobo">
    <w:name w:val="Balloon Text"/>
    <w:basedOn w:val="Normal"/>
    <w:link w:val="TextodegloboCar"/>
    <w:uiPriority w:val="99"/>
    <w:semiHidden/>
    <w:unhideWhenUsed/>
    <w:rsid w:val="003B48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48A5"/>
    <w:rPr>
      <w:rFonts w:ascii="Tahoma" w:hAnsi="Tahoma" w:cs="Tahoma"/>
      <w:sz w:val="16"/>
      <w:szCs w:val="16"/>
    </w:rPr>
  </w:style>
  <w:style w:type="paragraph" w:styleId="Encabezado">
    <w:name w:val="header"/>
    <w:basedOn w:val="Normal"/>
    <w:link w:val="EncabezadoCar"/>
    <w:uiPriority w:val="99"/>
    <w:semiHidden/>
    <w:unhideWhenUsed/>
    <w:rsid w:val="00B959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B95940"/>
  </w:style>
  <w:style w:type="paragraph" w:styleId="Piedepgina">
    <w:name w:val="footer"/>
    <w:basedOn w:val="Normal"/>
    <w:link w:val="PiedepginaCar"/>
    <w:uiPriority w:val="99"/>
    <w:unhideWhenUsed/>
    <w:rsid w:val="00B959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5940"/>
  </w:style>
  <w:style w:type="character" w:customStyle="1" w:styleId="textonavy">
    <w:name w:val="texto_navy"/>
    <w:basedOn w:val="Fuentedeprrafopredeter"/>
    <w:rsid w:val="007C79BE"/>
  </w:style>
  <w:style w:type="table" w:styleId="Tablaconcuadrcula">
    <w:name w:val="Table Grid"/>
    <w:basedOn w:val="Tablanormal"/>
    <w:uiPriority w:val="59"/>
    <w:rsid w:val="00782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C3BDA"/>
    <w:pPr>
      <w:ind w:left="720"/>
      <w:contextualSpacing/>
    </w:pPr>
  </w:style>
  <w:style w:type="paragraph" w:styleId="Textoindependiente2">
    <w:name w:val="Body Text 2"/>
    <w:basedOn w:val="Normal"/>
    <w:link w:val="Textoindependiente2Car"/>
    <w:semiHidden/>
    <w:rsid w:val="00DC3BDA"/>
    <w:pPr>
      <w:spacing w:after="0" w:line="240" w:lineRule="auto"/>
      <w:jc w:val="both"/>
    </w:pPr>
    <w:rPr>
      <w:rFonts w:ascii="Tahoma" w:eastAsia="Times New Roman" w:hAnsi="Tahoma" w:cs="Tahoma"/>
      <w:bCs/>
      <w:color w:val="000000"/>
      <w:sz w:val="24"/>
      <w:szCs w:val="20"/>
      <w:lang w:val="es-MX" w:eastAsia="es-ES"/>
    </w:rPr>
  </w:style>
  <w:style w:type="character" w:customStyle="1" w:styleId="Textoindependiente2Car">
    <w:name w:val="Texto independiente 2 Car"/>
    <w:basedOn w:val="Fuentedeprrafopredeter"/>
    <w:link w:val="Textoindependiente2"/>
    <w:semiHidden/>
    <w:rsid w:val="00DC3BDA"/>
    <w:rPr>
      <w:rFonts w:ascii="Tahoma" w:eastAsia="Times New Roman" w:hAnsi="Tahoma" w:cs="Tahoma"/>
      <w:bCs/>
      <w:color w:val="000000"/>
      <w:sz w:val="24"/>
      <w:szCs w:val="20"/>
      <w:lang w:val="es-MX" w:eastAsia="es-ES"/>
    </w:rPr>
  </w:style>
  <w:style w:type="character" w:customStyle="1" w:styleId="Ttulo2Car">
    <w:name w:val="Título 2 Car"/>
    <w:basedOn w:val="Fuentedeprrafopredeter"/>
    <w:link w:val="Ttulo2"/>
    <w:uiPriority w:val="9"/>
    <w:semiHidden/>
    <w:rsid w:val="009C35BE"/>
    <w:rPr>
      <w:rFonts w:asciiTheme="majorHAnsi" w:eastAsiaTheme="majorEastAsia" w:hAnsiTheme="majorHAnsi" w:cstheme="majorBidi"/>
      <w:b/>
      <w:bCs/>
      <w:color w:val="4F81BD" w:themeColor="accent1"/>
      <w:sz w:val="26"/>
      <w:szCs w:val="26"/>
    </w:rPr>
  </w:style>
  <w:style w:type="paragraph" w:styleId="Textoindependiente3">
    <w:name w:val="Body Text 3"/>
    <w:basedOn w:val="Normal"/>
    <w:link w:val="Textoindependiente3Car"/>
    <w:uiPriority w:val="99"/>
    <w:semiHidden/>
    <w:unhideWhenUsed/>
    <w:rsid w:val="0055782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57825"/>
    <w:rPr>
      <w:sz w:val="16"/>
      <w:szCs w:val="16"/>
    </w:rPr>
  </w:style>
  <w:style w:type="character" w:customStyle="1" w:styleId="Ttulo8Car">
    <w:name w:val="Título 8 Car"/>
    <w:basedOn w:val="Fuentedeprrafopredeter"/>
    <w:link w:val="Ttulo8"/>
    <w:uiPriority w:val="9"/>
    <w:semiHidden/>
    <w:rsid w:val="00557825"/>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3B48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9C35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3B48A5"/>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3B48A5"/>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paragraph" w:styleId="Ttulo5">
    <w:name w:val="heading 5"/>
    <w:basedOn w:val="Normal"/>
    <w:link w:val="Ttulo5Car"/>
    <w:uiPriority w:val="9"/>
    <w:qFormat/>
    <w:rsid w:val="003B48A5"/>
    <w:pPr>
      <w:spacing w:before="100" w:beforeAutospacing="1" w:after="100" w:afterAutospacing="1" w:line="240" w:lineRule="auto"/>
      <w:outlineLvl w:val="4"/>
    </w:pPr>
    <w:rPr>
      <w:rFonts w:ascii="Times New Roman" w:eastAsia="Times New Roman" w:hAnsi="Times New Roman" w:cs="Times New Roman"/>
      <w:b/>
      <w:bCs/>
      <w:sz w:val="20"/>
      <w:szCs w:val="20"/>
      <w:lang w:eastAsia="es-ES"/>
    </w:rPr>
  </w:style>
  <w:style w:type="paragraph" w:styleId="Ttulo6">
    <w:name w:val="heading 6"/>
    <w:basedOn w:val="Normal"/>
    <w:link w:val="Ttulo6Car"/>
    <w:uiPriority w:val="9"/>
    <w:qFormat/>
    <w:rsid w:val="003B48A5"/>
    <w:pPr>
      <w:spacing w:before="100" w:beforeAutospacing="1" w:after="100" w:afterAutospacing="1" w:line="240" w:lineRule="auto"/>
      <w:outlineLvl w:val="5"/>
    </w:pPr>
    <w:rPr>
      <w:rFonts w:ascii="Times New Roman" w:eastAsia="Times New Roman" w:hAnsi="Times New Roman" w:cs="Times New Roman"/>
      <w:b/>
      <w:bCs/>
      <w:sz w:val="15"/>
      <w:szCs w:val="15"/>
      <w:lang w:eastAsia="es-ES"/>
    </w:rPr>
  </w:style>
  <w:style w:type="paragraph" w:styleId="Ttulo8">
    <w:name w:val="heading 8"/>
    <w:basedOn w:val="Normal"/>
    <w:next w:val="Normal"/>
    <w:link w:val="Ttulo8Car"/>
    <w:uiPriority w:val="9"/>
    <w:semiHidden/>
    <w:unhideWhenUsed/>
    <w:qFormat/>
    <w:rsid w:val="0055782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48A5"/>
    <w:rPr>
      <w:rFonts w:ascii="Times New Roman" w:eastAsia="Times New Roman" w:hAnsi="Times New Roman" w:cs="Times New Roman"/>
      <w:b/>
      <w:bCs/>
      <w:kern w:val="36"/>
      <w:sz w:val="48"/>
      <w:szCs w:val="48"/>
      <w:lang w:eastAsia="es-ES"/>
    </w:rPr>
  </w:style>
  <w:style w:type="character" w:customStyle="1" w:styleId="Ttulo3Car">
    <w:name w:val="Título 3 Car"/>
    <w:basedOn w:val="Fuentedeprrafopredeter"/>
    <w:link w:val="Ttulo3"/>
    <w:uiPriority w:val="9"/>
    <w:rsid w:val="003B48A5"/>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3B48A5"/>
    <w:rPr>
      <w:rFonts w:ascii="Times New Roman" w:eastAsia="Times New Roman" w:hAnsi="Times New Roman" w:cs="Times New Roman"/>
      <w:b/>
      <w:bCs/>
      <w:sz w:val="24"/>
      <w:szCs w:val="24"/>
      <w:lang w:eastAsia="es-ES"/>
    </w:rPr>
  </w:style>
  <w:style w:type="character" w:customStyle="1" w:styleId="Ttulo5Car">
    <w:name w:val="Título 5 Car"/>
    <w:basedOn w:val="Fuentedeprrafopredeter"/>
    <w:link w:val="Ttulo5"/>
    <w:uiPriority w:val="9"/>
    <w:rsid w:val="003B48A5"/>
    <w:rPr>
      <w:rFonts w:ascii="Times New Roman" w:eastAsia="Times New Roman" w:hAnsi="Times New Roman" w:cs="Times New Roman"/>
      <w:b/>
      <w:bCs/>
      <w:sz w:val="20"/>
      <w:szCs w:val="20"/>
      <w:lang w:eastAsia="es-ES"/>
    </w:rPr>
  </w:style>
  <w:style w:type="character" w:customStyle="1" w:styleId="Ttulo6Car">
    <w:name w:val="Título 6 Car"/>
    <w:basedOn w:val="Fuentedeprrafopredeter"/>
    <w:link w:val="Ttulo6"/>
    <w:uiPriority w:val="9"/>
    <w:rsid w:val="003B48A5"/>
    <w:rPr>
      <w:rFonts w:ascii="Times New Roman" w:eastAsia="Times New Roman" w:hAnsi="Times New Roman" w:cs="Times New Roman"/>
      <w:b/>
      <w:bCs/>
      <w:sz w:val="15"/>
      <w:szCs w:val="15"/>
      <w:lang w:eastAsia="es-ES"/>
    </w:rPr>
  </w:style>
  <w:style w:type="paragraph" w:styleId="NormalWeb">
    <w:name w:val="Normal (Web)"/>
    <w:basedOn w:val="Normal"/>
    <w:uiPriority w:val="99"/>
    <w:unhideWhenUsed/>
    <w:rsid w:val="003B48A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parator">
    <w:name w:val="separator"/>
    <w:basedOn w:val="Normal"/>
    <w:rsid w:val="003B48A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3B48A5"/>
    <w:rPr>
      <w:color w:val="0000FF"/>
      <w:u w:val="single"/>
    </w:rPr>
  </w:style>
  <w:style w:type="character" w:customStyle="1" w:styleId="apple-converted-space">
    <w:name w:val="apple-converted-space"/>
    <w:basedOn w:val="Fuentedeprrafopredeter"/>
    <w:rsid w:val="003B48A5"/>
  </w:style>
  <w:style w:type="paragraph" w:styleId="Textodeglobo">
    <w:name w:val="Balloon Text"/>
    <w:basedOn w:val="Normal"/>
    <w:link w:val="TextodegloboCar"/>
    <w:uiPriority w:val="99"/>
    <w:semiHidden/>
    <w:unhideWhenUsed/>
    <w:rsid w:val="003B48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48A5"/>
    <w:rPr>
      <w:rFonts w:ascii="Tahoma" w:hAnsi="Tahoma" w:cs="Tahoma"/>
      <w:sz w:val="16"/>
      <w:szCs w:val="16"/>
    </w:rPr>
  </w:style>
  <w:style w:type="paragraph" w:styleId="Encabezado">
    <w:name w:val="header"/>
    <w:basedOn w:val="Normal"/>
    <w:link w:val="EncabezadoCar"/>
    <w:uiPriority w:val="99"/>
    <w:semiHidden/>
    <w:unhideWhenUsed/>
    <w:rsid w:val="00B959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B95940"/>
  </w:style>
  <w:style w:type="paragraph" w:styleId="Piedepgina">
    <w:name w:val="footer"/>
    <w:basedOn w:val="Normal"/>
    <w:link w:val="PiedepginaCar"/>
    <w:uiPriority w:val="99"/>
    <w:unhideWhenUsed/>
    <w:rsid w:val="00B959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5940"/>
  </w:style>
  <w:style w:type="character" w:customStyle="1" w:styleId="textonavy">
    <w:name w:val="texto_navy"/>
    <w:basedOn w:val="Fuentedeprrafopredeter"/>
    <w:rsid w:val="007C79BE"/>
  </w:style>
  <w:style w:type="table" w:styleId="Tablaconcuadrcula">
    <w:name w:val="Table Grid"/>
    <w:basedOn w:val="Tablanormal"/>
    <w:uiPriority w:val="59"/>
    <w:rsid w:val="00782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C3BDA"/>
    <w:pPr>
      <w:ind w:left="720"/>
      <w:contextualSpacing/>
    </w:pPr>
  </w:style>
  <w:style w:type="paragraph" w:styleId="Textoindependiente2">
    <w:name w:val="Body Text 2"/>
    <w:basedOn w:val="Normal"/>
    <w:link w:val="Textoindependiente2Car"/>
    <w:semiHidden/>
    <w:rsid w:val="00DC3BDA"/>
    <w:pPr>
      <w:spacing w:after="0" w:line="240" w:lineRule="auto"/>
      <w:jc w:val="both"/>
    </w:pPr>
    <w:rPr>
      <w:rFonts w:ascii="Tahoma" w:eastAsia="Times New Roman" w:hAnsi="Tahoma" w:cs="Tahoma"/>
      <w:bCs/>
      <w:color w:val="000000"/>
      <w:sz w:val="24"/>
      <w:szCs w:val="20"/>
      <w:lang w:val="es-MX" w:eastAsia="es-ES"/>
    </w:rPr>
  </w:style>
  <w:style w:type="character" w:customStyle="1" w:styleId="Textoindependiente2Car">
    <w:name w:val="Texto independiente 2 Car"/>
    <w:basedOn w:val="Fuentedeprrafopredeter"/>
    <w:link w:val="Textoindependiente2"/>
    <w:semiHidden/>
    <w:rsid w:val="00DC3BDA"/>
    <w:rPr>
      <w:rFonts w:ascii="Tahoma" w:eastAsia="Times New Roman" w:hAnsi="Tahoma" w:cs="Tahoma"/>
      <w:bCs/>
      <w:color w:val="000000"/>
      <w:sz w:val="24"/>
      <w:szCs w:val="20"/>
      <w:lang w:val="es-MX" w:eastAsia="es-ES"/>
    </w:rPr>
  </w:style>
  <w:style w:type="character" w:customStyle="1" w:styleId="Ttulo2Car">
    <w:name w:val="Título 2 Car"/>
    <w:basedOn w:val="Fuentedeprrafopredeter"/>
    <w:link w:val="Ttulo2"/>
    <w:uiPriority w:val="9"/>
    <w:semiHidden/>
    <w:rsid w:val="009C35BE"/>
    <w:rPr>
      <w:rFonts w:asciiTheme="majorHAnsi" w:eastAsiaTheme="majorEastAsia" w:hAnsiTheme="majorHAnsi" w:cstheme="majorBidi"/>
      <w:b/>
      <w:bCs/>
      <w:color w:val="4F81BD" w:themeColor="accent1"/>
      <w:sz w:val="26"/>
      <w:szCs w:val="26"/>
    </w:rPr>
  </w:style>
  <w:style w:type="paragraph" w:styleId="Textoindependiente3">
    <w:name w:val="Body Text 3"/>
    <w:basedOn w:val="Normal"/>
    <w:link w:val="Textoindependiente3Car"/>
    <w:uiPriority w:val="99"/>
    <w:semiHidden/>
    <w:unhideWhenUsed/>
    <w:rsid w:val="0055782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57825"/>
    <w:rPr>
      <w:sz w:val="16"/>
      <w:szCs w:val="16"/>
    </w:rPr>
  </w:style>
  <w:style w:type="character" w:customStyle="1" w:styleId="Ttulo8Car">
    <w:name w:val="Título 8 Car"/>
    <w:basedOn w:val="Fuentedeprrafopredeter"/>
    <w:link w:val="Ttulo8"/>
    <w:uiPriority w:val="9"/>
    <w:semiHidden/>
    <w:rsid w:val="00557825"/>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22317">
      <w:bodyDiv w:val="1"/>
      <w:marLeft w:val="0"/>
      <w:marRight w:val="0"/>
      <w:marTop w:val="0"/>
      <w:marBottom w:val="0"/>
      <w:divBdr>
        <w:top w:val="none" w:sz="0" w:space="0" w:color="auto"/>
        <w:left w:val="none" w:sz="0" w:space="0" w:color="auto"/>
        <w:bottom w:val="none" w:sz="0" w:space="0" w:color="auto"/>
        <w:right w:val="none" w:sz="0" w:space="0" w:color="auto"/>
      </w:divBdr>
    </w:div>
    <w:div w:id="843014715">
      <w:bodyDiv w:val="1"/>
      <w:marLeft w:val="0"/>
      <w:marRight w:val="0"/>
      <w:marTop w:val="0"/>
      <w:marBottom w:val="0"/>
      <w:divBdr>
        <w:top w:val="none" w:sz="0" w:space="0" w:color="auto"/>
        <w:left w:val="none" w:sz="0" w:space="0" w:color="auto"/>
        <w:bottom w:val="none" w:sz="0" w:space="0" w:color="auto"/>
        <w:right w:val="none" w:sz="0" w:space="0" w:color="auto"/>
      </w:divBdr>
      <w:divsChild>
        <w:div w:id="1882355161">
          <w:marLeft w:val="0"/>
          <w:marRight w:val="0"/>
          <w:marTop w:val="0"/>
          <w:marBottom w:val="0"/>
          <w:divBdr>
            <w:top w:val="none" w:sz="0" w:space="0" w:color="auto"/>
            <w:left w:val="none" w:sz="0" w:space="0" w:color="auto"/>
            <w:bottom w:val="none" w:sz="0" w:space="0" w:color="auto"/>
            <w:right w:val="none" w:sz="0" w:space="0" w:color="auto"/>
          </w:divBdr>
          <w:divsChild>
            <w:div w:id="885533929">
              <w:marLeft w:val="0"/>
              <w:marRight w:val="0"/>
              <w:marTop w:val="0"/>
              <w:marBottom w:val="0"/>
              <w:divBdr>
                <w:top w:val="none" w:sz="0" w:space="0" w:color="auto"/>
                <w:left w:val="none" w:sz="0" w:space="0" w:color="auto"/>
                <w:bottom w:val="none" w:sz="0" w:space="0" w:color="auto"/>
                <w:right w:val="none" w:sz="0" w:space="0" w:color="auto"/>
              </w:divBdr>
            </w:div>
            <w:div w:id="1891379704">
              <w:marLeft w:val="0"/>
              <w:marRight w:val="0"/>
              <w:marTop w:val="0"/>
              <w:marBottom w:val="0"/>
              <w:divBdr>
                <w:top w:val="none" w:sz="0" w:space="0" w:color="auto"/>
                <w:left w:val="none" w:sz="0" w:space="0" w:color="auto"/>
                <w:bottom w:val="none" w:sz="0" w:space="0" w:color="auto"/>
                <w:right w:val="none" w:sz="0" w:space="0" w:color="auto"/>
              </w:divBdr>
            </w:div>
            <w:div w:id="856385108">
              <w:marLeft w:val="360"/>
              <w:marRight w:val="0"/>
              <w:marTop w:val="0"/>
              <w:marBottom w:val="0"/>
              <w:divBdr>
                <w:top w:val="none" w:sz="0" w:space="0" w:color="auto"/>
                <w:left w:val="none" w:sz="0" w:space="0" w:color="auto"/>
                <w:bottom w:val="none" w:sz="0" w:space="0" w:color="auto"/>
                <w:right w:val="none" w:sz="0" w:space="0" w:color="auto"/>
              </w:divBdr>
            </w:div>
            <w:div w:id="1832985430">
              <w:marLeft w:val="360"/>
              <w:marRight w:val="0"/>
              <w:marTop w:val="0"/>
              <w:marBottom w:val="0"/>
              <w:divBdr>
                <w:top w:val="none" w:sz="0" w:space="0" w:color="auto"/>
                <w:left w:val="none" w:sz="0" w:space="0" w:color="auto"/>
                <w:bottom w:val="none" w:sz="0" w:space="0" w:color="auto"/>
                <w:right w:val="none" w:sz="0" w:space="0" w:color="auto"/>
              </w:divBdr>
            </w:div>
            <w:div w:id="523252978">
              <w:marLeft w:val="360"/>
              <w:marRight w:val="0"/>
              <w:marTop w:val="0"/>
              <w:marBottom w:val="0"/>
              <w:divBdr>
                <w:top w:val="none" w:sz="0" w:space="0" w:color="auto"/>
                <w:left w:val="none" w:sz="0" w:space="0" w:color="auto"/>
                <w:bottom w:val="none" w:sz="0" w:space="0" w:color="auto"/>
                <w:right w:val="none" w:sz="0" w:space="0" w:color="auto"/>
              </w:divBdr>
            </w:div>
            <w:div w:id="1339115983">
              <w:marLeft w:val="360"/>
              <w:marRight w:val="0"/>
              <w:marTop w:val="0"/>
              <w:marBottom w:val="0"/>
              <w:divBdr>
                <w:top w:val="none" w:sz="0" w:space="0" w:color="auto"/>
                <w:left w:val="none" w:sz="0" w:space="0" w:color="auto"/>
                <w:bottom w:val="none" w:sz="0" w:space="0" w:color="auto"/>
                <w:right w:val="none" w:sz="0" w:space="0" w:color="auto"/>
              </w:divBdr>
            </w:div>
            <w:div w:id="596787623">
              <w:marLeft w:val="360"/>
              <w:marRight w:val="0"/>
              <w:marTop w:val="0"/>
              <w:marBottom w:val="0"/>
              <w:divBdr>
                <w:top w:val="none" w:sz="0" w:space="0" w:color="auto"/>
                <w:left w:val="none" w:sz="0" w:space="0" w:color="auto"/>
                <w:bottom w:val="none" w:sz="0" w:space="0" w:color="auto"/>
                <w:right w:val="none" w:sz="0" w:space="0" w:color="auto"/>
              </w:divBdr>
            </w:div>
            <w:div w:id="817767658">
              <w:marLeft w:val="680"/>
              <w:marRight w:val="0"/>
              <w:marTop w:val="0"/>
              <w:marBottom w:val="0"/>
              <w:divBdr>
                <w:top w:val="none" w:sz="0" w:space="0" w:color="auto"/>
                <w:left w:val="none" w:sz="0" w:space="0" w:color="auto"/>
                <w:bottom w:val="none" w:sz="0" w:space="0" w:color="auto"/>
                <w:right w:val="none" w:sz="0" w:space="0" w:color="auto"/>
              </w:divBdr>
            </w:div>
            <w:div w:id="1072507513">
              <w:marLeft w:val="680"/>
              <w:marRight w:val="0"/>
              <w:marTop w:val="0"/>
              <w:marBottom w:val="0"/>
              <w:divBdr>
                <w:top w:val="none" w:sz="0" w:space="0" w:color="auto"/>
                <w:left w:val="none" w:sz="0" w:space="0" w:color="auto"/>
                <w:bottom w:val="none" w:sz="0" w:space="0" w:color="auto"/>
                <w:right w:val="none" w:sz="0" w:space="0" w:color="auto"/>
              </w:divBdr>
            </w:div>
            <w:div w:id="1797722808">
              <w:marLeft w:val="680"/>
              <w:marRight w:val="0"/>
              <w:marTop w:val="0"/>
              <w:marBottom w:val="0"/>
              <w:divBdr>
                <w:top w:val="none" w:sz="0" w:space="0" w:color="auto"/>
                <w:left w:val="none" w:sz="0" w:space="0" w:color="auto"/>
                <w:bottom w:val="none" w:sz="0" w:space="0" w:color="auto"/>
                <w:right w:val="none" w:sz="0" w:space="0" w:color="auto"/>
              </w:divBdr>
            </w:div>
            <w:div w:id="741563727">
              <w:marLeft w:val="680"/>
              <w:marRight w:val="0"/>
              <w:marTop w:val="0"/>
              <w:marBottom w:val="0"/>
              <w:divBdr>
                <w:top w:val="none" w:sz="0" w:space="0" w:color="auto"/>
                <w:left w:val="none" w:sz="0" w:space="0" w:color="auto"/>
                <w:bottom w:val="none" w:sz="0" w:space="0" w:color="auto"/>
                <w:right w:val="none" w:sz="0" w:space="0" w:color="auto"/>
              </w:divBdr>
            </w:div>
            <w:div w:id="1130593520">
              <w:marLeft w:val="680"/>
              <w:marRight w:val="0"/>
              <w:marTop w:val="0"/>
              <w:marBottom w:val="0"/>
              <w:divBdr>
                <w:top w:val="none" w:sz="0" w:space="0" w:color="auto"/>
                <w:left w:val="none" w:sz="0" w:space="0" w:color="auto"/>
                <w:bottom w:val="none" w:sz="0" w:space="0" w:color="auto"/>
                <w:right w:val="none" w:sz="0" w:space="0" w:color="auto"/>
              </w:divBdr>
            </w:div>
            <w:div w:id="704334414">
              <w:marLeft w:val="680"/>
              <w:marRight w:val="0"/>
              <w:marTop w:val="0"/>
              <w:marBottom w:val="0"/>
              <w:divBdr>
                <w:top w:val="none" w:sz="0" w:space="0" w:color="auto"/>
                <w:left w:val="none" w:sz="0" w:space="0" w:color="auto"/>
                <w:bottom w:val="none" w:sz="0" w:space="0" w:color="auto"/>
                <w:right w:val="none" w:sz="0" w:space="0" w:color="auto"/>
              </w:divBdr>
            </w:div>
            <w:div w:id="918101686">
              <w:marLeft w:val="680"/>
              <w:marRight w:val="0"/>
              <w:marTop w:val="0"/>
              <w:marBottom w:val="0"/>
              <w:divBdr>
                <w:top w:val="none" w:sz="0" w:space="0" w:color="auto"/>
                <w:left w:val="none" w:sz="0" w:space="0" w:color="auto"/>
                <w:bottom w:val="none" w:sz="0" w:space="0" w:color="auto"/>
                <w:right w:val="none" w:sz="0" w:space="0" w:color="auto"/>
              </w:divBdr>
            </w:div>
            <w:div w:id="942417486">
              <w:marLeft w:val="680"/>
              <w:marRight w:val="0"/>
              <w:marTop w:val="0"/>
              <w:marBottom w:val="0"/>
              <w:divBdr>
                <w:top w:val="none" w:sz="0" w:space="0" w:color="auto"/>
                <w:left w:val="none" w:sz="0" w:space="0" w:color="auto"/>
                <w:bottom w:val="none" w:sz="0" w:space="0" w:color="auto"/>
                <w:right w:val="none" w:sz="0" w:space="0" w:color="auto"/>
              </w:divBdr>
            </w:div>
            <w:div w:id="12151123">
              <w:marLeft w:val="680"/>
              <w:marRight w:val="0"/>
              <w:marTop w:val="0"/>
              <w:marBottom w:val="0"/>
              <w:divBdr>
                <w:top w:val="none" w:sz="0" w:space="0" w:color="auto"/>
                <w:left w:val="none" w:sz="0" w:space="0" w:color="auto"/>
                <w:bottom w:val="none" w:sz="0" w:space="0" w:color="auto"/>
                <w:right w:val="none" w:sz="0" w:space="0" w:color="auto"/>
              </w:divBdr>
            </w:div>
            <w:div w:id="953170126">
              <w:marLeft w:val="360"/>
              <w:marRight w:val="0"/>
              <w:marTop w:val="0"/>
              <w:marBottom w:val="0"/>
              <w:divBdr>
                <w:top w:val="none" w:sz="0" w:space="0" w:color="auto"/>
                <w:left w:val="none" w:sz="0" w:space="0" w:color="auto"/>
                <w:bottom w:val="none" w:sz="0" w:space="0" w:color="auto"/>
                <w:right w:val="none" w:sz="0" w:space="0" w:color="auto"/>
              </w:divBdr>
            </w:div>
            <w:div w:id="1219777421">
              <w:marLeft w:val="360"/>
              <w:marRight w:val="0"/>
              <w:marTop w:val="0"/>
              <w:marBottom w:val="0"/>
              <w:divBdr>
                <w:top w:val="none" w:sz="0" w:space="0" w:color="auto"/>
                <w:left w:val="none" w:sz="0" w:space="0" w:color="auto"/>
                <w:bottom w:val="none" w:sz="0" w:space="0" w:color="auto"/>
                <w:right w:val="none" w:sz="0" w:space="0" w:color="auto"/>
              </w:divBdr>
            </w:div>
            <w:div w:id="1593508454">
              <w:marLeft w:val="360"/>
              <w:marRight w:val="0"/>
              <w:marTop w:val="0"/>
              <w:marBottom w:val="0"/>
              <w:divBdr>
                <w:top w:val="none" w:sz="0" w:space="0" w:color="auto"/>
                <w:left w:val="none" w:sz="0" w:space="0" w:color="auto"/>
                <w:bottom w:val="none" w:sz="0" w:space="0" w:color="auto"/>
                <w:right w:val="none" w:sz="0" w:space="0" w:color="auto"/>
              </w:divBdr>
            </w:div>
            <w:div w:id="2076319837">
              <w:marLeft w:val="0"/>
              <w:marRight w:val="0"/>
              <w:marTop w:val="0"/>
              <w:marBottom w:val="0"/>
              <w:divBdr>
                <w:top w:val="none" w:sz="0" w:space="0" w:color="auto"/>
                <w:left w:val="none" w:sz="0" w:space="0" w:color="auto"/>
                <w:bottom w:val="none" w:sz="0" w:space="0" w:color="auto"/>
                <w:right w:val="none" w:sz="0" w:space="0" w:color="auto"/>
              </w:divBdr>
            </w:div>
            <w:div w:id="871579022">
              <w:marLeft w:val="0"/>
              <w:marRight w:val="0"/>
              <w:marTop w:val="0"/>
              <w:marBottom w:val="0"/>
              <w:divBdr>
                <w:top w:val="none" w:sz="0" w:space="0" w:color="auto"/>
                <w:left w:val="none" w:sz="0" w:space="0" w:color="auto"/>
                <w:bottom w:val="none" w:sz="0" w:space="0" w:color="auto"/>
                <w:right w:val="none" w:sz="0" w:space="0" w:color="auto"/>
              </w:divBdr>
            </w:div>
            <w:div w:id="131561393">
              <w:marLeft w:val="0"/>
              <w:marRight w:val="0"/>
              <w:marTop w:val="0"/>
              <w:marBottom w:val="0"/>
              <w:divBdr>
                <w:top w:val="none" w:sz="0" w:space="0" w:color="auto"/>
                <w:left w:val="none" w:sz="0" w:space="0" w:color="auto"/>
                <w:bottom w:val="none" w:sz="0" w:space="0" w:color="auto"/>
                <w:right w:val="none" w:sz="0" w:space="0" w:color="auto"/>
              </w:divBdr>
            </w:div>
            <w:div w:id="1633943970">
              <w:marLeft w:val="0"/>
              <w:marRight w:val="0"/>
              <w:marTop w:val="0"/>
              <w:marBottom w:val="0"/>
              <w:divBdr>
                <w:top w:val="none" w:sz="0" w:space="0" w:color="auto"/>
                <w:left w:val="none" w:sz="0" w:space="0" w:color="auto"/>
                <w:bottom w:val="none" w:sz="0" w:space="0" w:color="auto"/>
                <w:right w:val="none" w:sz="0" w:space="0" w:color="auto"/>
              </w:divBdr>
            </w:div>
            <w:div w:id="922253512">
              <w:marLeft w:val="0"/>
              <w:marRight w:val="0"/>
              <w:marTop w:val="0"/>
              <w:marBottom w:val="0"/>
              <w:divBdr>
                <w:top w:val="none" w:sz="0" w:space="0" w:color="auto"/>
                <w:left w:val="none" w:sz="0" w:space="0" w:color="auto"/>
                <w:bottom w:val="none" w:sz="0" w:space="0" w:color="auto"/>
                <w:right w:val="none" w:sz="0" w:space="0" w:color="auto"/>
              </w:divBdr>
            </w:div>
            <w:div w:id="740323361">
              <w:marLeft w:val="0"/>
              <w:marRight w:val="0"/>
              <w:marTop w:val="0"/>
              <w:marBottom w:val="0"/>
              <w:divBdr>
                <w:top w:val="none" w:sz="0" w:space="0" w:color="auto"/>
                <w:left w:val="none" w:sz="0" w:space="0" w:color="auto"/>
                <w:bottom w:val="none" w:sz="0" w:space="0" w:color="auto"/>
                <w:right w:val="none" w:sz="0" w:space="0" w:color="auto"/>
              </w:divBdr>
            </w:div>
            <w:div w:id="1555846220">
              <w:marLeft w:val="0"/>
              <w:marRight w:val="0"/>
              <w:marTop w:val="0"/>
              <w:marBottom w:val="0"/>
              <w:divBdr>
                <w:top w:val="none" w:sz="0" w:space="0" w:color="auto"/>
                <w:left w:val="none" w:sz="0" w:space="0" w:color="auto"/>
                <w:bottom w:val="none" w:sz="0" w:space="0" w:color="auto"/>
                <w:right w:val="none" w:sz="0" w:space="0" w:color="auto"/>
              </w:divBdr>
            </w:div>
            <w:div w:id="63989954">
              <w:marLeft w:val="0"/>
              <w:marRight w:val="0"/>
              <w:marTop w:val="0"/>
              <w:marBottom w:val="0"/>
              <w:divBdr>
                <w:top w:val="none" w:sz="0" w:space="0" w:color="auto"/>
                <w:left w:val="none" w:sz="0" w:space="0" w:color="auto"/>
                <w:bottom w:val="none" w:sz="0" w:space="0" w:color="auto"/>
                <w:right w:val="none" w:sz="0" w:space="0" w:color="auto"/>
              </w:divBdr>
            </w:div>
            <w:div w:id="2015377279">
              <w:marLeft w:val="0"/>
              <w:marRight w:val="0"/>
              <w:marTop w:val="0"/>
              <w:marBottom w:val="0"/>
              <w:divBdr>
                <w:top w:val="none" w:sz="0" w:space="0" w:color="auto"/>
                <w:left w:val="none" w:sz="0" w:space="0" w:color="auto"/>
                <w:bottom w:val="none" w:sz="0" w:space="0" w:color="auto"/>
                <w:right w:val="none" w:sz="0" w:space="0" w:color="auto"/>
              </w:divBdr>
            </w:div>
            <w:div w:id="599490488">
              <w:marLeft w:val="0"/>
              <w:marRight w:val="0"/>
              <w:marTop w:val="0"/>
              <w:marBottom w:val="0"/>
              <w:divBdr>
                <w:top w:val="none" w:sz="0" w:space="0" w:color="auto"/>
                <w:left w:val="none" w:sz="0" w:space="0" w:color="auto"/>
                <w:bottom w:val="none" w:sz="0" w:space="0" w:color="auto"/>
                <w:right w:val="none" w:sz="0" w:space="0" w:color="auto"/>
              </w:divBdr>
            </w:div>
            <w:div w:id="1445877678">
              <w:marLeft w:val="0"/>
              <w:marRight w:val="0"/>
              <w:marTop w:val="0"/>
              <w:marBottom w:val="0"/>
              <w:divBdr>
                <w:top w:val="none" w:sz="0" w:space="0" w:color="auto"/>
                <w:left w:val="none" w:sz="0" w:space="0" w:color="auto"/>
                <w:bottom w:val="none" w:sz="0" w:space="0" w:color="auto"/>
                <w:right w:val="none" w:sz="0" w:space="0" w:color="auto"/>
              </w:divBdr>
            </w:div>
            <w:div w:id="1502820030">
              <w:marLeft w:val="0"/>
              <w:marRight w:val="0"/>
              <w:marTop w:val="0"/>
              <w:marBottom w:val="0"/>
              <w:divBdr>
                <w:top w:val="none" w:sz="0" w:space="0" w:color="auto"/>
                <w:left w:val="none" w:sz="0" w:space="0" w:color="auto"/>
                <w:bottom w:val="none" w:sz="0" w:space="0" w:color="auto"/>
                <w:right w:val="none" w:sz="0" w:space="0" w:color="auto"/>
              </w:divBdr>
            </w:div>
            <w:div w:id="1087190286">
              <w:marLeft w:val="0"/>
              <w:marRight w:val="0"/>
              <w:marTop w:val="0"/>
              <w:marBottom w:val="0"/>
              <w:divBdr>
                <w:top w:val="none" w:sz="0" w:space="0" w:color="auto"/>
                <w:left w:val="none" w:sz="0" w:space="0" w:color="auto"/>
                <w:bottom w:val="none" w:sz="0" w:space="0" w:color="auto"/>
                <w:right w:val="none" w:sz="0" w:space="0" w:color="auto"/>
              </w:divBdr>
            </w:div>
            <w:div w:id="2111197284">
              <w:marLeft w:val="0"/>
              <w:marRight w:val="0"/>
              <w:marTop w:val="0"/>
              <w:marBottom w:val="0"/>
              <w:divBdr>
                <w:top w:val="none" w:sz="0" w:space="0" w:color="auto"/>
                <w:left w:val="none" w:sz="0" w:space="0" w:color="auto"/>
                <w:bottom w:val="none" w:sz="0" w:space="0" w:color="auto"/>
                <w:right w:val="none" w:sz="0" w:space="0" w:color="auto"/>
              </w:divBdr>
            </w:div>
            <w:div w:id="699207081">
              <w:marLeft w:val="0"/>
              <w:marRight w:val="0"/>
              <w:marTop w:val="0"/>
              <w:marBottom w:val="0"/>
              <w:divBdr>
                <w:top w:val="none" w:sz="0" w:space="0" w:color="auto"/>
                <w:left w:val="none" w:sz="0" w:space="0" w:color="auto"/>
                <w:bottom w:val="none" w:sz="0" w:space="0" w:color="auto"/>
                <w:right w:val="none" w:sz="0" w:space="0" w:color="auto"/>
              </w:divBdr>
            </w:div>
            <w:div w:id="503276519">
              <w:marLeft w:val="0"/>
              <w:marRight w:val="0"/>
              <w:marTop w:val="0"/>
              <w:marBottom w:val="0"/>
              <w:divBdr>
                <w:top w:val="none" w:sz="0" w:space="0" w:color="auto"/>
                <w:left w:val="none" w:sz="0" w:space="0" w:color="auto"/>
                <w:bottom w:val="none" w:sz="0" w:space="0" w:color="auto"/>
                <w:right w:val="none" w:sz="0" w:space="0" w:color="auto"/>
              </w:divBdr>
            </w:div>
            <w:div w:id="1210798706">
              <w:marLeft w:val="0"/>
              <w:marRight w:val="0"/>
              <w:marTop w:val="0"/>
              <w:marBottom w:val="0"/>
              <w:divBdr>
                <w:top w:val="none" w:sz="0" w:space="0" w:color="auto"/>
                <w:left w:val="none" w:sz="0" w:space="0" w:color="auto"/>
                <w:bottom w:val="none" w:sz="0" w:space="0" w:color="auto"/>
                <w:right w:val="none" w:sz="0" w:space="0" w:color="auto"/>
              </w:divBdr>
            </w:div>
          </w:divsChild>
        </w:div>
        <w:div w:id="1127502106">
          <w:marLeft w:val="0"/>
          <w:marRight w:val="0"/>
          <w:marTop w:val="0"/>
          <w:marBottom w:val="0"/>
          <w:divBdr>
            <w:top w:val="none" w:sz="0" w:space="0" w:color="auto"/>
            <w:left w:val="none" w:sz="0" w:space="0" w:color="auto"/>
            <w:bottom w:val="none" w:sz="0" w:space="0" w:color="auto"/>
            <w:right w:val="none" w:sz="0" w:space="0" w:color="auto"/>
          </w:divBdr>
          <w:divsChild>
            <w:div w:id="549419016">
              <w:marLeft w:val="0"/>
              <w:marRight w:val="0"/>
              <w:marTop w:val="0"/>
              <w:marBottom w:val="0"/>
              <w:divBdr>
                <w:top w:val="none" w:sz="0" w:space="0" w:color="auto"/>
                <w:left w:val="none" w:sz="0" w:space="0" w:color="auto"/>
                <w:bottom w:val="none" w:sz="0" w:space="0" w:color="auto"/>
                <w:right w:val="none" w:sz="0" w:space="0" w:color="auto"/>
              </w:divBdr>
            </w:div>
            <w:div w:id="1833789907">
              <w:marLeft w:val="360"/>
              <w:marRight w:val="0"/>
              <w:marTop w:val="0"/>
              <w:marBottom w:val="0"/>
              <w:divBdr>
                <w:top w:val="none" w:sz="0" w:space="0" w:color="auto"/>
                <w:left w:val="none" w:sz="0" w:space="0" w:color="auto"/>
                <w:bottom w:val="none" w:sz="0" w:space="0" w:color="auto"/>
                <w:right w:val="none" w:sz="0" w:space="0" w:color="auto"/>
              </w:divBdr>
            </w:div>
            <w:div w:id="1844012392">
              <w:marLeft w:val="360"/>
              <w:marRight w:val="0"/>
              <w:marTop w:val="0"/>
              <w:marBottom w:val="0"/>
              <w:divBdr>
                <w:top w:val="none" w:sz="0" w:space="0" w:color="auto"/>
                <w:left w:val="none" w:sz="0" w:space="0" w:color="auto"/>
                <w:bottom w:val="none" w:sz="0" w:space="0" w:color="auto"/>
                <w:right w:val="none" w:sz="0" w:space="0" w:color="auto"/>
              </w:divBdr>
            </w:div>
            <w:div w:id="1726099251">
              <w:marLeft w:val="360"/>
              <w:marRight w:val="0"/>
              <w:marTop w:val="0"/>
              <w:marBottom w:val="0"/>
              <w:divBdr>
                <w:top w:val="none" w:sz="0" w:space="0" w:color="auto"/>
                <w:left w:val="none" w:sz="0" w:space="0" w:color="auto"/>
                <w:bottom w:val="none" w:sz="0" w:space="0" w:color="auto"/>
                <w:right w:val="none" w:sz="0" w:space="0" w:color="auto"/>
              </w:divBdr>
            </w:div>
          </w:divsChild>
        </w:div>
        <w:div w:id="821122314">
          <w:marLeft w:val="0"/>
          <w:marRight w:val="0"/>
          <w:marTop w:val="0"/>
          <w:marBottom w:val="0"/>
          <w:divBdr>
            <w:top w:val="none" w:sz="0" w:space="0" w:color="auto"/>
            <w:left w:val="none" w:sz="0" w:space="0" w:color="auto"/>
            <w:bottom w:val="none" w:sz="0" w:space="0" w:color="auto"/>
            <w:right w:val="none" w:sz="0" w:space="0" w:color="auto"/>
          </w:divBdr>
          <w:divsChild>
            <w:div w:id="2141610946">
              <w:marLeft w:val="0"/>
              <w:marRight w:val="0"/>
              <w:marTop w:val="0"/>
              <w:marBottom w:val="0"/>
              <w:divBdr>
                <w:top w:val="none" w:sz="0" w:space="0" w:color="auto"/>
                <w:left w:val="none" w:sz="0" w:space="0" w:color="auto"/>
                <w:bottom w:val="none" w:sz="0" w:space="0" w:color="auto"/>
                <w:right w:val="none" w:sz="0" w:space="0" w:color="auto"/>
              </w:divBdr>
            </w:div>
            <w:div w:id="477769642">
              <w:marLeft w:val="0"/>
              <w:marRight w:val="0"/>
              <w:marTop w:val="0"/>
              <w:marBottom w:val="0"/>
              <w:divBdr>
                <w:top w:val="none" w:sz="0" w:space="0" w:color="auto"/>
                <w:left w:val="none" w:sz="0" w:space="0" w:color="auto"/>
                <w:bottom w:val="none" w:sz="0" w:space="0" w:color="auto"/>
                <w:right w:val="none" w:sz="0" w:space="0" w:color="auto"/>
              </w:divBdr>
            </w:div>
            <w:div w:id="626861032">
              <w:marLeft w:val="510"/>
              <w:marRight w:val="0"/>
              <w:marTop w:val="0"/>
              <w:marBottom w:val="0"/>
              <w:divBdr>
                <w:top w:val="none" w:sz="0" w:space="0" w:color="auto"/>
                <w:left w:val="none" w:sz="0" w:space="0" w:color="auto"/>
                <w:bottom w:val="none" w:sz="0" w:space="0" w:color="auto"/>
                <w:right w:val="none" w:sz="0" w:space="0" w:color="auto"/>
              </w:divBdr>
            </w:div>
            <w:div w:id="74212847">
              <w:marLeft w:val="510"/>
              <w:marRight w:val="0"/>
              <w:marTop w:val="0"/>
              <w:marBottom w:val="0"/>
              <w:divBdr>
                <w:top w:val="none" w:sz="0" w:space="0" w:color="auto"/>
                <w:left w:val="none" w:sz="0" w:space="0" w:color="auto"/>
                <w:bottom w:val="none" w:sz="0" w:space="0" w:color="auto"/>
                <w:right w:val="none" w:sz="0" w:space="0" w:color="auto"/>
              </w:divBdr>
            </w:div>
            <w:div w:id="817528193">
              <w:marLeft w:val="510"/>
              <w:marRight w:val="0"/>
              <w:marTop w:val="0"/>
              <w:marBottom w:val="0"/>
              <w:divBdr>
                <w:top w:val="none" w:sz="0" w:space="0" w:color="auto"/>
                <w:left w:val="none" w:sz="0" w:space="0" w:color="auto"/>
                <w:bottom w:val="none" w:sz="0" w:space="0" w:color="auto"/>
                <w:right w:val="none" w:sz="0" w:space="0" w:color="auto"/>
              </w:divBdr>
            </w:div>
            <w:div w:id="1494955541">
              <w:marLeft w:val="510"/>
              <w:marRight w:val="0"/>
              <w:marTop w:val="0"/>
              <w:marBottom w:val="0"/>
              <w:divBdr>
                <w:top w:val="none" w:sz="0" w:space="0" w:color="auto"/>
                <w:left w:val="none" w:sz="0" w:space="0" w:color="auto"/>
                <w:bottom w:val="none" w:sz="0" w:space="0" w:color="auto"/>
                <w:right w:val="none" w:sz="0" w:space="0" w:color="auto"/>
              </w:divBdr>
            </w:div>
            <w:div w:id="1536885428">
              <w:marLeft w:val="510"/>
              <w:marRight w:val="0"/>
              <w:marTop w:val="0"/>
              <w:marBottom w:val="0"/>
              <w:divBdr>
                <w:top w:val="none" w:sz="0" w:space="0" w:color="auto"/>
                <w:left w:val="none" w:sz="0" w:space="0" w:color="auto"/>
                <w:bottom w:val="none" w:sz="0" w:space="0" w:color="auto"/>
                <w:right w:val="none" w:sz="0" w:space="0" w:color="auto"/>
              </w:divBdr>
            </w:div>
          </w:divsChild>
        </w:div>
        <w:div w:id="698504809">
          <w:marLeft w:val="0"/>
          <w:marRight w:val="0"/>
          <w:marTop w:val="0"/>
          <w:marBottom w:val="0"/>
          <w:divBdr>
            <w:top w:val="none" w:sz="0" w:space="0" w:color="auto"/>
            <w:left w:val="none" w:sz="0" w:space="0" w:color="auto"/>
            <w:bottom w:val="none" w:sz="0" w:space="0" w:color="auto"/>
            <w:right w:val="none" w:sz="0" w:space="0" w:color="auto"/>
          </w:divBdr>
          <w:divsChild>
            <w:div w:id="1885293615">
              <w:marLeft w:val="340"/>
              <w:marRight w:val="0"/>
              <w:marTop w:val="0"/>
              <w:marBottom w:val="0"/>
              <w:divBdr>
                <w:top w:val="none" w:sz="0" w:space="0" w:color="auto"/>
                <w:left w:val="none" w:sz="0" w:space="0" w:color="auto"/>
                <w:bottom w:val="none" w:sz="0" w:space="0" w:color="auto"/>
                <w:right w:val="none" w:sz="0" w:space="0" w:color="auto"/>
              </w:divBdr>
            </w:div>
            <w:div w:id="953633690">
              <w:marLeft w:val="0"/>
              <w:marRight w:val="0"/>
              <w:marTop w:val="0"/>
              <w:marBottom w:val="0"/>
              <w:divBdr>
                <w:top w:val="none" w:sz="0" w:space="0" w:color="auto"/>
                <w:left w:val="none" w:sz="0" w:space="0" w:color="auto"/>
                <w:bottom w:val="none" w:sz="0" w:space="0" w:color="auto"/>
                <w:right w:val="none" w:sz="0" w:space="0" w:color="auto"/>
              </w:divBdr>
            </w:div>
            <w:div w:id="2066752229">
              <w:marLeft w:val="0"/>
              <w:marRight w:val="0"/>
              <w:marTop w:val="0"/>
              <w:marBottom w:val="0"/>
              <w:divBdr>
                <w:top w:val="none" w:sz="0" w:space="0" w:color="auto"/>
                <w:left w:val="none" w:sz="0" w:space="0" w:color="auto"/>
                <w:bottom w:val="none" w:sz="0" w:space="0" w:color="auto"/>
                <w:right w:val="none" w:sz="0" w:space="0" w:color="auto"/>
              </w:divBdr>
            </w:div>
            <w:div w:id="794756224">
              <w:marLeft w:val="360"/>
              <w:marRight w:val="0"/>
              <w:marTop w:val="0"/>
              <w:marBottom w:val="0"/>
              <w:divBdr>
                <w:top w:val="none" w:sz="0" w:space="0" w:color="auto"/>
                <w:left w:val="none" w:sz="0" w:space="0" w:color="auto"/>
                <w:bottom w:val="none" w:sz="0" w:space="0" w:color="auto"/>
                <w:right w:val="none" w:sz="0" w:space="0" w:color="auto"/>
              </w:divBdr>
            </w:div>
            <w:div w:id="484668839">
              <w:marLeft w:val="0"/>
              <w:marRight w:val="0"/>
              <w:marTop w:val="0"/>
              <w:marBottom w:val="0"/>
              <w:divBdr>
                <w:top w:val="none" w:sz="0" w:space="0" w:color="auto"/>
                <w:left w:val="none" w:sz="0" w:space="0" w:color="auto"/>
                <w:bottom w:val="none" w:sz="0" w:space="0" w:color="auto"/>
                <w:right w:val="none" w:sz="0" w:space="0" w:color="auto"/>
              </w:divBdr>
            </w:div>
            <w:div w:id="736829913">
              <w:marLeft w:val="340"/>
              <w:marRight w:val="0"/>
              <w:marTop w:val="0"/>
              <w:marBottom w:val="0"/>
              <w:divBdr>
                <w:top w:val="none" w:sz="0" w:space="0" w:color="auto"/>
                <w:left w:val="none" w:sz="0" w:space="0" w:color="auto"/>
                <w:bottom w:val="none" w:sz="0" w:space="0" w:color="auto"/>
                <w:right w:val="none" w:sz="0" w:space="0" w:color="auto"/>
              </w:divBdr>
            </w:div>
            <w:div w:id="623198416">
              <w:marLeft w:val="0"/>
              <w:marRight w:val="0"/>
              <w:marTop w:val="0"/>
              <w:marBottom w:val="0"/>
              <w:divBdr>
                <w:top w:val="none" w:sz="0" w:space="0" w:color="auto"/>
                <w:left w:val="none" w:sz="0" w:space="0" w:color="auto"/>
                <w:bottom w:val="none" w:sz="0" w:space="0" w:color="auto"/>
                <w:right w:val="none" w:sz="0" w:space="0" w:color="auto"/>
              </w:divBdr>
            </w:div>
            <w:div w:id="45767018">
              <w:marLeft w:val="0"/>
              <w:marRight w:val="0"/>
              <w:marTop w:val="0"/>
              <w:marBottom w:val="0"/>
              <w:divBdr>
                <w:top w:val="none" w:sz="0" w:space="0" w:color="auto"/>
                <w:left w:val="none" w:sz="0" w:space="0" w:color="auto"/>
                <w:bottom w:val="none" w:sz="0" w:space="0" w:color="auto"/>
                <w:right w:val="none" w:sz="0" w:space="0" w:color="auto"/>
              </w:divBdr>
            </w:div>
            <w:div w:id="1834107215">
              <w:marLeft w:val="360"/>
              <w:marRight w:val="0"/>
              <w:marTop w:val="0"/>
              <w:marBottom w:val="0"/>
              <w:divBdr>
                <w:top w:val="none" w:sz="0" w:space="0" w:color="auto"/>
                <w:left w:val="none" w:sz="0" w:space="0" w:color="auto"/>
                <w:bottom w:val="none" w:sz="0" w:space="0" w:color="auto"/>
                <w:right w:val="none" w:sz="0" w:space="0" w:color="auto"/>
              </w:divBdr>
            </w:div>
            <w:div w:id="246355151">
              <w:marLeft w:val="0"/>
              <w:marRight w:val="0"/>
              <w:marTop w:val="0"/>
              <w:marBottom w:val="0"/>
              <w:divBdr>
                <w:top w:val="none" w:sz="0" w:space="0" w:color="auto"/>
                <w:left w:val="none" w:sz="0" w:space="0" w:color="auto"/>
                <w:bottom w:val="none" w:sz="0" w:space="0" w:color="auto"/>
                <w:right w:val="none" w:sz="0" w:space="0" w:color="auto"/>
              </w:divBdr>
            </w:div>
            <w:div w:id="1718505429">
              <w:marLeft w:val="0"/>
              <w:marRight w:val="0"/>
              <w:marTop w:val="0"/>
              <w:marBottom w:val="0"/>
              <w:divBdr>
                <w:top w:val="none" w:sz="0" w:space="0" w:color="auto"/>
                <w:left w:val="none" w:sz="0" w:space="0" w:color="auto"/>
                <w:bottom w:val="none" w:sz="0" w:space="0" w:color="auto"/>
                <w:right w:val="none" w:sz="0" w:space="0" w:color="auto"/>
              </w:divBdr>
            </w:div>
            <w:div w:id="1176458963">
              <w:marLeft w:val="340"/>
              <w:marRight w:val="0"/>
              <w:marTop w:val="0"/>
              <w:marBottom w:val="0"/>
              <w:divBdr>
                <w:top w:val="none" w:sz="0" w:space="0" w:color="auto"/>
                <w:left w:val="none" w:sz="0" w:space="0" w:color="auto"/>
                <w:bottom w:val="none" w:sz="0" w:space="0" w:color="auto"/>
                <w:right w:val="none" w:sz="0" w:space="0" w:color="auto"/>
              </w:divBdr>
            </w:div>
            <w:div w:id="202790687">
              <w:marLeft w:val="340"/>
              <w:marRight w:val="0"/>
              <w:marTop w:val="0"/>
              <w:marBottom w:val="0"/>
              <w:divBdr>
                <w:top w:val="none" w:sz="0" w:space="0" w:color="auto"/>
                <w:left w:val="none" w:sz="0" w:space="0" w:color="auto"/>
                <w:bottom w:val="none" w:sz="0" w:space="0" w:color="auto"/>
                <w:right w:val="none" w:sz="0" w:space="0" w:color="auto"/>
              </w:divBdr>
            </w:div>
            <w:div w:id="1349140944">
              <w:marLeft w:val="340"/>
              <w:marRight w:val="0"/>
              <w:marTop w:val="0"/>
              <w:marBottom w:val="0"/>
              <w:divBdr>
                <w:top w:val="none" w:sz="0" w:space="0" w:color="auto"/>
                <w:left w:val="none" w:sz="0" w:space="0" w:color="auto"/>
                <w:bottom w:val="none" w:sz="0" w:space="0" w:color="auto"/>
                <w:right w:val="none" w:sz="0" w:space="0" w:color="auto"/>
              </w:divBdr>
            </w:div>
            <w:div w:id="1535340692">
              <w:marLeft w:val="340"/>
              <w:marRight w:val="0"/>
              <w:marTop w:val="0"/>
              <w:marBottom w:val="0"/>
              <w:divBdr>
                <w:top w:val="none" w:sz="0" w:space="0" w:color="auto"/>
                <w:left w:val="none" w:sz="0" w:space="0" w:color="auto"/>
                <w:bottom w:val="none" w:sz="0" w:space="0" w:color="auto"/>
                <w:right w:val="none" w:sz="0" w:space="0" w:color="auto"/>
              </w:divBdr>
            </w:div>
            <w:div w:id="146746468">
              <w:marLeft w:val="0"/>
              <w:marRight w:val="0"/>
              <w:marTop w:val="0"/>
              <w:marBottom w:val="0"/>
              <w:divBdr>
                <w:top w:val="none" w:sz="0" w:space="0" w:color="auto"/>
                <w:left w:val="none" w:sz="0" w:space="0" w:color="auto"/>
                <w:bottom w:val="none" w:sz="0" w:space="0" w:color="auto"/>
                <w:right w:val="none" w:sz="0" w:space="0" w:color="auto"/>
              </w:divBdr>
            </w:div>
            <w:div w:id="361441948">
              <w:marLeft w:val="0"/>
              <w:marRight w:val="0"/>
              <w:marTop w:val="0"/>
              <w:marBottom w:val="0"/>
              <w:divBdr>
                <w:top w:val="none" w:sz="0" w:space="0" w:color="auto"/>
                <w:left w:val="none" w:sz="0" w:space="0" w:color="auto"/>
                <w:bottom w:val="none" w:sz="0" w:space="0" w:color="auto"/>
                <w:right w:val="none" w:sz="0" w:space="0" w:color="auto"/>
              </w:divBdr>
            </w:div>
            <w:div w:id="947928727">
              <w:marLeft w:val="0"/>
              <w:marRight w:val="0"/>
              <w:marTop w:val="0"/>
              <w:marBottom w:val="0"/>
              <w:divBdr>
                <w:top w:val="none" w:sz="0" w:space="0" w:color="auto"/>
                <w:left w:val="none" w:sz="0" w:space="0" w:color="auto"/>
                <w:bottom w:val="none" w:sz="0" w:space="0" w:color="auto"/>
                <w:right w:val="none" w:sz="0" w:space="0" w:color="auto"/>
              </w:divBdr>
            </w:div>
            <w:div w:id="1322587464">
              <w:marLeft w:val="0"/>
              <w:marRight w:val="0"/>
              <w:marTop w:val="0"/>
              <w:marBottom w:val="0"/>
              <w:divBdr>
                <w:top w:val="none" w:sz="0" w:space="0" w:color="auto"/>
                <w:left w:val="none" w:sz="0" w:space="0" w:color="auto"/>
                <w:bottom w:val="none" w:sz="0" w:space="0" w:color="auto"/>
                <w:right w:val="none" w:sz="0" w:space="0" w:color="auto"/>
              </w:divBdr>
            </w:div>
            <w:div w:id="15012173">
              <w:marLeft w:val="0"/>
              <w:marRight w:val="0"/>
              <w:marTop w:val="0"/>
              <w:marBottom w:val="0"/>
              <w:divBdr>
                <w:top w:val="none" w:sz="0" w:space="0" w:color="auto"/>
                <w:left w:val="none" w:sz="0" w:space="0" w:color="auto"/>
                <w:bottom w:val="none" w:sz="0" w:space="0" w:color="auto"/>
                <w:right w:val="none" w:sz="0" w:space="0" w:color="auto"/>
              </w:divBdr>
            </w:div>
            <w:div w:id="844705625">
              <w:marLeft w:val="0"/>
              <w:marRight w:val="0"/>
              <w:marTop w:val="0"/>
              <w:marBottom w:val="0"/>
              <w:divBdr>
                <w:top w:val="none" w:sz="0" w:space="0" w:color="auto"/>
                <w:left w:val="none" w:sz="0" w:space="0" w:color="auto"/>
                <w:bottom w:val="none" w:sz="0" w:space="0" w:color="auto"/>
                <w:right w:val="none" w:sz="0" w:space="0" w:color="auto"/>
              </w:divBdr>
            </w:div>
            <w:div w:id="1886747209">
              <w:marLeft w:val="0"/>
              <w:marRight w:val="0"/>
              <w:marTop w:val="0"/>
              <w:marBottom w:val="0"/>
              <w:divBdr>
                <w:top w:val="none" w:sz="0" w:space="0" w:color="auto"/>
                <w:left w:val="none" w:sz="0" w:space="0" w:color="auto"/>
                <w:bottom w:val="none" w:sz="0" w:space="0" w:color="auto"/>
                <w:right w:val="none" w:sz="0" w:space="0" w:color="auto"/>
              </w:divBdr>
            </w:div>
            <w:div w:id="1962302191">
              <w:marLeft w:val="0"/>
              <w:marRight w:val="0"/>
              <w:marTop w:val="0"/>
              <w:marBottom w:val="0"/>
              <w:divBdr>
                <w:top w:val="none" w:sz="0" w:space="0" w:color="auto"/>
                <w:left w:val="none" w:sz="0" w:space="0" w:color="auto"/>
                <w:bottom w:val="none" w:sz="0" w:space="0" w:color="auto"/>
                <w:right w:val="none" w:sz="0" w:space="0" w:color="auto"/>
              </w:divBdr>
            </w:div>
            <w:div w:id="849031987">
              <w:marLeft w:val="0"/>
              <w:marRight w:val="0"/>
              <w:marTop w:val="0"/>
              <w:marBottom w:val="0"/>
              <w:divBdr>
                <w:top w:val="none" w:sz="0" w:space="0" w:color="auto"/>
                <w:left w:val="none" w:sz="0" w:space="0" w:color="auto"/>
                <w:bottom w:val="none" w:sz="0" w:space="0" w:color="auto"/>
                <w:right w:val="none" w:sz="0" w:space="0" w:color="auto"/>
              </w:divBdr>
            </w:div>
            <w:div w:id="813059835">
              <w:marLeft w:val="0"/>
              <w:marRight w:val="0"/>
              <w:marTop w:val="0"/>
              <w:marBottom w:val="0"/>
              <w:divBdr>
                <w:top w:val="none" w:sz="0" w:space="0" w:color="auto"/>
                <w:left w:val="none" w:sz="0" w:space="0" w:color="auto"/>
                <w:bottom w:val="none" w:sz="0" w:space="0" w:color="auto"/>
                <w:right w:val="none" w:sz="0" w:space="0" w:color="auto"/>
              </w:divBdr>
            </w:div>
            <w:div w:id="239291263">
              <w:marLeft w:val="340"/>
              <w:marRight w:val="0"/>
              <w:marTop w:val="0"/>
              <w:marBottom w:val="0"/>
              <w:divBdr>
                <w:top w:val="none" w:sz="0" w:space="0" w:color="auto"/>
                <w:left w:val="none" w:sz="0" w:space="0" w:color="auto"/>
                <w:bottom w:val="none" w:sz="0" w:space="0" w:color="auto"/>
                <w:right w:val="none" w:sz="0" w:space="0" w:color="auto"/>
              </w:divBdr>
            </w:div>
            <w:div w:id="1844390035">
              <w:marLeft w:val="340"/>
              <w:marRight w:val="0"/>
              <w:marTop w:val="0"/>
              <w:marBottom w:val="0"/>
              <w:divBdr>
                <w:top w:val="none" w:sz="0" w:space="0" w:color="auto"/>
                <w:left w:val="none" w:sz="0" w:space="0" w:color="auto"/>
                <w:bottom w:val="none" w:sz="0" w:space="0" w:color="auto"/>
                <w:right w:val="none" w:sz="0" w:space="0" w:color="auto"/>
              </w:divBdr>
            </w:div>
            <w:div w:id="833691615">
              <w:marLeft w:val="340"/>
              <w:marRight w:val="0"/>
              <w:marTop w:val="0"/>
              <w:marBottom w:val="0"/>
              <w:divBdr>
                <w:top w:val="none" w:sz="0" w:space="0" w:color="auto"/>
                <w:left w:val="none" w:sz="0" w:space="0" w:color="auto"/>
                <w:bottom w:val="none" w:sz="0" w:space="0" w:color="auto"/>
                <w:right w:val="none" w:sz="0" w:space="0" w:color="auto"/>
              </w:divBdr>
            </w:div>
            <w:div w:id="1300116234">
              <w:marLeft w:val="340"/>
              <w:marRight w:val="0"/>
              <w:marTop w:val="0"/>
              <w:marBottom w:val="0"/>
              <w:divBdr>
                <w:top w:val="none" w:sz="0" w:space="0" w:color="auto"/>
                <w:left w:val="none" w:sz="0" w:space="0" w:color="auto"/>
                <w:bottom w:val="none" w:sz="0" w:space="0" w:color="auto"/>
                <w:right w:val="none" w:sz="0" w:space="0" w:color="auto"/>
              </w:divBdr>
            </w:div>
            <w:div w:id="777457224">
              <w:marLeft w:val="0"/>
              <w:marRight w:val="0"/>
              <w:marTop w:val="0"/>
              <w:marBottom w:val="0"/>
              <w:divBdr>
                <w:top w:val="none" w:sz="0" w:space="0" w:color="auto"/>
                <w:left w:val="none" w:sz="0" w:space="0" w:color="auto"/>
                <w:bottom w:val="none" w:sz="0" w:space="0" w:color="auto"/>
                <w:right w:val="none" w:sz="0" w:space="0" w:color="auto"/>
              </w:divBdr>
            </w:div>
            <w:div w:id="1787314424">
              <w:marLeft w:val="0"/>
              <w:marRight w:val="0"/>
              <w:marTop w:val="0"/>
              <w:marBottom w:val="0"/>
              <w:divBdr>
                <w:top w:val="none" w:sz="0" w:space="0" w:color="auto"/>
                <w:left w:val="none" w:sz="0" w:space="0" w:color="auto"/>
                <w:bottom w:val="none" w:sz="0" w:space="0" w:color="auto"/>
                <w:right w:val="none" w:sz="0" w:space="0" w:color="auto"/>
              </w:divBdr>
            </w:div>
            <w:div w:id="179245595">
              <w:marLeft w:val="0"/>
              <w:marRight w:val="0"/>
              <w:marTop w:val="0"/>
              <w:marBottom w:val="0"/>
              <w:divBdr>
                <w:top w:val="none" w:sz="0" w:space="0" w:color="auto"/>
                <w:left w:val="none" w:sz="0" w:space="0" w:color="auto"/>
                <w:bottom w:val="none" w:sz="0" w:space="0" w:color="auto"/>
                <w:right w:val="none" w:sz="0" w:space="0" w:color="auto"/>
              </w:divBdr>
            </w:div>
            <w:div w:id="765079203">
              <w:marLeft w:val="0"/>
              <w:marRight w:val="0"/>
              <w:marTop w:val="0"/>
              <w:marBottom w:val="0"/>
              <w:divBdr>
                <w:top w:val="none" w:sz="0" w:space="0" w:color="auto"/>
                <w:left w:val="none" w:sz="0" w:space="0" w:color="auto"/>
                <w:bottom w:val="none" w:sz="0" w:space="0" w:color="auto"/>
                <w:right w:val="none" w:sz="0" w:space="0" w:color="auto"/>
              </w:divBdr>
            </w:div>
            <w:div w:id="1111825543">
              <w:marLeft w:val="340"/>
              <w:marRight w:val="0"/>
              <w:marTop w:val="0"/>
              <w:marBottom w:val="0"/>
              <w:divBdr>
                <w:top w:val="none" w:sz="0" w:space="0" w:color="auto"/>
                <w:left w:val="none" w:sz="0" w:space="0" w:color="auto"/>
                <w:bottom w:val="none" w:sz="0" w:space="0" w:color="auto"/>
                <w:right w:val="none" w:sz="0" w:space="0" w:color="auto"/>
              </w:divBdr>
            </w:div>
            <w:div w:id="2047177597">
              <w:marLeft w:val="355"/>
              <w:marRight w:val="0"/>
              <w:marTop w:val="0"/>
              <w:marBottom w:val="0"/>
              <w:divBdr>
                <w:top w:val="none" w:sz="0" w:space="0" w:color="auto"/>
                <w:left w:val="none" w:sz="0" w:space="0" w:color="auto"/>
                <w:bottom w:val="none" w:sz="0" w:space="0" w:color="auto"/>
                <w:right w:val="none" w:sz="0" w:space="0" w:color="auto"/>
              </w:divBdr>
            </w:div>
            <w:div w:id="698818668">
              <w:marLeft w:val="0"/>
              <w:marRight w:val="0"/>
              <w:marTop w:val="0"/>
              <w:marBottom w:val="0"/>
              <w:divBdr>
                <w:top w:val="none" w:sz="0" w:space="0" w:color="auto"/>
                <w:left w:val="none" w:sz="0" w:space="0" w:color="auto"/>
                <w:bottom w:val="none" w:sz="0" w:space="0" w:color="auto"/>
                <w:right w:val="none" w:sz="0" w:space="0" w:color="auto"/>
              </w:divBdr>
            </w:div>
            <w:div w:id="1542018637">
              <w:marLeft w:val="0"/>
              <w:marRight w:val="0"/>
              <w:marTop w:val="0"/>
              <w:marBottom w:val="0"/>
              <w:divBdr>
                <w:top w:val="none" w:sz="0" w:space="0" w:color="auto"/>
                <w:left w:val="none" w:sz="0" w:space="0" w:color="auto"/>
                <w:bottom w:val="none" w:sz="0" w:space="0" w:color="auto"/>
                <w:right w:val="none" w:sz="0" w:space="0" w:color="auto"/>
              </w:divBdr>
            </w:div>
            <w:div w:id="1950232528">
              <w:marLeft w:val="340"/>
              <w:marRight w:val="0"/>
              <w:marTop w:val="0"/>
              <w:marBottom w:val="0"/>
              <w:divBdr>
                <w:top w:val="none" w:sz="0" w:space="0" w:color="auto"/>
                <w:left w:val="none" w:sz="0" w:space="0" w:color="auto"/>
                <w:bottom w:val="none" w:sz="0" w:space="0" w:color="auto"/>
                <w:right w:val="none" w:sz="0" w:space="0" w:color="auto"/>
              </w:divBdr>
            </w:div>
            <w:div w:id="1233203489">
              <w:marLeft w:val="0"/>
              <w:marRight w:val="0"/>
              <w:marTop w:val="0"/>
              <w:marBottom w:val="0"/>
              <w:divBdr>
                <w:top w:val="none" w:sz="0" w:space="0" w:color="auto"/>
                <w:left w:val="none" w:sz="0" w:space="0" w:color="auto"/>
                <w:bottom w:val="none" w:sz="0" w:space="0" w:color="auto"/>
                <w:right w:val="none" w:sz="0" w:space="0" w:color="auto"/>
              </w:divBdr>
            </w:div>
            <w:div w:id="1129930018">
              <w:marLeft w:val="0"/>
              <w:marRight w:val="0"/>
              <w:marTop w:val="0"/>
              <w:marBottom w:val="0"/>
              <w:divBdr>
                <w:top w:val="none" w:sz="0" w:space="0" w:color="auto"/>
                <w:left w:val="none" w:sz="0" w:space="0" w:color="auto"/>
                <w:bottom w:val="none" w:sz="0" w:space="0" w:color="auto"/>
                <w:right w:val="none" w:sz="0" w:space="0" w:color="auto"/>
              </w:divBdr>
            </w:div>
            <w:div w:id="91556689">
              <w:marLeft w:val="0"/>
              <w:marRight w:val="0"/>
              <w:marTop w:val="0"/>
              <w:marBottom w:val="0"/>
              <w:divBdr>
                <w:top w:val="none" w:sz="0" w:space="0" w:color="auto"/>
                <w:left w:val="none" w:sz="0" w:space="0" w:color="auto"/>
                <w:bottom w:val="none" w:sz="0" w:space="0" w:color="auto"/>
                <w:right w:val="none" w:sz="0" w:space="0" w:color="auto"/>
              </w:divBdr>
            </w:div>
            <w:div w:id="858667428">
              <w:marLeft w:val="340"/>
              <w:marRight w:val="0"/>
              <w:marTop w:val="0"/>
              <w:marBottom w:val="0"/>
              <w:divBdr>
                <w:top w:val="none" w:sz="0" w:space="0" w:color="auto"/>
                <w:left w:val="none" w:sz="0" w:space="0" w:color="auto"/>
                <w:bottom w:val="none" w:sz="0" w:space="0" w:color="auto"/>
                <w:right w:val="none" w:sz="0" w:space="0" w:color="auto"/>
              </w:divBdr>
            </w:div>
            <w:div w:id="1541090177">
              <w:marLeft w:val="0"/>
              <w:marRight w:val="0"/>
              <w:marTop w:val="0"/>
              <w:marBottom w:val="0"/>
              <w:divBdr>
                <w:top w:val="none" w:sz="0" w:space="0" w:color="auto"/>
                <w:left w:val="none" w:sz="0" w:space="0" w:color="auto"/>
                <w:bottom w:val="none" w:sz="0" w:space="0" w:color="auto"/>
                <w:right w:val="none" w:sz="0" w:space="0" w:color="auto"/>
              </w:divBdr>
            </w:div>
            <w:div w:id="49890811">
              <w:marLeft w:val="0"/>
              <w:marRight w:val="0"/>
              <w:marTop w:val="0"/>
              <w:marBottom w:val="0"/>
              <w:divBdr>
                <w:top w:val="none" w:sz="0" w:space="0" w:color="auto"/>
                <w:left w:val="none" w:sz="0" w:space="0" w:color="auto"/>
                <w:bottom w:val="none" w:sz="0" w:space="0" w:color="auto"/>
                <w:right w:val="none" w:sz="0" w:space="0" w:color="auto"/>
              </w:divBdr>
            </w:div>
            <w:div w:id="1080367124">
              <w:marLeft w:val="0"/>
              <w:marRight w:val="0"/>
              <w:marTop w:val="0"/>
              <w:marBottom w:val="0"/>
              <w:divBdr>
                <w:top w:val="none" w:sz="0" w:space="0" w:color="auto"/>
                <w:left w:val="none" w:sz="0" w:space="0" w:color="auto"/>
                <w:bottom w:val="none" w:sz="0" w:space="0" w:color="auto"/>
                <w:right w:val="none" w:sz="0" w:space="0" w:color="auto"/>
              </w:divBdr>
            </w:div>
            <w:div w:id="1024018896">
              <w:marLeft w:val="355"/>
              <w:marRight w:val="0"/>
              <w:marTop w:val="0"/>
              <w:marBottom w:val="0"/>
              <w:divBdr>
                <w:top w:val="none" w:sz="0" w:space="0" w:color="auto"/>
                <w:left w:val="none" w:sz="0" w:space="0" w:color="auto"/>
                <w:bottom w:val="none" w:sz="0" w:space="0" w:color="auto"/>
                <w:right w:val="none" w:sz="0" w:space="0" w:color="auto"/>
              </w:divBdr>
            </w:div>
            <w:div w:id="1081025754">
              <w:marLeft w:val="355"/>
              <w:marRight w:val="0"/>
              <w:marTop w:val="0"/>
              <w:marBottom w:val="0"/>
              <w:divBdr>
                <w:top w:val="none" w:sz="0" w:space="0" w:color="auto"/>
                <w:left w:val="none" w:sz="0" w:space="0" w:color="auto"/>
                <w:bottom w:val="none" w:sz="0" w:space="0" w:color="auto"/>
                <w:right w:val="none" w:sz="0" w:space="0" w:color="auto"/>
              </w:divBdr>
            </w:div>
            <w:div w:id="1681616136">
              <w:marLeft w:val="355"/>
              <w:marRight w:val="0"/>
              <w:marTop w:val="0"/>
              <w:marBottom w:val="0"/>
              <w:divBdr>
                <w:top w:val="none" w:sz="0" w:space="0" w:color="auto"/>
                <w:left w:val="none" w:sz="0" w:space="0" w:color="auto"/>
                <w:bottom w:val="none" w:sz="0" w:space="0" w:color="auto"/>
                <w:right w:val="none" w:sz="0" w:space="0" w:color="auto"/>
              </w:divBdr>
            </w:div>
            <w:div w:id="2119526482">
              <w:marLeft w:val="355"/>
              <w:marRight w:val="0"/>
              <w:marTop w:val="0"/>
              <w:marBottom w:val="0"/>
              <w:divBdr>
                <w:top w:val="none" w:sz="0" w:space="0" w:color="auto"/>
                <w:left w:val="none" w:sz="0" w:space="0" w:color="auto"/>
                <w:bottom w:val="none" w:sz="0" w:space="0" w:color="auto"/>
                <w:right w:val="none" w:sz="0" w:space="0" w:color="auto"/>
              </w:divBdr>
            </w:div>
            <w:div w:id="775173806">
              <w:marLeft w:val="355"/>
              <w:marRight w:val="0"/>
              <w:marTop w:val="0"/>
              <w:marBottom w:val="0"/>
              <w:divBdr>
                <w:top w:val="none" w:sz="0" w:space="0" w:color="auto"/>
                <w:left w:val="none" w:sz="0" w:space="0" w:color="auto"/>
                <w:bottom w:val="none" w:sz="0" w:space="0" w:color="auto"/>
                <w:right w:val="none" w:sz="0" w:space="0" w:color="auto"/>
              </w:divBdr>
            </w:div>
            <w:div w:id="981812605">
              <w:marLeft w:val="355"/>
              <w:marRight w:val="0"/>
              <w:marTop w:val="0"/>
              <w:marBottom w:val="0"/>
              <w:divBdr>
                <w:top w:val="none" w:sz="0" w:space="0" w:color="auto"/>
                <w:left w:val="none" w:sz="0" w:space="0" w:color="auto"/>
                <w:bottom w:val="none" w:sz="0" w:space="0" w:color="auto"/>
                <w:right w:val="none" w:sz="0" w:space="0" w:color="auto"/>
              </w:divBdr>
            </w:div>
            <w:div w:id="2017921439">
              <w:marLeft w:val="0"/>
              <w:marRight w:val="0"/>
              <w:marTop w:val="0"/>
              <w:marBottom w:val="0"/>
              <w:divBdr>
                <w:top w:val="none" w:sz="0" w:space="0" w:color="auto"/>
                <w:left w:val="none" w:sz="0" w:space="0" w:color="auto"/>
                <w:bottom w:val="none" w:sz="0" w:space="0" w:color="auto"/>
                <w:right w:val="none" w:sz="0" w:space="0" w:color="auto"/>
              </w:divBdr>
            </w:div>
            <w:div w:id="816804186">
              <w:marLeft w:val="0"/>
              <w:marRight w:val="0"/>
              <w:marTop w:val="0"/>
              <w:marBottom w:val="0"/>
              <w:divBdr>
                <w:top w:val="none" w:sz="0" w:space="0" w:color="auto"/>
                <w:left w:val="none" w:sz="0" w:space="0" w:color="auto"/>
                <w:bottom w:val="none" w:sz="0" w:space="0" w:color="auto"/>
                <w:right w:val="none" w:sz="0" w:space="0" w:color="auto"/>
              </w:divBdr>
            </w:div>
            <w:div w:id="1017271527">
              <w:marLeft w:val="0"/>
              <w:marRight w:val="0"/>
              <w:marTop w:val="0"/>
              <w:marBottom w:val="0"/>
              <w:divBdr>
                <w:top w:val="none" w:sz="0" w:space="0" w:color="auto"/>
                <w:left w:val="none" w:sz="0" w:space="0" w:color="auto"/>
                <w:bottom w:val="none" w:sz="0" w:space="0" w:color="auto"/>
                <w:right w:val="none" w:sz="0" w:space="0" w:color="auto"/>
              </w:divBdr>
            </w:div>
            <w:div w:id="1439327308">
              <w:marLeft w:val="0"/>
              <w:marRight w:val="0"/>
              <w:marTop w:val="0"/>
              <w:marBottom w:val="0"/>
              <w:divBdr>
                <w:top w:val="none" w:sz="0" w:space="0" w:color="auto"/>
                <w:left w:val="none" w:sz="0" w:space="0" w:color="auto"/>
                <w:bottom w:val="none" w:sz="0" w:space="0" w:color="auto"/>
                <w:right w:val="none" w:sz="0" w:space="0" w:color="auto"/>
              </w:divBdr>
            </w:div>
            <w:div w:id="1673213972">
              <w:marLeft w:val="340"/>
              <w:marRight w:val="0"/>
              <w:marTop w:val="0"/>
              <w:marBottom w:val="0"/>
              <w:divBdr>
                <w:top w:val="none" w:sz="0" w:space="0" w:color="auto"/>
                <w:left w:val="none" w:sz="0" w:space="0" w:color="auto"/>
                <w:bottom w:val="none" w:sz="0" w:space="0" w:color="auto"/>
                <w:right w:val="none" w:sz="0" w:space="0" w:color="auto"/>
              </w:divBdr>
            </w:div>
            <w:div w:id="1721173959">
              <w:marLeft w:val="0"/>
              <w:marRight w:val="0"/>
              <w:marTop w:val="0"/>
              <w:marBottom w:val="0"/>
              <w:divBdr>
                <w:top w:val="none" w:sz="0" w:space="0" w:color="auto"/>
                <w:left w:val="none" w:sz="0" w:space="0" w:color="auto"/>
                <w:bottom w:val="none" w:sz="0" w:space="0" w:color="auto"/>
                <w:right w:val="none" w:sz="0" w:space="0" w:color="auto"/>
              </w:divBdr>
            </w:div>
            <w:div w:id="1466967846">
              <w:marLeft w:val="0"/>
              <w:marRight w:val="0"/>
              <w:marTop w:val="0"/>
              <w:marBottom w:val="0"/>
              <w:divBdr>
                <w:top w:val="none" w:sz="0" w:space="0" w:color="auto"/>
                <w:left w:val="none" w:sz="0" w:space="0" w:color="auto"/>
                <w:bottom w:val="none" w:sz="0" w:space="0" w:color="auto"/>
                <w:right w:val="none" w:sz="0" w:space="0" w:color="auto"/>
              </w:divBdr>
            </w:div>
            <w:div w:id="2142264047">
              <w:marLeft w:val="0"/>
              <w:marRight w:val="0"/>
              <w:marTop w:val="0"/>
              <w:marBottom w:val="0"/>
              <w:divBdr>
                <w:top w:val="none" w:sz="0" w:space="0" w:color="auto"/>
                <w:left w:val="none" w:sz="0" w:space="0" w:color="auto"/>
                <w:bottom w:val="none" w:sz="0" w:space="0" w:color="auto"/>
                <w:right w:val="none" w:sz="0" w:space="0" w:color="auto"/>
              </w:divBdr>
            </w:div>
            <w:div w:id="903566871">
              <w:marLeft w:val="0"/>
              <w:marRight w:val="0"/>
              <w:marTop w:val="0"/>
              <w:marBottom w:val="0"/>
              <w:divBdr>
                <w:top w:val="none" w:sz="0" w:space="0" w:color="auto"/>
                <w:left w:val="none" w:sz="0" w:space="0" w:color="auto"/>
                <w:bottom w:val="none" w:sz="0" w:space="0" w:color="auto"/>
                <w:right w:val="none" w:sz="0" w:space="0" w:color="auto"/>
              </w:divBdr>
            </w:div>
            <w:div w:id="1204827270">
              <w:marLeft w:val="0"/>
              <w:marRight w:val="0"/>
              <w:marTop w:val="0"/>
              <w:marBottom w:val="0"/>
              <w:divBdr>
                <w:top w:val="none" w:sz="0" w:space="0" w:color="auto"/>
                <w:left w:val="none" w:sz="0" w:space="0" w:color="auto"/>
                <w:bottom w:val="none" w:sz="0" w:space="0" w:color="auto"/>
                <w:right w:val="none" w:sz="0" w:space="0" w:color="auto"/>
              </w:divBdr>
            </w:div>
            <w:div w:id="143083653">
              <w:marLeft w:val="0"/>
              <w:marRight w:val="0"/>
              <w:marTop w:val="0"/>
              <w:marBottom w:val="0"/>
              <w:divBdr>
                <w:top w:val="none" w:sz="0" w:space="0" w:color="auto"/>
                <w:left w:val="none" w:sz="0" w:space="0" w:color="auto"/>
                <w:bottom w:val="none" w:sz="0" w:space="0" w:color="auto"/>
                <w:right w:val="none" w:sz="0" w:space="0" w:color="auto"/>
              </w:divBdr>
            </w:div>
          </w:divsChild>
        </w:div>
        <w:div w:id="764769740">
          <w:marLeft w:val="0"/>
          <w:marRight w:val="0"/>
          <w:marTop w:val="0"/>
          <w:marBottom w:val="0"/>
          <w:divBdr>
            <w:top w:val="none" w:sz="0" w:space="0" w:color="auto"/>
            <w:left w:val="none" w:sz="0" w:space="0" w:color="auto"/>
            <w:bottom w:val="none" w:sz="0" w:space="0" w:color="auto"/>
            <w:right w:val="none" w:sz="0" w:space="0" w:color="auto"/>
          </w:divBdr>
        </w:div>
        <w:div w:id="884947944">
          <w:marLeft w:val="0"/>
          <w:marRight w:val="0"/>
          <w:marTop w:val="0"/>
          <w:marBottom w:val="0"/>
          <w:divBdr>
            <w:top w:val="none" w:sz="0" w:space="0" w:color="auto"/>
            <w:left w:val="none" w:sz="0" w:space="0" w:color="auto"/>
            <w:bottom w:val="none" w:sz="0" w:space="0" w:color="auto"/>
            <w:right w:val="none" w:sz="0" w:space="0" w:color="auto"/>
          </w:divBdr>
        </w:div>
        <w:div w:id="1320111774">
          <w:marLeft w:val="0"/>
          <w:marRight w:val="0"/>
          <w:marTop w:val="0"/>
          <w:marBottom w:val="0"/>
          <w:divBdr>
            <w:top w:val="none" w:sz="0" w:space="0" w:color="auto"/>
            <w:left w:val="none" w:sz="0" w:space="0" w:color="auto"/>
            <w:bottom w:val="none" w:sz="0" w:space="0" w:color="auto"/>
            <w:right w:val="none" w:sz="0" w:space="0" w:color="auto"/>
          </w:divBdr>
        </w:div>
        <w:div w:id="851191362">
          <w:marLeft w:val="0"/>
          <w:marRight w:val="0"/>
          <w:marTop w:val="0"/>
          <w:marBottom w:val="0"/>
          <w:divBdr>
            <w:top w:val="none" w:sz="0" w:space="0" w:color="auto"/>
            <w:left w:val="none" w:sz="0" w:space="0" w:color="auto"/>
            <w:bottom w:val="none" w:sz="0" w:space="0" w:color="auto"/>
            <w:right w:val="none" w:sz="0" w:space="0" w:color="auto"/>
          </w:divBdr>
        </w:div>
        <w:div w:id="1140227091">
          <w:marLeft w:val="0"/>
          <w:marRight w:val="0"/>
          <w:marTop w:val="0"/>
          <w:marBottom w:val="0"/>
          <w:divBdr>
            <w:top w:val="none" w:sz="0" w:space="0" w:color="auto"/>
            <w:left w:val="none" w:sz="0" w:space="0" w:color="auto"/>
            <w:bottom w:val="none" w:sz="0" w:space="0" w:color="auto"/>
            <w:right w:val="none" w:sz="0" w:space="0" w:color="auto"/>
          </w:divBdr>
        </w:div>
        <w:div w:id="8143790">
          <w:marLeft w:val="0"/>
          <w:marRight w:val="0"/>
          <w:marTop w:val="0"/>
          <w:marBottom w:val="0"/>
          <w:divBdr>
            <w:top w:val="none" w:sz="0" w:space="0" w:color="auto"/>
            <w:left w:val="none" w:sz="0" w:space="0" w:color="auto"/>
            <w:bottom w:val="none" w:sz="0" w:space="0" w:color="auto"/>
            <w:right w:val="none" w:sz="0" w:space="0" w:color="auto"/>
          </w:divBdr>
        </w:div>
        <w:div w:id="166798206">
          <w:marLeft w:val="0"/>
          <w:marRight w:val="0"/>
          <w:marTop w:val="0"/>
          <w:marBottom w:val="0"/>
          <w:divBdr>
            <w:top w:val="none" w:sz="0" w:space="0" w:color="auto"/>
            <w:left w:val="none" w:sz="0" w:space="0" w:color="auto"/>
            <w:bottom w:val="none" w:sz="0" w:space="0" w:color="auto"/>
            <w:right w:val="none" w:sz="0" w:space="0" w:color="auto"/>
          </w:divBdr>
        </w:div>
        <w:div w:id="763644438">
          <w:marLeft w:val="0"/>
          <w:marRight w:val="0"/>
          <w:marTop w:val="0"/>
          <w:marBottom w:val="0"/>
          <w:divBdr>
            <w:top w:val="none" w:sz="0" w:space="0" w:color="auto"/>
            <w:left w:val="none" w:sz="0" w:space="0" w:color="auto"/>
            <w:bottom w:val="none" w:sz="0" w:space="0" w:color="auto"/>
            <w:right w:val="none" w:sz="0" w:space="0" w:color="auto"/>
          </w:divBdr>
        </w:div>
        <w:div w:id="1361666819">
          <w:marLeft w:val="0"/>
          <w:marRight w:val="0"/>
          <w:marTop w:val="0"/>
          <w:marBottom w:val="0"/>
          <w:divBdr>
            <w:top w:val="none" w:sz="0" w:space="0" w:color="auto"/>
            <w:left w:val="none" w:sz="0" w:space="0" w:color="auto"/>
            <w:bottom w:val="none" w:sz="0" w:space="0" w:color="auto"/>
            <w:right w:val="none" w:sz="0" w:space="0" w:color="auto"/>
          </w:divBdr>
        </w:div>
        <w:div w:id="126238643">
          <w:marLeft w:val="0"/>
          <w:marRight w:val="0"/>
          <w:marTop w:val="0"/>
          <w:marBottom w:val="0"/>
          <w:divBdr>
            <w:top w:val="none" w:sz="0" w:space="0" w:color="auto"/>
            <w:left w:val="none" w:sz="0" w:space="0" w:color="auto"/>
            <w:bottom w:val="none" w:sz="0" w:space="0" w:color="auto"/>
            <w:right w:val="none" w:sz="0" w:space="0" w:color="auto"/>
          </w:divBdr>
        </w:div>
        <w:div w:id="1220021124">
          <w:marLeft w:val="0"/>
          <w:marRight w:val="0"/>
          <w:marTop w:val="0"/>
          <w:marBottom w:val="0"/>
          <w:divBdr>
            <w:top w:val="none" w:sz="0" w:space="0" w:color="auto"/>
            <w:left w:val="none" w:sz="0" w:space="0" w:color="auto"/>
            <w:bottom w:val="none" w:sz="0" w:space="0" w:color="auto"/>
            <w:right w:val="none" w:sz="0" w:space="0" w:color="auto"/>
          </w:divBdr>
        </w:div>
        <w:div w:id="1535070362">
          <w:marLeft w:val="0"/>
          <w:marRight w:val="0"/>
          <w:marTop w:val="0"/>
          <w:marBottom w:val="0"/>
          <w:divBdr>
            <w:top w:val="none" w:sz="0" w:space="0" w:color="auto"/>
            <w:left w:val="none" w:sz="0" w:space="0" w:color="auto"/>
            <w:bottom w:val="none" w:sz="0" w:space="0" w:color="auto"/>
            <w:right w:val="none" w:sz="0" w:space="0" w:color="auto"/>
          </w:divBdr>
        </w:div>
        <w:div w:id="1380326611">
          <w:marLeft w:val="0"/>
          <w:marRight w:val="0"/>
          <w:marTop w:val="0"/>
          <w:marBottom w:val="0"/>
          <w:divBdr>
            <w:top w:val="none" w:sz="0" w:space="0" w:color="auto"/>
            <w:left w:val="none" w:sz="0" w:space="0" w:color="auto"/>
            <w:bottom w:val="none" w:sz="0" w:space="0" w:color="auto"/>
            <w:right w:val="none" w:sz="0" w:space="0" w:color="auto"/>
          </w:divBdr>
        </w:div>
        <w:div w:id="1513908497">
          <w:marLeft w:val="0"/>
          <w:marRight w:val="0"/>
          <w:marTop w:val="0"/>
          <w:marBottom w:val="0"/>
          <w:divBdr>
            <w:top w:val="none" w:sz="0" w:space="0" w:color="auto"/>
            <w:left w:val="none" w:sz="0" w:space="0" w:color="auto"/>
            <w:bottom w:val="none" w:sz="0" w:space="0" w:color="auto"/>
            <w:right w:val="none" w:sz="0" w:space="0" w:color="auto"/>
          </w:divBdr>
        </w:div>
        <w:div w:id="1295256277">
          <w:marLeft w:val="0"/>
          <w:marRight w:val="0"/>
          <w:marTop w:val="0"/>
          <w:marBottom w:val="0"/>
          <w:divBdr>
            <w:top w:val="none" w:sz="0" w:space="0" w:color="auto"/>
            <w:left w:val="none" w:sz="0" w:space="0" w:color="auto"/>
            <w:bottom w:val="none" w:sz="0" w:space="0" w:color="auto"/>
            <w:right w:val="none" w:sz="0" w:space="0" w:color="auto"/>
          </w:divBdr>
        </w:div>
        <w:div w:id="124469194">
          <w:marLeft w:val="0"/>
          <w:marRight w:val="0"/>
          <w:marTop w:val="0"/>
          <w:marBottom w:val="0"/>
          <w:divBdr>
            <w:top w:val="none" w:sz="0" w:space="0" w:color="auto"/>
            <w:left w:val="none" w:sz="0" w:space="0" w:color="auto"/>
            <w:bottom w:val="none" w:sz="0" w:space="0" w:color="auto"/>
            <w:right w:val="none" w:sz="0" w:space="0" w:color="auto"/>
          </w:divBdr>
        </w:div>
        <w:div w:id="1125123133">
          <w:marLeft w:val="0"/>
          <w:marRight w:val="0"/>
          <w:marTop w:val="0"/>
          <w:marBottom w:val="0"/>
          <w:divBdr>
            <w:top w:val="none" w:sz="0" w:space="0" w:color="auto"/>
            <w:left w:val="none" w:sz="0" w:space="0" w:color="auto"/>
            <w:bottom w:val="none" w:sz="0" w:space="0" w:color="auto"/>
            <w:right w:val="none" w:sz="0" w:space="0" w:color="auto"/>
          </w:divBdr>
        </w:div>
        <w:div w:id="270943115">
          <w:marLeft w:val="0"/>
          <w:marRight w:val="0"/>
          <w:marTop w:val="0"/>
          <w:marBottom w:val="0"/>
          <w:divBdr>
            <w:top w:val="none" w:sz="0" w:space="0" w:color="auto"/>
            <w:left w:val="none" w:sz="0" w:space="0" w:color="auto"/>
            <w:bottom w:val="none" w:sz="0" w:space="0" w:color="auto"/>
            <w:right w:val="none" w:sz="0" w:space="0" w:color="auto"/>
          </w:divBdr>
        </w:div>
        <w:div w:id="962345232">
          <w:marLeft w:val="0"/>
          <w:marRight w:val="0"/>
          <w:marTop w:val="0"/>
          <w:marBottom w:val="0"/>
          <w:divBdr>
            <w:top w:val="none" w:sz="0" w:space="0" w:color="auto"/>
            <w:left w:val="none" w:sz="0" w:space="0" w:color="auto"/>
            <w:bottom w:val="none" w:sz="0" w:space="0" w:color="auto"/>
            <w:right w:val="none" w:sz="0" w:space="0" w:color="auto"/>
          </w:divBdr>
        </w:div>
        <w:div w:id="1001350221">
          <w:marLeft w:val="0"/>
          <w:marRight w:val="0"/>
          <w:marTop w:val="0"/>
          <w:marBottom w:val="0"/>
          <w:divBdr>
            <w:top w:val="none" w:sz="0" w:space="0" w:color="auto"/>
            <w:left w:val="none" w:sz="0" w:space="0" w:color="auto"/>
            <w:bottom w:val="none" w:sz="0" w:space="0" w:color="auto"/>
            <w:right w:val="none" w:sz="0" w:space="0" w:color="auto"/>
          </w:divBdr>
        </w:div>
        <w:div w:id="2133134609">
          <w:marLeft w:val="0"/>
          <w:marRight w:val="0"/>
          <w:marTop w:val="0"/>
          <w:marBottom w:val="0"/>
          <w:divBdr>
            <w:top w:val="none" w:sz="0" w:space="0" w:color="auto"/>
            <w:left w:val="none" w:sz="0" w:space="0" w:color="auto"/>
            <w:bottom w:val="none" w:sz="0" w:space="0" w:color="auto"/>
            <w:right w:val="none" w:sz="0" w:space="0" w:color="auto"/>
          </w:divBdr>
        </w:div>
        <w:div w:id="1252735133">
          <w:marLeft w:val="0"/>
          <w:marRight w:val="0"/>
          <w:marTop w:val="0"/>
          <w:marBottom w:val="0"/>
          <w:divBdr>
            <w:top w:val="none" w:sz="0" w:space="0" w:color="auto"/>
            <w:left w:val="none" w:sz="0" w:space="0" w:color="auto"/>
            <w:bottom w:val="none" w:sz="0" w:space="0" w:color="auto"/>
            <w:right w:val="none" w:sz="0" w:space="0" w:color="auto"/>
          </w:divBdr>
        </w:div>
        <w:div w:id="2142384738">
          <w:marLeft w:val="0"/>
          <w:marRight w:val="0"/>
          <w:marTop w:val="0"/>
          <w:marBottom w:val="0"/>
          <w:divBdr>
            <w:top w:val="none" w:sz="0" w:space="0" w:color="auto"/>
            <w:left w:val="none" w:sz="0" w:space="0" w:color="auto"/>
            <w:bottom w:val="none" w:sz="0" w:space="0" w:color="auto"/>
            <w:right w:val="none" w:sz="0" w:space="0" w:color="auto"/>
          </w:divBdr>
        </w:div>
        <w:div w:id="1705590564">
          <w:marLeft w:val="0"/>
          <w:marRight w:val="0"/>
          <w:marTop w:val="0"/>
          <w:marBottom w:val="0"/>
          <w:divBdr>
            <w:top w:val="none" w:sz="0" w:space="0" w:color="auto"/>
            <w:left w:val="none" w:sz="0" w:space="0" w:color="auto"/>
            <w:bottom w:val="none" w:sz="0" w:space="0" w:color="auto"/>
            <w:right w:val="none" w:sz="0" w:space="0" w:color="auto"/>
          </w:divBdr>
        </w:div>
        <w:div w:id="1699694029">
          <w:marLeft w:val="0"/>
          <w:marRight w:val="0"/>
          <w:marTop w:val="0"/>
          <w:marBottom w:val="0"/>
          <w:divBdr>
            <w:top w:val="none" w:sz="0" w:space="0" w:color="auto"/>
            <w:left w:val="none" w:sz="0" w:space="0" w:color="auto"/>
            <w:bottom w:val="none" w:sz="0" w:space="0" w:color="auto"/>
            <w:right w:val="none" w:sz="0" w:space="0" w:color="auto"/>
          </w:divBdr>
        </w:div>
        <w:div w:id="1802579696">
          <w:marLeft w:val="0"/>
          <w:marRight w:val="0"/>
          <w:marTop w:val="0"/>
          <w:marBottom w:val="0"/>
          <w:divBdr>
            <w:top w:val="none" w:sz="0" w:space="0" w:color="auto"/>
            <w:left w:val="none" w:sz="0" w:space="0" w:color="auto"/>
            <w:bottom w:val="none" w:sz="0" w:space="0" w:color="auto"/>
            <w:right w:val="none" w:sz="0" w:space="0" w:color="auto"/>
          </w:divBdr>
        </w:div>
        <w:div w:id="1040209156">
          <w:marLeft w:val="0"/>
          <w:marRight w:val="0"/>
          <w:marTop w:val="0"/>
          <w:marBottom w:val="0"/>
          <w:divBdr>
            <w:top w:val="none" w:sz="0" w:space="0" w:color="auto"/>
            <w:left w:val="none" w:sz="0" w:space="0" w:color="auto"/>
            <w:bottom w:val="none" w:sz="0" w:space="0" w:color="auto"/>
            <w:right w:val="none" w:sz="0" w:space="0" w:color="auto"/>
          </w:divBdr>
        </w:div>
        <w:div w:id="752433534">
          <w:marLeft w:val="0"/>
          <w:marRight w:val="0"/>
          <w:marTop w:val="0"/>
          <w:marBottom w:val="0"/>
          <w:divBdr>
            <w:top w:val="none" w:sz="0" w:space="0" w:color="auto"/>
            <w:left w:val="none" w:sz="0" w:space="0" w:color="auto"/>
            <w:bottom w:val="none" w:sz="0" w:space="0" w:color="auto"/>
            <w:right w:val="none" w:sz="0" w:space="0" w:color="auto"/>
          </w:divBdr>
        </w:div>
        <w:div w:id="824778521">
          <w:marLeft w:val="0"/>
          <w:marRight w:val="0"/>
          <w:marTop w:val="0"/>
          <w:marBottom w:val="0"/>
          <w:divBdr>
            <w:top w:val="none" w:sz="0" w:space="0" w:color="auto"/>
            <w:left w:val="none" w:sz="0" w:space="0" w:color="auto"/>
            <w:bottom w:val="none" w:sz="0" w:space="0" w:color="auto"/>
            <w:right w:val="none" w:sz="0" w:space="0" w:color="auto"/>
          </w:divBdr>
        </w:div>
        <w:div w:id="627324188">
          <w:marLeft w:val="0"/>
          <w:marRight w:val="0"/>
          <w:marTop w:val="0"/>
          <w:marBottom w:val="0"/>
          <w:divBdr>
            <w:top w:val="none" w:sz="0" w:space="0" w:color="auto"/>
            <w:left w:val="none" w:sz="0" w:space="0" w:color="auto"/>
            <w:bottom w:val="none" w:sz="0" w:space="0" w:color="auto"/>
            <w:right w:val="none" w:sz="0" w:space="0" w:color="auto"/>
          </w:divBdr>
        </w:div>
        <w:div w:id="2126266287">
          <w:marLeft w:val="0"/>
          <w:marRight w:val="0"/>
          <w:marTop w:val="0"/>
          <w:marBottom w:val="0"/>
          <w:divBdr>
            <w:top w:val="none" w:sz="0" w:space="0" w:color="auto"/>
            <w:left w:val="none" w:sz="0" w:space="0" w:color="auto"/>
            <w:bottom w:val="none" w:sz="0" w:space="0" w:color="auto"/>
            <w:right w:val="none" w:sz="0" w:space="0" w:color="auto"/>
          </w:divBdr>
        </w:div>
        <w:div w:id="1203247377">
          <w:marLeft w:val="0"/>
          <w:marRight w:val="0"/>
          <w:marTop w:val="0"/>
          <w:marBottom w:val="0"/>
          <w:divBdr>
            <w:top w:val="none" w:sz="0" w:space="0" w:color="auto"/>
            <w:left w:val="none" w:sz="0" w:space="0" w:color="auto"/>
            <w:bottom w:val="none" w:sz="0" w:space="0" w:color="auto"/>
            <w:right w:val="none" w:sz="0" w:space="0" w:color="auto"/>
          </w:divBdr>
        </w:div>
        <w:div w:id="1052074137">
          <w:marLeft w:val="0"/>
          <w:marRight w:val="0"/>
          <w:marTop w:val="0"/>
          <w:marBottom w:val="0"/>
          <w:divBdr>
            <w:top w:val="none" w:sz="0" w:space="0" w:color="auto"/>
            <w:left w:val="none" w:sz="0" w:space="0" w:color="auto"/>
            <w:bottom w:val="none" w:sz="0" w:space="0" w:color="auto"/>
            <w:right w:val="none" w:sz="0" w:space="0" w:color="auto"/>
          </w:divBdr>
        </w:div>
        <w:div w:id="1707409719">
          <w:marLeft w:val="0"/>
          <w:marRight w:val="0"/>
          <w:marTop w:val="0"/>
          <w:marBottom w:val="0"/>
          <w:divBdr>
            <w:top w:val="none" w:sz="0" w:space="0" w:color="auto"/>
            <w:left w:val="none" w:sz="0" w:space="0" w:color="auto"/>
            <w:bottom w:val="none" w:sz="0" w:space="0" w:color="auto"/>
            <w:right w:val="none" w:sz="0" w:space="0" w:color="auto"/>
          </w:divBdr>
        </w:div>
        <w:div w:id="344021508">
          <w:marLeft w:val="0"/>
          <w:marRight w:val="0"/>
          <w:marTop w:val="0"/>
          <w:marBottom w:val="0"/>
          <w:divBdr>
            <w:top w:val="none" w:sz="0" w:space="0" w:color="auto"/>
            <w:left w:val="none" w:sz="0" w:space="0" w:color="auto"/>
            <w:bottom w:val="none" w:sz="0" w:space="0" w:color="auto"/>
            <w:right w:val="none" w:sz="0" w:space="0" w:color="auto"/>
          </w:divBdr>
        </w:div>
        <w:div w:id="1955480012">
          <w:marLeft w:val="0"/>
          <w:marRight w:val="0"/>
          <w:marTop w:val="0"/>
          <w:marBottom w:val="0"/>
          <w:divBdr>
            <w:top w:val="none" w:sz="0" w:space="0" w:color="auto"/>
            <w:left w:val="none" w:sz="0" w:space="0" w:color="auto"/>
            <w:bottom w:val="none" w:sz="0" w:space="0" w:color="auto"/>
            <w:right w:val="none" w:sz="0" w:space="0" w:color="auto"/>
          </w:divBdr>
        </w:div>
        <w:div w:id="1153253314">
          <w:marLeft w:val="0"/>
          <w:marRight w:val="0"/>
          <w:marTop w:val="0"/>
          <w:marBottom w:val="0"/>
          <w:divBdr>
            <w:top w:val="none" w:sz="0" w:space="0" w:color="auto"/>
            <w:left w:val="none" w:sz="0" w:space="0" w:color="auto"/>
            <w:bottom w:val="none" w:sz="0" w:space="0" w:color="auto"/>
            <w:right w:val="none" w:sz="0" w:space="0" w:color="auto"/>
          </w:divBdr>
        </w:div>
        <w:div w:id="240263290">
          <w:marLeft w:val="0"/>
          <w:marRight w:val="0"/>
          <w:marTop w:val="0"/>
          <w:marBottom w:val="0"/>
          <w:divBdr>
            <w:top w:val="none" w:sz="0" w:space="0" w:color="auto"/>
            <w:left w:val="none" w:sz="0" w:space="0" w:color="auto"/>
            <w:bottom w:val="none" w:sz="0" w:space="0" w:color="auto"/>
            <w:right w:val="none" w:sz="0" w:space="0" w:color="auto"/>
          </w:divBdr>
        </w:div>
        <w:div w:id="2111925377">
          <w:marLeft w:val="0"/>
          <w:marRight w:val="0"/>
          <w:marTop w:val="0"/>
          <w:marBottom w:val="0"/>
          <w:divBdr>
            <w:top w:val="none" w:sz="0" w:space="0" w:color="auto"/>
            <w:left w:val="none" w:sz="0" w:space="0" w:color="auto"/>
            <w:bottom w:val="none" w:sz="0" w:space="0" w:color="auto"/>
            <w:right w:val="none" w:sz="0" w:space="0" w:color="auto"/>
          </w:divBdr>
        </w:div>
        <w:div w:id="1168248196">
          <w:marLeft w:val="0"/>
          <w:marRight w:val="0"/>
          <w:marTop w:val="0"/>
          <w:marBottom w:val="0"/>
          <w:divBdr>
            <w:top w:val="none" w:sz="0" w:space="0" w:color="auto"/>
            <w:left w:val="none" w:sz="0" w:space="0" w:color="auto"/>
            <w:bottom w:val="none" w:sz="0" w:space="0" w:color="auto"/>
            <w:right w:val="none" w:sz="0" w:space="0" w:color="auto"/>
          </w:divBdr>
        </w:div>
        <w:div w:id="124011104">
          <w:marLeft w:val="0"/>
          <w:marRight w:val="0"/>
          <w:marTop w:val="0"/>
          <w:marBottom w:val="0"/>
          <w:divBdr>
            <w:top w:val="none" w:sz="0" w:space="0" w:color="auto"/>
            <w:left w:val="none" w:sz="0" w:space="0" w:color="auto"/>
            <w:bottom w:val="none" w:sz="0" w:space="0" w:color="auto"/>
            <w:right w:val="none" w:sz="0" w:space="0" w:color="auto"/>
          </w:divBdr>
        </w:div>
        <w:div w:id="106241139">
          <w:marLeft w:val="0"/>
          <w:marRight w:val="0"/>
          <w:marTop w:val="0"/>
          <w:marBottom w:val="0"/>
          <w:divBdr>
            <w:top w:val="none" w:sz="0" w:space="0" w:color="auto"/>
            <w:left w:val="none" w:sz="0" w:space="0" w:color="auto"/>
            <w:bottom w:val="none" w:sz="0" w:space="0" w:color="auto"/>
            <w:right w:val="none" w:sz="0" w:space="0" w:color="auto"/>
          </w:divBdr>
        </w:div>
        <w:div w:id="50035598">
          <w:marLeft w:val="0"/>
          <w:marRight w:val="0"/>
          <w:marTop w:val="0"/>
          <w:marBottom w:val="0"/>
          <w:divBdr>
            <w:top w:val="none" w:sz="0" w:space="0" w:color="auto"/>
            <w:left w:val="none" w:sz="0" w:space="0" w:color="auto"/>
            <w:bottom w:val="none" w:sz="0" w:space="0" w:color="auto"/>
            <w:right w:val="none" w:sz="0" w:space="0" w:color="auto"/>
          </w:divBdr>
        </w:div>
        <w:div w:id="620654574">
          <w:marLeft w:val="0"/>
          <w:marRight w:val="0"/>
          <w:marTop w:val="0"/>
          <w:marBottom w:val="0"/>
          <w:divBdr>
            <w:top w:val="none" w:sz="0" w:space="0" w:color="auto"/>
            <w:left w:val="none" w:sz="0" w:space="0" w:color="auto"/>
            <w:bottom w:val="none" w:sz="0" w:space="0" w:color="auto"/>
            <w:right w:val="none" w:sz="0" w:space="0" w:color="auto"/>
          </w:divBdr>
        </w:div>
        <w:div w:id="787316024">
          <w:marLeft w:val="0"/>
          <w:marRight w:val="0"/>
          <w:marTop w:val="0"/>
          <w:marBottom w:val="0"/>
          <w:divBdr>
            <w:top w:val="none" w:sz="0" w:space="0" w:color="auto"/>
            <w:left w:val="none" w:sz="0" w:space="0" w:color="auto"/>
            <w:bottom w:val="none" w:sz="0" w:space="0" w:color="auto"/>
            <w:right w:val="none" w:sz="0" w:space="0" w:color="auto"/>
          </w:divBdr>
        </w:div>
        <w:div w:id="38019119">
          <w:marLeft w:val="0"/>
          <w:marRight w:val="0"/>
          <w:marTop w:val="0"/>
          <w:marBottom w:val="0"/>
          <w:divBdr>
            <w:top w:val="none" w:sz="0" w:space="0" w:color="auto"/>
            <w:left w:val="none" w:sz="0" w:space="0" w:color="auto"/>
            <w:bottom w:val="none" w:sz="0" w:space="0" w:color="auto"/>
            <w:right w:val="none" w:sz="0" w:space="0" w:color="auto"/>
          </w:divBdr>
        </w:div>
        <w:div w:id="714696718">
          <w:marLeft w:val="0"/>
          <w:marRight w:val="0"/>
          <w:marTop w:val="0"/>
          <w:marBottom w:val="0"/>
          <w:divBdr>
            <w:top w:val="none" w:sz="0" w:space="0" w:color="auto"/>
            <w:left w:val="none" w:sz="0" w:space="0" w:color="auto"/>
            <w:bottom w:val="none" w:sz="0" w:space="0" w:color="auto"/>
            <w:right w:val="none" w:sz="0" w:space="0" w:color="auto"/>
          </w:divBdr>
        </w:div>
        <w:div w:id="2142457762">
          <w:marLeft w:val="0"/>
          <w:marRight w:val="0"/>
          <w:marTop w:val="0"/>
          <w:marBottom w:val="0"/>
          <w:divBdr>
            <w:top w:val="none" w:sz="0" w:space="0" w:color="auto"/>
            <w:left w:val="none" w:sz="0" w:space="0" w:color="auto"/>
            <w:bottom w:val="none" w:sz="0" w:space="0" w:color="auto"/>
            <w:right w:val="none" w:sz="0" w:space="0" w:color="auto"/>
          </w:divBdr>
        </w:div>
        <w:div w:id="473446318">
          <w:marLeft w:val="0"/>
          <w:marRight w:val="0"/>
          <w:marTop w:val="0"/>
          <w:marBottom w:val="0"/>
          <w:divBdr>
            <w:top w:val="none" w:sz="0" w:space="0" w:color="auto"/>
            <w:left w:val="none" w:sz="0" w:space="0" w:color="auto"/>
            <w:bottom w:val="none" w:sz="0" w:space="0" w:color="auto"/>
            <w:right w:val="none" w:sz="0" w:space="0" w:color="auto"/>
          </w:divBdr>
        </w:div>
        <w:div w:id="866598010">
          <w:marLeft w:val="0"/>
          <w:marRight w:val="0"/>
          <w:marTop w:val="0"/>
          <w:marBottom w:val="0"/>
          <w:divBdr>
            <w:top w:val="none" w:sz="0" w:space="0" w:color="auto"/>
            <w:left w:val="none" w:sz="0" w:space="0" w:color="auto"/>
            <w:bottom w:val="none" w:sz="0" w:space="0" w:color="auto"/>
            <w:right w:val="none" w:sz="0" w:space="0" w:color="auto"/>
          </w:divBdr>
        </w:div>
        <w:div w:id="1004749295">
          <w:marLeft w:val="0"/>
          <w:marRight w:val="0"/>
          <w:marTop w:val="0"/>
          <w:marBottom w:val="0"/>
          <w:divBdr>
            <w:top w:val="none" w:sz="0" w:space="0" w:color="auto"/>
            <w:left w:val="none" w:sz="0" w:space="0" w:color="auto"/>
            <w:bottom w:val="none" w:sz="0" w:space="0" w:color="auto"/>
            <w:right w:val="none" w:sz="0" w:space="0" w:color="auto"/>
          </w:divBdr>
        </w:div>
        <w:div w:id="2110008956">
          <w:marLeft w:val="0"/>
          <w:marRight w:val="0"/>
          <w:marTop w:val="0"/>
          <w:marBottom w:val="0"/>
          <w:divBdr>
            <w:top w:val="none" w:sz="0" w:space="0" w:color="auto"/>
            <w:left w:val="none" w:sz="0" w:space="0" w:color="auto"/>
            <w:bottom w:val="none" w:sz="0" w:space="0" w:color="auto"/>
            <w:right w:val="none" w:sz="0" w:space="0" w:color="auto"/>
          </w:divBdr>
        </w:div>
        <w:div w:id="1847282244">
          <w:marLeft w:val="0"/>
          <w:marRight w:val="0"/>
          <w:marTop w:val="0"/>
          <w:marBottom w:val="0"/>
          <w:divBdr>
            <w:top w:val="none" w:sz="0" w:space="0" w:color="auto"/>
            <w:left w:val="none" w:sz="0" w:space="0" w:color="auto"/>
            <w:bottom w:val="none" w:sz="0" w:space="0" w:color="auto"/>
            <w:right w:val="none" w:sz="0" w:space="0" w:color="auto"/>
          </w:divBdr>
        </w:div>
        <w:div w:id="947542410">
          <w:marLeft w:val="0"/>
          <w:marRight w:val="0"/>
          <w:marTop w:val="0"/>
          <w:marBottom w:val="0"/>
          <w:divBdr>
            <w:top w:val="none" w:sz="0" w:space="0" w:color="auto"/>
            <w:left w:val="none" w:sz="0" w:space="0" w:color="auto"/>
            <w:bottom w:val="none" w:sz="0" w:space="0" w:color="auto"/>
            <w:right w:val="none" w:sz="0" w:space="0" w:color="auto"/>
          </w:divBdr>
        </w:div>
        <w:div w:id="441001447">
          <w:marLeft w:val="0"/>
          <w:marRight w:val="0"/>
          <w:marTop w:val="0"/>
          <w:marBottom w:val="0"/>
          <w:divBdr>
            <w:top w:val="none" w:sz="0" w:space="0" w:color="auto"/>
            <w:left w:val="none" w:sz="0" w:space="0" w:color="auto"/>
            <w:bottom w:val="none" w:sz="0" w:space="0" w:color="auto"/>
            <w:right w:val="none" w:sz="0" w:space="0" w:color="auto"/>
          </w:divBdr>
        </w:div>
        <w:div w:id="441337996">
          <w:marLeft w:val="0"/>
          <w:marRight w:val="0"/>
          <w:marTop w:val="0"/>
          <w:marBottom w:val="0"/>
          <w:divBdr>
            <w:top w:val="none" w:sz="0" w:space="0" w:color="auto"/>
            <w:left w:val="none" w:sz="0" w:space="0" w:color="auto"/>
            <w:bottom w:val="none" w:sz="0" w:space="0" w:color="auto"/>
            <w:right w:val="none" w:sz="0" w:space="0" w:color="auto"/>
          </w:divBdr>
        </w:div>
        <w:div w:id="1265117162">
          <w:marLeft w:val="0"/>
          <w:marRight w:val="0"/>
          <w:marTop w:val="0"/>
          <w:marBottom w:val="0"/>
          <w:divBdr>
            <w:top w:val="none" w:sz="0" w:space="0" w:color="auto"/>
            <w:left w:val="none" w:sz="0" w:space="0" w:color="auto"/>
            <w:bottom w:val="none" w:sz="0" w:space="0" w:color="auto"/>
            <w:right w:val="none" w:sz="0" w:space="0" w:color="auto"/>
          </w:divBdr>
        </w:div>
        <w:div w:id="1155486869">
          <w:marLeft w:val="0"/>
          <w:marRight w:val="0"/>
          <w:marTop w:val="0"/>
          <w:marBottom w:val="0"/>
          <w:divBdr>
            <w:top w:val="none" w:sz="0" w:space="0" w:color="auto"/>
            <w:left w:val="none" w:sz="0" w:space="0" w:color="auto"/>
            <w:bottom w:val="none" w:sz="0" w:space="0" w:color="auto"/>
            <w:right w:val="none" w:sz="0" w:space="0" w:color="auto"/>
          </w:divBdr>
        </w:div>
        <w:div w:id="2031374375">
          <w:marLeft w:val="340"/>
          <w:marRight w:val="0"/>
          <w:marTop w:val="0"/>
          <w:marBottom w:val="0"/>
          <w:divBdr>
            <w:top w:val="none" w:sz="0" w:space="0" w:color="auto"/>
            <w:left w:val="none" w:sz="0" w:space="0" w:color="auto"/>
            <w:bottom w:val="none" w:sz="0" w:space="0" w:color="auto"/>
            <w:right w:val="none" w:sz="0" w:space="0" w:color="auto"/>
          </w:divBdr>
        </w:div>
        <w:div w:id="2003845911">
          <w:marLeft w:val="0"/>
          <w:marRight w:val="0"/>
          <w:marTop w:val="0"/>
          <w:marBottom w:val="0"/>
          <w:divBdr>
            <w:top w:val="none" w:sz="0" w:space="0" w:color="auto"/>
            <w:left w:val="none" w:sz="0" w:space="0" w:color="auto"/>
            <w:bottom w:val="none" w:sz="0" w:space="0" w:color="auto"/>
            <w:right w:val="none" w:sz="0" w:space="0" w:color="auto"/>
          </w:divBdr>
        </w:div>
        <w:div w:id="1413771377">
          <w:marLeft w:val="0"/>
          <w:marRight w:val="0"/>
          <w:marTop w:val="0"/>
          <w:marBottom w:val="0"/>
          <w:divBdr>
            <w:top w:val="none" w:sz="0" w:space="0" w:color="auto"/>
            <w:left w:val="none" w:sz="0" w:space="0" w:color="auto"/>
            <w:bottom w:val="none" w:sz="0" w:space="0" w:color="auto"/>
            <w:right w:val="none" w:sz="0" w:space="0" w:color="auto"/>
          </w:divBdr>
        </w:div>
        <w:div w:id="1267496070">
          <w:marLeft w:val="340"/>
          <w:marRight w:val="0"/>
          <w:marTop w:val="0"/>
          <w:marBottom w:val="0"/>
          <w:divBdr>
            <w:top w:val="none" w:sz="0" w:space="0" w:color="auto"/>
            <w:left w:val="none" w:sz="0" w:space="0" w:color="auto"/>
            <w:bottom w:val="none" w:sz="0" w:space="0" w:color="auto"/>
            <w:right w:val="none" w:sz="0" w:space="0" w:color="auto"/>
          </w:divBdr>
        </w:div>
        <w:div w:id="1498501646">
          <w:marLeft w:val="0"/>
          <w:marRight w:val="0"/>
          <w:marTop w:val="0"/>
          <w:marBottom w:val="0"/>
          <w:divBdr>
            <w:top w:val="none" w:sz="0" w:space="0" w:color="auto"/>
            <w:left w:val="none" w:sz="0" w:space="0" w:color="auto"/>
            <w:bottom w:val="none" w:sz="0" w:space="0" w:color="auto"/>
            <w:right w:val="none" w:sz="0" w:space="0" w:color="auto"/>
          </w:divBdr>
        </w:div>
        <w:div w:id="2115592237">
          <w:marLeft w:val="0"/>
          <w:marRight w:val="0"/>
          <w:marTop w:val="0"/>
          <w:marBottom w:val="0"/>
          <w:divBdr>
            <w:top w:val="none" w:sz="0" w:space="0" w:color="auto"/>
            <w:left w:val="none" w:sz="0" w:space="0" w:color="auto"/>
            <w:bottom w:val="none" w:sz="0" w:space="0" w:color="auto"/>
            <w:right w:val="none" w:sz="0" w:space="0" w:color="auto"/>
          </w:divBdr>
        </w:div>
        <w:div w:id="1037895554">
          <w:marLeft w:val="340"/>
          <w:marRight w:val="0"/>
          <w:marTop w:val="0"/>
          <w:marBottom w:val="0"/>
          <w:divBdr>
            <w:top w:val="none" w:sz="0" w:space="0" w:color="auto"/>
            <w:left w:val="none" w:sz="0" w:space="0" w:color="auto"/>
            <w:bottom w:val="none" w:sz="0" w:space="0" w:color="auto"/>
            <w:right w:val="none" w:sz="0" w:space="0" w:color="auto"/>
          </w:divBdr>
        </w:div>
        <w:div w:id="479690744">
          <w:marLeft w:val="0"/>
          <w:marRight w:val="0"/>
          <w:marTop w:val="0"/>
          <w:marBottom w:val="0"/>
          <w:divBdr>
            <w:top w:val="none" w:sz="0" w:space="0" w:color="auto"/>
            <w:left w:val="none" w:sz="0" w:space="0" w:color="auto"/>
            <w:bottom w:val="none" w:sz="0" w:space="0" w:color="auto"/>
            <w:right w:val="none" w:sz="0" w:space="0" w:color="auto"/>
          </w:divBdr>
        </w:div>
        <w:div w:id="1891765323">
          <w:marLeft w:val="0"/>
          <w:marRight w:val="0"/>
          <w:marTop w:val="0"/>
          <w:marBottom w:val="0"/>
          <w:divBdr>
            <w:top w:val="none" w:sz="0" w:space="0" w:color="auto"/>
            <w:left w:val="none" w:sz="0" w:space="0" w:color="auto"/>
            <w:bottom w:val="none" w:sz="0" w:space="0" w:color="auto"/>
            <w:right w:val="none" w:sz="0" w:space="0" w:color="auto"/>
          </w:divBdr>
        </w:div>
        <w:div w:id="838424878">
          <w:marLeft w:val="340"/>
          <w:marRight w:val="0"/>
          <w:marTop w:val="0"/>
          <w:marBottom w:val="0"/>
          <w:divBdr>
            <w:top w:val="none" w:sz="0" w:space="0" w:color="auto"/>
            <w:left w:val="none" w:sz="0" w:space="0" w:color="auto"/>
            <w:bottom w:val="none" w:sz="0" w:space="0" w:color="auto"/>
            <w:right w:val="none" w:sz="0" w:space="0" w:color="auto"/>
          </w:divBdr>
        </w:div>
        <w:div w:id="1653757200">
          <w:marLeft w:val="0"/>
          <w:marRight w:val="0"/>
          <w:marTop w:val="0"/>
          <w:marBottom w:val="0"/>
          <w:divBdr>
            <w:top w:val="none" w:sz="0" w:space="0" w:color="auto"/>
            <w:left w:val="none" w:sz="0" w:space="0" w:color="auto"/>
            <w:bottom w:val="none" w:sz="0" w:space="0" w:color="auto"/>
            <w:right w:val="none" w:sz="0" w:space="0" w:color="auto"/>
          </w:divBdr>
        </w:div>
        <w:div w:id="1890342559">
          <w:marLeft w:val="0"/>
          <w:marRight w:val="0"/>
          <w:marTop w:val="0"/>
          <w:marBottom w:val="0"/>
          <w:divBdr>
            <w:top w:val="none" w:sz="0" w:space="0" w:color="auto"/>
            <w:left w:val="none" w:sz="0" w:space="0" w:color="auto"/>
            <w:bottom w:val="none" w:sz="0" w:space="0" w:color="auto"/>
            <w:right w:val="none" w:sz="0" w:space="0" w:color="auto"/>
          </w:divBdr>
        </w:div>
        <w:div w:id="755905640">
          <w:marLeft w:val="0"/>
          <w:marRight w:val="0"/>
          <w:marTop w:val="0"/>
          <w:marBottom w:val="0"/>
          <w:divBdr>
            <w:top w:val="none" w:sz="0" w:space="0" w:color="auto"/>
            <w:left w:val="none" w:sz="0" w:space="0" w:color="auto"/>
            <w:bottom w:val="none" w:sz="0" w:space="0" w:color="auto"/>
            <w:right w:val="none" w:sz="0" w:space="0" w:color="auto"/>
          </w:divBdr>
        </w:div>
        <w:div w:id="564683029">
          <w:marLeft w:val="0"/>
          <w:marRight w:val="0"/>
          <w:marTop w:val="0"/>
          <w:marBottom w:val="0"/>
          <w:divBdr>
            <w:top w:val="none" w:sz="0" w:space="0" w:color="auto"/>
            <w:left w:val="none" w:sz="0" w:space="0" w:color="auto"/>
            <w:bottom w:val="none" w:sz="0" w:space="0" w:color="auto"/>
            <w:right w:val="none" w:sz="0" w:space="0" w:color="auto"/>
          </w:divBdr>
        </w:div>
        <w:div w:id="64376422">
          <w:marLeft w:val="0"/>
          <w:marRight w:val="0"/>
          <w:marTop w:val="0"/>
          <w:marBottom w:val="0"/>
          <w:divBdr>
            <w:top w:val="none" w:sz="0" w:space="0" w:color="auto"/>
            <w:left w:val="none" w:sz="0" w:space="0" w:color="auto"/>
            <w:bottom w:val="none" w:sz="0" w:space="0" w:color="auto"/>
            <w:right w:val="none" w:sz="0" w:space="0" w:color="auto"/>
          </w:divBdr>
        </w:div>
        <w:div w:id="953637339">
          <w:marLeft w:val="0"/>
          <w:marRight w:val="0"/>
          <w:marTop w:val="0"/>
          <w:marBottom w:val="0"/>
          <w:divBdr>
            <w:top w:val="none" w:sz="0" w:space="0" w:color="auto"/>
            <w:left w:val="none" w:sz="0" w:space="0" w:color="auto"/>
            <w:bottom w:val="none" w:sz="0" w:space="0" w:color="auto"/>
            <w:right w:val="none" w:sz="0" w:space="0" w:color="auto"/>
          </w:divBdr>
        </w:div>
        <w:div w:id="1412385743">
          <w:marLeft w:val="0"/>
          <w:marRight w:val="0"/>
          <w:marTop w:val="0"/>
          <w:marBottom w:val="0"/>
          <w:divBdr>
            <w:top w:val="none" w:sz="0" w:space="0" w:color="auto"/>
            <w:left w:val="none" w:sz="0" w:space="0" w:color="auto"/>
            <w:bottom w:val="none" w:sz="0" w:space="0" w:color="auto"/>
            <w:right w:val="none" w:sz="0" w:space="0" w:color="auto"/>
          </w:divBdr>
        </w:div>
        <w:div w:id="1913081939">
          <w:marLeft w:val="0"/>
          <w:marRight w:val="0"/>
          <w:marTop w:val="0"/>
          <w:marBottom w:val="0"/>
          <w:divBdr>
            <w:top w:val="none" w:sz="0" w:space="0" w:color="auto"/>
            <w:left w:val="none" w:sz="0" w:space="0" w:color="auto"/>
            <w:bottom w:val="none" w:sz="0" w:space="0" w:color="auto"/>
            <w:right w:val="none" w:sz="0" w:space="0" w:color="auto"/>
          </w:divBdr>
        </w:div>
        <w:div w:id="572929750">
          <w:marLeft w:val="0"/>
          <w:marRight w:val="0"/>
          <w:marTop w:val="0"/>
          <w:marBottom w:val="0"/>
          <w:divBdr>
            <w:top w:val="none" w:sz="0" w:space="0" w:color="auto"/>
            <w:left w:val="none" w:sz="0" w:space="0" w:color="auto"/>
            <w:bottom w:val="none" w:sz="0" w:space="0" w:color="auto"/>
            <w:right w:val="none" w:sz="0" w:space="0" w:color="auto"/>
          </w:divBdr>
        </w:div>
        <w:div w:id="1302538763">
          <w:marLeft w:val="0"/>
          <w:marRight w:val="0"/>
          <w:marTop w:val="0"/>
          <w:marBottom w:val="0"/>
          <w:divBdr>
            <w:top w:val="none" w:sz="0" w:space="0" w:color="auto"/>
            <w:left w:val="none" w:sz="0" w:space="0" w:color="auto"/>
            <w:bottom w:val="none" w:sz="0" w:space="0" w:color="auto"/>
            <w:right w:val="none" w:sz="0" w:space="0" w:color="auto"/>
          </w:divBdr>
        </w:div>
        <w:div w:id="53505952">
          <w:marLeft w:val="0"/>
          <w:marRight w:val="0"/>
          <w:marTop w:val="0"/>
          <w:marBottom w:val="0"/>
          <w:divBdr>
            <w:top w:val="none" w:sz="0" w:space="0" w:color="auto"/>
            <w:left w:val="none" w:sz="0" w:space="0" w:color="auto"/>
            <w:bottom w:val="none" w:sz="0" w:space="0" w:color="auto"/>
            <w:right w:val="none" w:sz="0" w:space="0" w:color="auto"/>
          </w:divBdr>
        </w:div>
        <w:div w:id="2025086806">
          <w:marLeft w:val="0"/>
          <w:marRight w:val="0"/>
          <w:marTop w:val="0"/>
          <w:marBottom w:val="0"/>
          <w:divBdr>
            <w:top w:val="none" w:sz="0" w:space="0" w:color="auto"/>
            <w:left w:val="none" w:sz="0" w:space="0" w:color="auto"/>
            <w:bottom w:val="none" w:sz="0" w:space="0" w:color="auto"/>
            <w:right w:val="none" w:sz="0" w:space="0" w:color="auto"/>
          </w:divBdr>
        </w:div>
        <w:div w:id="6754462">
          <w:marLeft w:val="0"/>
          <w:marRight w:val="0"/>
          <w:marTop w:val="0"/>
          <w:marBottom w:val="0"/>
          <w:divBdr>
            <w:top w:val="none" w:sz="0" w:space="0" w:color="auto"/>
            <w:left w:val="none" w:sz="0" w:space="0" w:color="auto"/>
            <w:bottom w:val="none" w:sz="0" w:space="0" w:color="auto"/>
            <w:right w:val="none" w:sz="0" w:space="0" w:color="auto"/>
          </w:divBdr>
        </w:div>
        <w:div w:id="322126754">
          <w:marLeft w:val="0"/>
          <w:marRight w:val="0"/>
          <w:marTop w:val="0"/>
          <w:marBottom w:val="0"/>
          <w:divBdr>
            <w:top w:val="none" w:sz="0" w:space="0" w:color="auto"/>
            <w:left w:val="none" w:sz="0" w:space="0" w:color="auto"/>
            <w:bottom w:val="none" w:sz="0" w:space="0" w:color="auto"/>
            <w:right w:val="none" w:sz="0" w:space="0" w:color="auto"/>
          </w:divBdr>
        </w:div>
        <w:div w:id="857811487">
          <w:marLeft w:val="0"/>
          <w:marRight w:val="0"/>
          <w:marTop w:val="0"/>
          <w:marBottom w:val="0"/>
          <w:divBdr>
            <w:top w:val="none" w:sz="0" w:space="0" w:color="auto"/>
            <w:left w:val="none" w:sz="0" w:space="0" w:color="auto"/>
            <w:bottom w:val="none" w:sz="0" w:space="0" w:color="auto"/>
            <w:right w:val="none" w:sz="0" w:space="0" w:color="auto"/>
          </w:divBdr>
        </w:div>
        <w:div w:id="229773565">
          <w:marLeft w:val="0"/>
          <w:marRight w:val="0"/>
          <w:marTop w:val="0"/>
          <w:marBottom w:val="0"/>
          <w:divBdr>
            <w:top w:val="none" w:sz="0" w:space="0" w:color="auto"/>
            <w:left w:val="none" w:sz="0" w:space="0" w:color="auto"/>
            <w:bottom w:val="none" w:sz="0" w:space="0" w:color="auto"/>
            <w:right w:val="none" w:sz="0" w:space="0" w:color="auto"/>
          </w:divBdr>
        </w:div>
        <w:div w:id="1316186030">
          <w:marLeft w:val="0"/>
          <w:marRight w:val="0"/>
          <w:marTop w:val="0"/>
          <w:marBottom w:val="0"/>
          <w:divBdr>
            <w:top w:val="none" w:sz="0" w:space="0" w:color="auto"/>
            <w:left w:val="none" w:sz="0" w:space="0" w:color="auto"/>
            <w:bottom w:val="none" w:sz="0" w:space="0" w:color="auto"/>
            <w:right w:val="none" w:sz="0" w:space="0" w:color="auto"/>
          </w:divBdr>
        </w:div>
        <w:div w:id="712925207">
          <w:marLeft w:val="0"/>
          <w:marRight w:val="0"/>
          <w:marTop w:val="0"/>
          <w:marBottom w:val="0"/>
          <w:divBdr>
            <w:top w:val="none" w:sz="0" w:space="0" w:color="auto"/>
            <w:left w:val="none" w:sz="0" w:space="0" w:color="auto"/>
            <w:bottom w:val="none" w:sz="0" w:space="0" w:color="auto"/>
            <w:right w:val="none" w:sz="0" w:space="0" w:color="auto"/>
          </w:divBdr>
        </w:div>
        <w:div w:id="1675182275">
          <w:marLeft w:val="0"/>
          <w:marRight w:val="0"/>
          <w:marTop w:val="0"/>
          <w:marBottom w:val="0"/>
          <w:divBdr>
            <w:top w:val="none" w:sz="0" w:space="0" w:color="auto"/>
            <w:left w:val="none" w:sz="0" w:space="0" w:color="auto"/>
            <w:bottom w:val="none" w:sz="0" w:space="0" w:color="auto"/>
            <w:right w:val="none" w:sz="0" w:space="0" w:color="auto"/>
          </w:divBdr>
        </w:div>
        <w:div w:id="326787532">
          <w:marLeft w:val="0"/>
          <w:marRight w:val="0"/>
          <w:marTop w:val="0"/>
          <w:marBottom w:val="0"/>
          <w:divBdr>
            <w:top w:val="none" w:sz="0" w:space="0" w:color="auto"/>
            <w:left w:val="none" w:sz="0" w:space="0" w:color="auto"/>
            <w:bottom w:val="none" w:sz="0" w:space="0" w:color="auto"/>
            <w:right w:val="none" w:sz="0" w:space="0" w:color="auto"/>
          </w:divBdr>
        </w:div>
        <w:div w:id="1790314093">
          <w:marLeft w:val="0"/>
          <w:marRight w:val="0"/>
          <w:marTop w:val="0"/>
          <w:marBottom w:val="0"/>
          <w:divBdr>
            <w:top w:val="none" w:sz="0" w:space="0" w:color="auto"/>
            <w:left w:val="none" w:sz="0" w:space="0" w:color="auto"/>
            <w:bottom w:val="none" w:sz="0" w:space="0" w:color="auto"/>
            <w:right w:val="none" w:sz="0" w:space="0" w:color="auto"/>
          </w:divBdr>
        </w:div>
        <w:div w:id="457069451">
          <w:marLeft w:val="0"/>
          <w:marRight w:val="0"/>
          <w:marTop w:val="0"/>
          <w:marBottom w:val="0"/>
          <w:divBdr>
            <w:top w:val="none" w:sz="0" w:space="0" w:color="auto"/>
            <w:left w:val="none" w:sz="0" w:space="0" w:color="auto"/>
            <w:bottom w:val="none" w:sz="0" w:space="0" w:color="auto"/>
            <w:right w:val="none" w:sz="0" w:space="0" w:color="auto"/>
          </w:divBdr>
        </w:div>
        <w:div w:id="563224936">
          <w:marLeft w:val="0"/>
          <w:marRight w:val="0"/>
          <w:marTop w:val="0"/>
          <w:marBottom w:val="0"/>
          <w:divBdr>
            <w:top w:val="none" w:sz="0" w:space="0" w:color="auto"/>
            <w:left w:val="none" w:sz="0" w:space="0" w:color="auto"/>
            <w:bottom w:val="none" w:sz="0" w:space="0" w:color="auto"/>
            <w:right w:val="none" w:sz="0" w:space="0" w:color="auto"/>
          </w:divBdr>
        </w:div>
        <w:div w:id="633944213">
          <w:marLeft w:val="0"/>
          <w:marRight w:val="0"/>
          <w:marTop w:val="0"/>
          <w:marBottom w:val="0"/>
          <w:divBdr>
            <w:top w:val="none" w:sz="0" w:space="0" w:color="auto"/>
            <w:left w:val="none" w:sz="0" w:space="0" w:color="auto"/>
            <w:bottom w:val="none" w:sz="0" w:space="0" w:color="auto"/>
            <w:right w:val="none" w:sz="0" w:space="0" w:color="auto"/>
          </w:divBdr>
        </w:div>
        <w:div w:id="1229732432">
          <w:marLeft w:val="0"/>
          <w:marRight w:val="0"/>
          <w:marTop w:val="0"/>
          <w:marBottom w:val="0"/>
          <w:divBdr>
            <w:top w:val="none" w:sz="0" w:space="0" w:color="auto"/>
            <w:left w:val="none" w:sz="0" w:space="0" w:color="auto"/>
            <w:bottom w:val="none" w:sz="0" w:space="0" w:color="auto"/>
            <w:right w:val="none" w:sz="0" w:space="0" w:color="auto"/>
          </w:divBdr>
        </w:div>
        <w:div w:id="651494350">
          <w:marLeft w:val="0"/>
          <w:marRight w:val="0"/>
          <w:marTop w:val="0"/>
          <w:marBottom w:val="0"/>
          <w:divBdr>
            <w:top w:val="none" w:sz="0" w:space="0" w:color="auto"/>
            <w:left w:val="none" w:sz="0" w:space="0" w:color="auto"/>
            <w:bottom w:val="none" w:sz="0" w:space="0" w:color="auto"/>
            <w:right w:val="none" w:sz="0" w:space="0" w:color="auto"/>
          </w:divBdr>
        </w:div>
        <w:div w:id="1991519665">
          <w:marLeft w:val="0"/>
          <w:marRight w:val="0"/>
          <w:marTop w:val="0"/>
          <w:marBottom w:val="0"/>
          <w:divBdr>
            <w:top w:val="none" w:sz="0" w:space="0" w:color="auto"/>
            <w:left w:val="none" w:sz="0" w:space="0" w:color="auto"/>
            <w:bottom w:val="none" w:sz="0" w:space="0" w:color="auto"/>
            <w:right w:val="none" w:sz="0" w:space="0" w:color="auto"/>
          </w:divBdr>
        </w:div>
        <w:div w:id="2080856716">
          <w:marLeft w:val="0"/>
          <w:marRight w:val="0"/>
          <w:marTop w:val="0"/>
          <w:marBottom w:val="0"/>
          <w:divBdr>
            <w:top w:val="none" w:sz="0" w:space="0" w:color="auto"/>
            <w:left w:val="none" w:sz="0" w:space="0" w:color="auto"/>
            <w:bottom w:val="none" w:sz="0" w:space="0" w:color="auto"/>
            <w:right w:val="none" w:sz="0" w:space="0" w:color="auto"/>
          </w:divBdr>
        </w:div>
        <w:div w:id="1147436070">
          <w:marLeft w:val="0"/>
          <w:marRight w:val="0"/>
          <w:marTop w:val="0"/>
          <w:marBottom w:val="0"/>
          <w:divBdr>
            <w:top w:val="none" w:sz="0" w:space="0" w:color="auto"/>
            <w:left w:val="none" w:sz="0" w:space="0" w:color="auto"/>
            <w:bottom w:val="none" w:sz="0" w:space="0" w:color="auto"/>
            <w:right w:val="none" w:sz="0" w:space="0" w:color="auto"/>
          </w:divBdr>
        </w:div>
        <w:div w:id="1838495814">
          <w:marLeft w:val="0"/>
          <w:marRight w:val="0"/>
          <w:marTop w:val="0"/>
          <w:marBottom w:val="0"/>
          <w:divBdr>
            <w:top w:val="none" w:sz="0" w:space="0" w:color="auto"/>
            <w:left w:val="none" w:sz="0" w:space="0" w:color="auto"/>
            <w:bottom w:val="none" w:sz="0" w:space="0" w:color="auto"/>
            <w:right w:val="none" w:sz="0" w:space="0" w:color="auto"/>
          </w:divBdr>
        </w:div>
        <w:div w:id="1930964045">
          <w:marLeft w:val="0"/>
          <w:marRight w:val="0"/>
          <w:marTop w:val="0"/>
          <w:marBottom w:val="0"/>
          <w:divBdr>
            <w:top w:val="none" w:sz="0" w:space="0" w:color="auto"/>
            <w:left w:val="none" w:sz="0" w:space="0" w:color="auto"/>
            <w:bottom w:val="none" w:sz="0" w:space="0" w:color="auto"/>
            <w:right w:val="none" w:sz="0" w:space="0" w:color="auto"/>
          </w:divBdr>
        </w:div>
        <w:div w:id="195967443">
          <w:marLeft w:val="0"/>
          <w:marRight w:val="0"/>
          <w:marTop w:val="0"/>
          <w:marBottom w:val="0"/>
          <w:divBdr>
            <w:top w:val="none" w:sz="0" w:space="0" w:color="auto"/>
            <w:left w:val="none" w:sz="0" w:space="0" w:color="auto"/>
            <w:bottom w:val="none" w:sz="0" w:space="0" w:color="auto"/>
            <w:right w:val="none" w:sz="0" w:space="0" w:color="auto"/>
          </w:divBdr>
        </w:div>
        <w:div w:id="2105683974">
          <w:marLeft w:val="0"/>
          <w:marRight w:val="0"/>
          <w:marTop w:val="0"/>
          <w:marBottom w:val="0"/>
          <w:divBdr>
            <w:top w:val="none" w:sz="0" w:space="0" w:color="auto"/>
            <w:left w:val="none" w:sz="0" w:space="0" w:color="auto"/>
            <w:bottom w:val="none" w:sz="0" w:space="0" w:color="auto"/>
            <w:right w:val="none" w:sz="0" w:space="0" w:color="auto"/>
          </w:divBdr>
        </w:div>
        <w:div w:id="1994527270">
          <w:marLeft w:val="0"/>
          <w:marRight w:val="0"/>
          <w:marTop w:val="0"/>
          <w:marBottom w:val="0"/>
          <w:divBdr>
            <w:top w:val="none" w:sz="0" w:space="0" w:color="auto"/>
            <w:left w:val="none" w:sz="0" w:space="0" w:color="auto"/>
            <w:bottom w:val="none" w:sz="0" w:space="0" w:color="auto"/>
            <w:right w:val="none" w:sz="0" w:space="0" w:color="auto"/>
          </w:divBdr>
        </w:div>
        <w:div w:id="1098915784">
          <w:marLeft w:val="0"/>
          <w:marRight w:val="0"/>
          <w:marTop w:val="0"/>
          <w:marBottom w:val="0"/>
          <w:divBdr>
            <w:top w:val="none" w:sz="0" w:space="0" w:color="auto"/>
            <w:left w:val="none" w:sz="0" w:space="0" w:color="auto"/>
            <w:bottom w:val="none" w:sz="0" w:space="0" w:color="auto"/>
            <w:right w:val="none" w:sz="0" w:space="0" w:color="auto"/>
          </w:divBdr>
        </w:div>
        <w:div w:id="1167939458">
          <w:marLeft w:val="0"/>
          <w:marRight w:val="0"/>
          <w:marTop w:val="0"/>
          <w:marBottom w:val="0"/>
          <w:divBdr>
            <w:top w:val="none" w:sz="0" w:space="0" w:color="auto"/>
            <w:left w:val="none" w:sz="0" w:space="0" w:color="auto"/>
            <w:bottom w:val="none" w:sz="0" w:space="0" w:color="auto"/>
            <w:right w:val="none" w:sz="0" w:space="0" w:color="auto"/>
          </w:divBdr>
        </w:div>
        <w:div w:id="942344944">
          <w:marLeft w:val="0"/>
          <w:marRight w:val="0"/>
          <w:marTop w:val="0"/>
          <w:marBottom w:val="0"/>
          <w:divBdr>
            <w:top w:val="none" w:sz="0" w:space="0" w:color="auto"/>
            <w:left w:val="none" w:sz="0" w:space="0" w:color="auto"/>
            <w:bottom w:val="none" w:sz="0" w:space="0" w:color="auto"/>
            <w:right w:val="none" w:sz="0" w:space="0" w:color="auto"/>
          </w:divBdr>
        </w:div>
        <w:div w:id="384451886">
          <w:marLeft w:val="0"/>
          <w:marRight w:val="0"/>
          <w:marTop w:val="0"/>
          <w:marBottom w:val="0"/>
          <w:divBdr>
            <w:top w:val="none" w:sz="0" w:space="0" w:color="auto"/>
            <w:left w:val="none" w:sz="0" w:space="0" w:color="auto"/>
            <w:bottom w:val="none" w:sz="0" w:space="0" w:color="auto"/>
            <w:right w:val="none" w:sz="0" w:space="0" w:color="auto"/>
          </w:divBdr>
        </w:div>
        <w:div w:id="403114201">
          <w:marLeft w:val="0"/>
          <w:marRight w:val="0"/>
          <w:marTop w:val="0"/>
          <w:marBottom w:val="0"/>
          <w:divBdr>
            <w:top w:val="none" w:sz="0" w:space="0" w:color="auto"/>
            <w:left w:val="none" w:sz="0" w:space="0" w:color="auto"/>
            <w:bottom w:val="none" w:sz="0" w:space="0" w:color="auto"/>
            <w:right w:val="none" w:sz="0" w:space="0" w:color="auto"/>
          </w:divBdr>
        </w:div>
        <w:div w:id="71437444">
          <w:marLeft w:val="0"/>
          <w:marRight w:val="0"/>
          <w:marTop w:val="0"/>
          <w:marBottom w:val="0"/>
          <w:divBdr>
            <w:top w:val="none" w:sz="0" w:space="0" w:color="auto"/>
            <w:left w:val="none" w:sz="0" w:space="0" w:color="auto"/>
            <w:bottom w:val="none" w:sz="0" w:space="0" w:color="auto"/>
            <w:right w:val="none" w:sz="0" w:space="0" w:color="auto"/>
          </w:divBdr>
        </w:div>
        <w:div w:id="696538333">
          <w:marLeft w:val="0"/>
          <w:marRight w:val="0"/>
          <w:marTop w:val="0"/>
          <w:marBottom w:val="0"/>
          <w:divBdr>
            <w:top w:val="none" w:sz="0" w:space="0" w:color="auto"/>
            <w:left w:val="none" w:sz="0" w:space="0" w:color="auto"/>
            <w:bottom w:val="none" w:sz="0" w:space="0" w:color="auto"/>
            <w:right w:val="none" w:sz="0" w:space="0" w:color="auto"/>
          </w:divBdr>
        </w:div>
        <w:div w:id="858199505">
          <w:marLeft w:val="0"/>
          <w:marRight w:val="0"/>
          <w:marTop w:val="0"/>
          <w:marBottom w:val="0"/>
          <w:divBdr>
            <w:top w:val="none" w:sz="0" w:space="0" w:color="auto"/>
            <w:left w:val="none" w:sz="0" w:space="0" w:color="auto"/>
            <w:bottom w:val="none" w:sz="0" w:space="0" w:color="auto"/>
            <w:right w:val="none" w:sz="0" w:space="0" w:color="auto"/>
          </w:divBdr>
        </w:div>
        <w:div w:id="100028612">
          <w:marLeft w:val="0"/>
          <w:marRight w:val="0"/>
          <w:marTop w:val="0"/>
          <w:marBottom w:val="0"/>
          <w:divBdr>
            <w:top w:val="none" w:sz="0" w:space="0" w:color="auto"/>
            <w:left w:val="none" w:sz="0" w:space="0" w:color="auto"/>
            <w:bottom w:val="none" w:sz="0" w:space="0" w:color="auto"/>
            <w:right w:val="none" w:sz="0" w:space="0" w:color="auto"/>
          </w:divBdr>
        </w:div>
        <w:div w:id="509612880">
          <w:marLeft w:val="0"/>
          <w:marRight w:val="0"/>
          <w:marTop w:val="0"/>
          <w:marBottom w:val="0"/>
          <w:divBdr>
            <w:top w:val="none" w:sz="0" w:space="0" w:color="auto"/>
            <w:left w:val="none" w:sz="0" w:space="0" w:color="auto"/>
            <w:bottom w:val="none" w:sz="0" w:space="0" w:color="auto"/>
            <w:right w:val="none" w:sz="0" w:space="0" w:color="auto"/>
          </w:divBdr>
        </w:div>
        <w:div w:id="68189478">
          <w:marLeft w:val="0"/>
          <w:marRight w:val="0"/>
          <w:marTop w:val="0"/>
          <w:marBottom w:val="0"/>
          <w:divBdr>
            <w:top w:val="none" w:sz="0" w:space="0" w:color="auto"/>
            <w:left w:val="none" w:sz="0" w:space="0" w:color="auto"/>
            <w:bottom w:val="none" w:sz="0" w:space="0" w:color="auto"/>
            <w:right w:val="none" w:sz="0" w:space="0" w:color="auto"/>
          </w:divBdr>
        </w:div>
        <w:div w:id="1163543494">
          <w:marLeft w:val="0"/>
          <w:marRight w:val="0"/>
          <w:marTop w:val="0"/>
          <w:marBottom w:val="0"/>
          <w:divBdr>
            <w:top w:val="none" w:sz="0" w:space="0" w:color="auto"/>
            <w:left w:val="none" w:sz="0" w:space="0" w:color="auto"/>
            <w:bottom w:val="none" w:sz="0" w:space="0" w:color="auto"/>
            <w:right w:val="none" w:sz="0" w:space="0" w:color="auto"/>
          </w:divBdr>
        </w:div>
        <w:div w:id="582641492">
          <w:marLeft w:val="0"/>
          <w:marRight w:val="0"/>
          <w:marTop w:val="0"/>
          <w:marBottom w:val="0"/>
          <w:divBdr>
            <w:top w:val="none" w:sz="0" w:space="0" w:color="auto"/>
            <w:left w:val="none" w:sz="0" w:space="0" w:color="auto"/>
            <w:bottom w:val="none" w:sz="0" w:space="0" w:color="auto"/>
            <w:right w:val="none" w:sz="0" w:space="0" w:color="auto"/>
          </w:divBdr>
        </w:div>
        <w:div w:id="840852638">
          <w:marLeft w:val="0"/>
          <w:marRight w:val="0"/>
          <w:marTop w:val="0"/>
          <w:marBottom w:val="0"/>
          <w:divBdr>
            <w:top w:val="none" w:sz="0" w:space="0" w:color="auto"/>
            <w:left w:val="none" w:sz="0" w:space="0" w:color="auto"/>
            <w:bottom w:val="none" w:sz="0" w:space="0" w:color="auto"/>
            <w:right w:val="none" w:sz="0" w:space="0" w:color="auto"/>
          </w:divBdr>
        </w:div>
        <w:div w:id="768087628">
          <w:marLeft w:val="0"/>
          <w:marRight w:val="0"/>
          <w:marTop w:val="0"/>
          <w:marBottom w:val="0"/>
          <w:divBdr>
            <w:top w:val="none" w:sz="0" w:space="0" w:color="auto"/>
            <w:left w:val="none" w:sz="0" w:space="0" w:color="auto"/>
            <w:bottom w:val="none" w:sz="0" w:space="0" w:color="auto"/>
            <w:right w:val="none" w:sz="0" w:space="0" w:color="auto"/>
          </w:divBdr>
        </w:div>
        <w:div w:id="2011254093">
          <w:marLeft w:val="0"/>
          <w:marRight w:val="0"/>
          <w:marTop w:val="0"/>
          <w:marBottom w:val="0"/>
          <w:divBdr>
            <w:top w:val="none" w:sz="0" w:space="0" w:color="auto"/>
            <w:left w:val="none" w:sz="0" w:space="0" w:color="auto"/>
            <w:bottom w:val="none" w:sz="0" w:space="0" w:color="auto"/>
            <w:right w:val="none" w:sz="0" w:space="0" w:color="auto"/>
          </w:divBdr>
        </w:div>
        <w:div w:id="824590831">
          <w:marLeft w:val="0"/>
          <w:marRight w:val="0"/>
          <w:marTop w:val="0"/>
          <w:marBottom w:val="0"/>
          <w:divBdr>
            <w:top w:val="none" w:sz="0" w:space="0" w:color="auto"/>
            <w:left w:val="none" w:sz="0" w:space="0" w:color="auto"/>
            <w:bottom w:val="none" w:sz="0" w:space="0" w:color="auto"/>
            <w:right w:val="none" w:sz="0" w:space="0" w:color="auto"/>
          </w:divBdr>
        </w:div>
        <w:div w:id="204677229">
          <w:marLeft w:val="0"/>
          <w:marRight w:val="0"/>
          <w:marTop w:val="0"/>
          <w:marBottom w:val="0"/>
          <w:divBdr>
            <w:top w:val="none" w:sz="0" w:space="0" w:color="auto"/>
            <w:left w:val="none" w:sz="0" w:space="0" w:color="auto"/>
            <w:bottom w:val="none" w:sz="0" w:space="0" w:color="auto"/>
            <w:right w:val="none" w:sz="0" w:space="0" w:color="auto"/>
          </w:divBdr>
        </w:div>
        <w:div w:id="326132673">
          <w:marLeft w:val="0"/>
          <w:marRight w:val="0"/>
          <w:marTop w:val="0"/>
          <w:marBottom w:val="0"/>
          <w:divBdr>
            <w:top w:val="none" w:sz="0" w:space="0" w:color="auto"/>
            <w:left w:val="none" w:sz="0" w:space="0" w:color="auto"/>
            <w:bottom w:val="none" w:sz="0" w:space="0" w:color="auto"/>
            <w:right w:val="none" w:sz="0" w:space="0" w:color="auto"/>
          </w:divBdr>
        </w:div>
        <w:div w:id="211620791">
          <w:marLeft w:val="0"/>
          <w:marRight w:val="0"/>
          <w:marTop w:val="0"/>
          <w:marBottom w:val="0"/>
          <w:divBdr>
            <w:top w:val="none" w:sz="0" w:space="0" w:color="auto"/>
            <w:left w:val="none" w:sz="0" w:space="0" w:color="auto"/>
            <w:bottom w:val="none" w:sz="0" w:space="0" w:color="auto"/>
            <w:right w:val="none" w:sz="0" w:space="0" w:color="auto"/>
          </w:divBdr>
        </w:div>
        <w:div w:id="1328704345">
          <w:marLeft w:val="0"/>
          <w:marRight w:val="0"/>
          <w:marTop w:val="0"/>
          <w:marBottom w:val="0"/>
          <w:divBdr>
            <w:top w:val="none" w:sz="0" w:space="0" w:color="auto"/>
            <w:left w:val="none" w:sz="0" w:space="0" w:color="auto"/>
            <w:bottom w:val="none" w:sz="0" w:space="0" w:color="auto"/>
            <w:right w:val="none" w:sz="0" w:space="0" w:color="auto"/>
          </w:divBdr>
        </w:div>
        <w:div w:id="1282031435">
          <w:marLeft w:val="0"/>
          <w:marRight w:val="0"/>
          <w:marTop w:val="0"/>
          <w:marBottom w:val="0"/>
          <w:divBdr>
            <w:top w:val="none" w:sz="0" w:space="0" w:color="auto"/>
            <w:left w:val="none" w:sz="0" w:space="0" w:color="auto"/>
            <w:bottom w:val="none" w:sz="0" w:space="0" w:color="auto"/>
            <w:right w:val="none" w:sz="0" w:space="0" w:color="auto"/>
          </w:divBdr>
        </w:div>
        <w:div w:id="1011958318">
          <w:marLeft w:val="0"/>
          <w:marRight w:val="0"/>
          <w:marTop w:val="0"/>
          <w:marBottom w:val="0"/>
          <w:divBdr>
            <w:top w:val="none" w:sz="0" w:space="0" w:color="auto"/>
            <w:left w:val="none" w:sz="0" w:space="0" w:color="auto"/>
            <w:bottom w:val="none" w:sz="0" w:space="0" w:color="auto"/>
            <w:right w:val="none" w:sz="0" w:space="0" w:color="auto"/>
          </w:divBdr>
        </w:div>
        <w:div w:id="54278448">
          <w:marLeft w:val="0"/>
          <w:marRight w:val="0"/>
          <w:marTop w:val="0"/>
          <w:marBottom w:val="0"/>
          <w:divBdr>
            <w:top w:val="none" w:sz="0" w:space="0" w:color="auto"/>
            <w:left w:val="none" w:sz="0" w:space="0" w:color="auto"/>
            <w:bottom w:val="none" w:sz="0" w:space="0" w:color="auto"/>
            <w:right w:val="none" w:sz="0" w:space="0" w:color="auto"/>
          </w:divBdr>
        </w:div>
        <w:div w:id="43675897">
          <w:marLeft w:val="0"/>
          <w:marRight w:val="0"/>
          <w:marTop w:val="0"/>
          <w:marBottom w:val="0"/>
          <w:divBdr>
            <w:top w:val="none" w:sz="0" w:space="0" w:color="auto"/>
            <w:left w:val="none" w:sz="0" w:space="0" w:color="auto"/>
            <w:bottom w:val="none" w:sz="0" w:space="0" w:color="auto"/>
            <w:right w:val="none" w:sz="0" w:space="0" w:color="auto"/>
          </w:divBdr>
        </w:div>
        <w:div w:id="821969708">
          <w:marLeft w:val="0"/>
          <w:marRight w:val="0"/>
          <w:marTop w:val="0"/>
          <w:marBottom w:val="0"/>
          <w:divBdr>
            <w:top w:val="none" w:sz="0" w:space="0" w:color="auto"/>
            <w:left w:val="none" w:sz="0" w:space="0" w:color="auto"/>
            <w:bottom w:val="none" w:sz="0" w:space="0" w:color="auto"/>
            <w:right w:val="none" w:sz="0" w:space="0" w:color="auto"/>
          </w:divBdr>
        </w:div>
        <w:div w:id="127011522">
          <w:marLeft w:val="0"/>
          <w:marRight w:val="0"/>
          <w:marTop w:val="0"/>
          <w:marBottom w:val="0"/>
          <w:divBdr>
            <w:top w:val="none" w:sz="0" w:space="0" w:color="auto"/>
            <w:left w:val="none" w:sz="0" w:space="0" w:color="auto"/>
            <w:bottom w:val="none" w:sz="0" w:space="0" w:color="auto"/>
            <w:right w:val="none" w:sz="0" w:space="0" w:color="auto"/>
          </w:divBdr>
        </w:div>
        <w:div w:id="964773686">
          <w:marLeft w:val="0"/>
          <w:marRight w:val="0"/>
          <w:marTop w:val="0"/>
          <w:marBottom w:val="0"/>
          <w:divBdr>
            <w:top w:val="none" w:sz="0" w:space="0" w:color="auto"/>
            <w:left w:val="none" w:sz="0" w:space="0" w:color="auto"/>
            <w:bottom w:val="none" w:sz="0" w:space="0" w:color="auto"/>
            <w:right w:val="none" w:sz="0" w:space="0" w:color="auto"/>
          </w:divBdr>
        </w:div>
        <w:div w:id="2015913525">
          <w:marLeft w:val="0"/>
          <w:marRight w:val="0"/>
          <w:marTop w:val="0"/>
          <w:marBottom w:val="0"/>
          <w:divBdr>
            <w:top w:val="none" w:sz="0" w:space="0" w:color="auto"/>
            <w:left w:val="none" w:sz="0" w:space="0" w:color="auto"/>
            <w:bottom w:val="none" w:sz="0" w:space="0" w:color="auto"/>
            <w:right w:val="none" w:sz="0" w:space="0" w:color="auto"/>
          </w:divBdr>
        </w:div>
        <w:div w:id="441071438">
          <w:marLeft w:val="0"/>
          <w:marRight w:val="0"/>
          <w:marTop w:val="0"/>
          <w:marBottom w:val="0"/>
          <w:divBdr>
            <w:top w:val="none" w:sz="0" w:space="0" w:color="auto"/>
            <w:left w:val="none" w:sz="0" w:space="0" w:color="auto"/>
            <w:bottom w:val="none" w:sz="0" w:space="0" w:color="auto"/>
            <w:right w:val="none" w:sz="0" w:space="0" w:color="auto"/>
          </w:divBdr>
        </w:div>
        <w:div w:id="952632378">
          <w:marLeft w:val="0"/>
          <w:marRight w:val="0"/>
          <w:marTop w:val="0"/>
          <w:marBottom w:val="0"/>
          <w:divBdr>
            <w:top w:val="none" w:sz="0" w:space="0" w:color="auto"/>
            <w:left w:val="none" w:sz="0" w:space="0" w:color="auto"/>
            <w:bottom w:val="none" w:sz="0" w:space="0" w:color="auto"/>
            <w:right w:val="none" w:sz="0" w:space="0" w:color="auto"/>
          </w:divBdr>
        </w:div>
        <w:div w:id="1012298734">
          <w:marLeft w:val="0"/>
          <w:marRight w:val="0"/>
          <w:marTop w:val="0"/>
          <w:marBottom w:val="0"/>
          <w:divBdr>
            <w:top w:val="none" w:sz="0" w:space="0" w:color="auto"/>
            <w:left w:val="none" w:sz="0" w:space="0" w:color="auto"/>
            <w:bottom w:val="none" w:sz="0" w:space="0" w:color="auto"/>
            <w:right w:val="none" w:sz="0" w:space="0" w:color="auto"/>
          </w:divBdr>
        </w:div>
        <w:div w:id="679046922">
          <w:marLeft w:val="0"/>
          <w:marRight w:val="0"/>
          <w:marTop w:val="0"/>
          <w:marBottom w:val="0"/>
          <w:divBdr>
            <w:top w:val="none" w:sz="0" w:space="0" w:color="auto"/>
            <w:left w:val="none" w:sz="0" w:space="0" w:color="auto"/>
            <w:bottom w:val="none" w:sz="0" w:space="0" w:color="auto"/>
            <w:right w:val="none" w:sz="0" w:space="0" w:color="auto"/>
          </w:divBdr>
        </w:div>
        <w:div w:id="2031712985">
          <w:marLeft w:val="0"/>
          <w:marRight w:val="0"/>
          <w:marTop w:val="0"/>
          <w:marBottom w:val="0"/>
          <w:divBdr>
            <w:top w:val="none" w:sz="0" w:space="0" w:color="auto"/>
            <w:left w:val="none" w:sz="0" w:space="0" w:color="auto"/>
            <w:bottom w:val="none" w:sz="0" w:space="0" w:color="auto"/>
            <w:right w:val="none" w:sz="0" w:space="0" w:color="auto"/>
          </w:divBdr>
        </w:div>
        <w:div w:id="189683721">
          <w:marLeft w:val="0"/>
          <w:marRight w:val="0"/>
          <w:marTop w:val="0"/>
          <w:marBottom w:val="0"/>
          <w:divBdr>
            <w:top w:val="none" w:sz="0" w:space="0" w:color="auto"/>
            <w:left w:val="none" w:sz="0" w:space="0" w:color="auto"/>
            <w:bottom w:val="none" w:sz="0" w:space="0" w:color="auto"/>
            <w:right w:val="none" w:sz="0" w:space="0" w:color="auto"/>
          </w:divBdr>
        </w:div>
        <w:div w:id="1959869257">
          <w:marLeft w:val="0"/>
          <w:marRight w:val="0"/>
          <w:marTop w:val="0"/>
          <w:marBottom w:val="0"/>
          <w:divBdr>
            <w:top w:val="none" w:sz="0" w:space="0" w:color="auto"/>
            <w:left w:val="none" w:sz="0" w:space="0" w:color="auto"/>
            <w:bottom w:val="none" w:sz="0" w:space="0" w:color="auto"/>
            <w:right w:val="none" w:sz="0" w:space="0" w:color="auto"/>
          </w:divBdr>
        </w:div>
        <w:div w:id="1924139497">
          <w:marLeft w:val="0"/>
          <w:marRight w:val="0"/>
          <w:marTop w:val="0"/>
          <w:marBottom w:val="0"/>
          <w:divBdr>
            <w:top w:val="none" w:sz="0" w:space="0" w:color="auto"/>
            <w:left w:val="none" w:sz="0" w:space="0" w:color="auto"/>
            <w:bottom w:val="none" w:sz="0" w:space="0" w:color="auto"/>
            <w:right w:val="none" w:sz="0" w:space="0" w:color="auto"/>
          </w:divBdr>
        </w:div>
        <w:div w:id="1098871250">
          <w:marLeft w:val="0"/>
          <w:marRight w:val="0"/>
          <w:marTop w:val="0"/>
          <w:marBottom w:val="0"/>
          <w:divBdr>
            <w:top w:val="none" w:sz="0" w:space="0" w:color="auto"/>
            <w:left w:val="none" w:sz="0" w:space="0" w:color="auto"/>
            <w:bottom w:val="none" w:sz="0" w:space="0" w:color="auto"/>
            <w:right w:val="none" w:sz="0" w:space="0" w:color="auto"/>
          </w:divBdr>
        </w:div>
        <w:div w:id="927888570">
          <w:marLeft w:val="0"/>
          <w:marRight w:val="0"/>
          <w:marTop w:val="0"/>
          <w:marBottom w:val="0"/>
          <w:divBdr>
            <w:top w:val="none" w:sz="0" w:space="0" w:color="auto"/>
            <w:left w:val="none" w:sz="0" w:space="0" w:color="auto"/>
            <w:bottom w:val="none" w:sz="0" w:space="0" w:color="auto"/>
            <w:right w:val="none" w:sz="0" w:space="0" w:color="auto"/>
          </w:divBdr>
        </w:div>
        <w:div w:id="933168845">
          <w:marLeft w:val="0"/>
          <w:marRight w:val="0"/>
          <w:marTop w:val="0"/>
          <w:marBottom w:val="0"/>
          <w:divBdr>
            <w:top w:val="none" w:sz="0" w:space="0" w:color="auto"/>
            <w:left w:val="none" w:sz="0" w:space="0" w:color="auto"/>
            <w:bottom w:val="none" w:sz="0" w:space="0" w:color="auto"/>
            <w:right w:val="none" w:sz="0" w:space="0" w:color="auto"/>
          </w:divBdr>
        </w:div>
        <w:div w:id="1731272329">
          <w:marLeft w:val="0"/>
          <w:marRight w:val="0"/>
          <w:marTop w:val="0"/>
          <w:marBottom w:val="0"/>
          <w:divBdr>
            <w:top w:val="none" w:sz="0" w:space="0" w:color="auto"/>
            <w:left w:val="none" w:sz="0" w:space="0" w:color="auto"/>
            <w:bottom w:val="none" w:sz="0" w:space="0" w:color="auto"/>
            <w:right w:val="none" w:sz="0" w:space="0" w:color="auto"/>
          </w:divBdr>
        </w:div>
        <w:div w:id="2142338699">
          <w:marLeft w:val="0"/>
          <w:marRight w:val="0"/>
          <w:marTop w:val="0"/>
          <w:marBottom w:val="0"/>
          <w:divBdr>
            <w:top w:val="none" w:sz="0" w:space="0" w:color="auto"/>
            <w:left w:val="none" w:sz="0" w:space="0" w:color="auto"/>
            <w:bottom w:val="none" w:sz="0" w:space="0" w:color="auto"/>
            <w:right w:val="none" w:sz="0" w:space="0" w:color="auto"/>
          </w:divBdr>
        </w:div>
        <w:div w:id="1233472075">
          <w:marLeft w:val="0"/>
          <w:marRight w:val="0"/>
          <w:marTop w:val="0"/>
          <w:marBottom w:val="0"/>
          <w:divBdr>
            <w:top w:val="none" w:sz="0" w:space="0" w:color="auto"/>
            <w:left w:val="none" w:sz="0" w:space="0" w:color="auto"/>
            <w:bottom w:val="none" w:sz="0" w:space="0" w:color="auto"/>
            <w:right w:val="none" w:sz="0" w:space="0" w:color="auto"/>
          </w:divBdr>
        </w:div>
        <w:div w:id="1237326951">
          <w:marLeft w:val="0"/>
          <w:marRight w:val="0"/>
          <w:marTop w:val="0"/>
          <w:marBottom w:val="0"/>
          <w:divBdr>
            <w:top w:val="none" w:sz="0" w:space="0" w:color="auto"/>
            <w:left w:val="none" w:sz="0" w:space="0" w:color="auto"/>
            <w:bottom w:val="none" w:sz="0" w:space="0" w:color="auto"/>
            <w:right w:val="none" w:sz="0" w:space="0" w:color="auto"/>
          </w:divBdr>
        </w:div>
        <w:div w:id="748964594">
          <w:marLeft w:val="0"/>
          <w:marRight w:val="0"/>
          <w:marTop w:val="0"/>
          <w:marBottom w:val="0"/>
          <w:divBdr>
            <w:top w:val="none" w:sz="0" w:space="0" w:color="auto"/>
            <w:left w:val="none" w:sz="0" w:space="0" w:color="auto"/>
            <w:bottom w:val="none" w:sz="0" w:space="0" w:color="auto"/>
            <w:right w:val="none" w:sz="0" w:space="0" w:color="auto"/>
          </w:divBdr>
        </w:div>
        <w:div w:id="1178808020">
          <w:marLeft w:val="0"/>
          <w:marRight w:val="0"/>
          <w:marTop w:val="0"/>
          <w:marBottom w:val="0"/>
          <w:divBdr>
            <w:top w:val="none" w:sz="0" w:space="0" w:color="auto"/>
            <w:left w:val="none" w:sz="0" w:space="0" w:color="auto"/>
            <w:bottom w:val="none" w:sz="0" w:space="0" w:color="auto"/>
            <w:right w:val="none" w:sz="0" w:space="0" w:color="auto"/>
          </w:divBdr>
        </w:div>
        <w:div w:id="404837267">
          <w:marLeft w:val="0"/>
          <w:marRight w:val="0"/>
          <w:marTop w:val="0"/>
          <w:marBottom w:val="0"/>
          <w:divBdr>
            <w:top w:val="none" w:sz="0" w:space="0" w:color="auto"/>
            <w:left w:val="none" w:sz="0" w:space="0" w:color="auto"/>
            <w:bottom w:val="none" w:sz="0" w:space="0" w:color="auto"/>
            <w:right w:val="none" w:sz="0" w:space="0" w:color="auto"/>
          </w:divBdr>
        </w:div>
        <w:div w:id="1559438200">
          <w:marLeft w:val="0"/>
          <w:marRight w:val="0"/>
          <w:marTop w:val="0"/>
          <w:marBottom w:val="0"/>
          <w:divBdr>
            <w:top w:val="none" w:sz="0" w:space="0" w:color="auto"/>
            <w:left w:val="none" w:sz="0" w:space="0" w:color="auto"/>
            <w:bottom w:val="none" w:sz="0" w:space="0" w:color="auto"/>
            <w:right w:val="none" w:sz="0" w:space="0" w:color="auto"/>
          </w:divBdr>
        </w:div>
        <w:div w:id="1006177200">
          <w:marLeft w:val="0"/>
          <w:marRight w:val="0"/>
          <w:marTop w:val="0"/>
          <w:marBottom w:val="0"/>
          <w:divBdr>
            <w:top w:val="none" w:sz="0" w:space="0" w:color="auto"/>
            <w:left w:val="none" w:sz="0" w:space="0" w:color="auto"/>
            <w:bottom w:val="none" w:sz="0" w:space="0" w:color="auto"/>
            <w:right w:val="none" w:sz="0" w:space="0" w:color="auto"/>
          </w:divBdr>
        </w:div>
        <w:div w:id="1517618565">
          <w:marLeft w:val="0"/>
          <w:marRight w:val="0"/>
          <w:marTop w:val="0"/>
          <w:marBottom w:val="0"/>
          <w:divBdr>
            <w:top w:val="none" w:sz="0" w:space="0" w:color="auto"/>
            <w:left w:val="none" w:sz="0" w:space="0" w:color="auto"/>
            <w:bottom w:val="none" w:sz="0" w:space="0" w:color="auto"/>
            <w:right w:val="none" w:sz="0" w:space="0" w:color="auto"/>
          </w:divBdr>
        </w:div>
        <w:div w:id="1396464182">
          <w:marLeft w:val="0"/>
          <w:marRight w:val="0"/>
          <w:marTop w:val="0"/>
          <w:marBottom w:val="0"/>
          <w:divBdr>
            <w:top w:val="none" w:sz="0" w:space="0" w:color="auto"/>
            <w:left w:val="none" w:sz="0" w:space="0" w:color="auto"/>
            <w:bottom w:val="none" w:sz="0" w:space="0" w:color="auto"/>
            <w:right w:val="none" w:sz="0" w:space="0" w:color="auto"/>
          </w:divBdr>
        </w:div>
        <w:div w:id="1669089928">
          <w:marLeft w:val="0"/>
          <w:marRight w:val="0"/>
          <w:marTop w:val="0"/>
          <w:marBottom w:val="0"/>
          <w:divBdr>
            <w:top w:val="none" w:sz="0" w:space="0" w:color="auto"/>
            <w:left w:val="none" w:sz="0" w:space="0" w:color="auto"/>
            <w:bottom w:val="none" w:sz="0" w:space="0" w:color="auto"/>
            <w:right w:val="none" w:sz="0" w:space="0" w:color="auto"/>
          </w:divBdr>
        </w:div>
        <w:div w:id="1340279968">
          <w:marLeft w:val="0"/>
          <w:marRight w:val="0"/>
          <w:marTop w:val="0"/>
          <w:marBottom w:val="0"/>
          <w:divBdr>
            <w:top w:val="none" w:sz="0" w:space="0" w:color="auto"/>
            <w:left w:val="none" w:sz="0" w:space="0" w:color="auto"/>
            <w:bottom w:val="none" w:sz="0" w:space="0" w:color="auto"/>
            <w:right w:val="none" w:sz="0" w:space="0" w:color="auto"/>
          </w:divBdr>
        </w:div>
        <w:div w:id="1471439698">
          <w:marLeft w:val="0"/>
          <w:marRight w:val="0"/>
          <w:marTop w:val="0"/>
          <w:marBottom w:val="0"/>
          <w:divBdr>
            <w:top w:val="none" w:sz="0" w:space="0" w:color="auto"/>
            <w:left w:val="none" w:sz="0" w:space="0" w:color="auto"/>
            <w:bottom w:val="none" w:sz="0" w:space="0" w:color="auto"/>
            <w:right w:val="none" w:sz="0" w:space="0" w:color="auto"/>
          </w:divBdr>
        </w:div>
      </w:divsChild>
    </w:div>
    <w:div w:id="948316832">
      <w:bodyDiv w:val="1"/>
      <w:marLeft w:val="0"/>
      <w:marRight w:val="0"/>
      <w:marTop w:val="0"/>
      <w:marBottom w:val="0"/>
      <w:divBdr>
        <w:top w:val="none" w:sz="0" w:space="0" w:color="auto"/>
        <w:left w:val="none" w:sz="0" w:space="0" w:color="auto"/>
        <w:bottom w:val="none" w:sz="0" w:space="0" w:color="auto"/>
        <w:right w:val="none" w:sz="0" w:space="0" w:color="auto"/>
      </w:divBdr>
      <w:divsChild>
        <w:div w:id="745876998">
          <w:marLeft w:val="0"/>
          <w:marRight w:val="0"/>
          <w:marTop w:val="0"/>
          <w:marBottom w:val="0"/>
          <w:divBdr>
            <w:top w:val="none" w:sz="0" w:space="0" w:color="auto"/>
            <w:left w:val="none" w:sz="0" w:space="0" w:color="auto"/>
            <w:bottom w:val="none" w:sz="0" w:space="0" w:color="auto"/>
            <w:right w:val="none" w:sz="0" w:space="0" w:color="auto"/>
          </w:divBdr>
        </w:div>
        <w:div w:id="1132669595">
          <w:marLeft w:val="0"/>
          <w:marRight w:val="0"/>
          <w:marTop w:val="0"/>
          <w:marBottom w:val="0"/>
          <w:divBdr>
            <w:top w:val="none" w:sz="0" w:space="0" w:color="auto"/>
            <w:left w:val="none" w:sz="0" w:space="0" w:color="auto"/>
            <w:bottom w:val="none" w:sz="0" w:space="0" w:color="auto"/>
            <w:right w:val="none" w:sz="0" w:space="0" w:color="auto"/>
          </w:divBdr>
        </w:div>
        <w:div w:id="263458647">
          <w:marLeft w:val="0"/>
          <w:marRight w:val="0"/>
          <w:marTop w:val="0"/>
          <w:marBottom w:val="0"/>
          <w:divBdr>
            <w:top w:val="none" w:sz="0" w:space="0" w:color="auto"/>
            <w:left w:val="none" w:sz="0" w:space="0" w:color="auto"/>
            <w:bottom w:val="none" w:sz="0" w:space="0" w:color="auto"/>
            <w:right w:val="none" w:sz="0" w:space="0" w:color="auto"/>
          </w:divBdr>
        </w:div>
        <w:div w:id="209222997">
          <w:marLeft w:val="0"/>
          <w:marRight w:val="0"/>
          <w:marTop w:val="0"/>
          <w:marBottom w:val="0"/>
          <w:divBdr>
            <w:top w:val="none" w:sz="0" w:space="0" w:color="auto"/>
            <w:left w:val="none" w:sz="0" w:space="0" w:color="auto"/>
            <w:bottom w:val="none" w:sz="0" w:space="0" w:color="auto"/>
            <w:right w:val="none" w:sz="0" w:space="0" w:color="auto"/>
          </w:divBdr>
        </w:div>
        <w:div w:id="1496412419">
          <w:marLeft w:val="0"/>
          <w:marRight w:val="0"/>
          <w:marTop w:val="0"/>
          <w:marBottom w:val="0"/>
          <w:divBdr>
            <w:top w:val="none" w:sz="0" w:space="0" w:color="auto"/>
            <w:left w:val="none" w:sz="0" w:space="0" w:color="auto"/>
            <w:bottom w:val="none" w:sz="0" w:space="0" w:color="auto"/>
            <w:right w:val="none" w:sz="0" w:space="0" w:color="auto"/>
          </w:divBdr>
        </w:div>
        <w:div w:id="844250898">
          <w:marLeft w:val="0"/>
          <w:marRight w:val="0"/>
          <w:marTop w:val="0"/>
          <w:marBottom w:val="0"/>
          <w:divBdr>
            <w:top w:val="none" w:sz="0" w:space="0" w:color="auto"/>
            <w:left w:val="none" w:sz="0" w:space="0" w:color="auto"/>
            <w:bottom w:val="none" w:sz="0" w:space="0" w:color="auto"/>
            <w:right w:val="none" w:sz="0" w:space="0" w:color="auto"/>
          </w:divBdr>
        </w:div>
        <w:div w:id="501356748">
          <w:marLeft w:val="0"/>
          <w:marRight w:val="0"/>
          <w:marTop w:val="0"/>
          <w:marBottom w:val="0"/>
          <w:divBdr>
            <w:top w:val="none" w:sz="0" w:space="0" w:color="auto"/>
            <w:left w:val="none" w:sz="0" w:space="0" w:color="auto"/>
            <w:bottom w:val="none" w:sz="0" w:space="0" w:color="auto"/>
            <w:right w:val="none" w:sz="0" w:space="0" w:color="auto"/>
          </w:divBdr>
        </w:div>
        <w:div w:id="1703945084">
          <w:marLeft w:val="0"/>
          <w:marRight w:val="0"/>
          <w:marTop w:val="0"/>
          <w:marBottom w:val="0"/>
          <w:divBdr>
            <w:top w:val="none" w:sz="0" w:space="0" w:color="auto"/>
            <w:left w:val="none" w:sz="0" w:space="0" w:color="auto"/>
            <w:bottom w:val="none" w:sz="0" w:space="0" w:color="auto"/>
            <w:right w:val="none" w:sz="0" w:space="0" w:color="auto"/>
          </w:divBdr>
        </w:div>
        <w:div w:id="1852253974">
          <w:marLeft w:val="0"/>
          <w:marRight w:val="0"/>
          <w:marTop w:val="0"/>
          <w:marBottom w:val="0"/>
          <w:divBdr>
            <w:top w:val="none" w:sz="0" w:space="0" w:color="auto"/>
            <w:left w:val="none" w:sz="0" w:space="0" w:color="auto"/>
            <w:bottom w:val="none" w:sz="0" w:space="0" w:color="auto"/>
            <w:right w:val="none" w:sz="0" w:space="0" w:color="auto"/>
          </w:divBdr>
        </w:div>
        <w:div w:id="2057048063">
          <w:marLeft w:val="0"/>
          <w:marRight w:val="0"/>
          <w:marTop w:val="0"/>
          <w:marBottom w:val="0"/>
          <w:divBdr>
            <w:top w:val="none" w:sz="0" w:space="0" w:color="auto"/>
            <w:left w:val="none" w:sz="0" w:space="0" w:color="auto"/>
            <w:bottom w:val="none" w:sz="0" w:space="0" w:color="auto"/>
            <w:right w:val="none" w:sz="0" w:space="0" w:color="auto"/>
          </w:divBdr>
        </w:div>
        <w:div w:id="912357325">
          <w:marLeft w:val="0"/>
          <w:marRight w:val="0"/>
          <w:marTop w:val="0"/>
          <w:marBottom w:val="0"/>
          <w:divBdr>
            <w:top w:val="none" w:sz="0" w:space="0" w:color="auto"/>
            <w:left w:val="none" w:sz="0" w:space="0" w:color="auto"/>
            <w:bottom w:val="none" w:sz="0" w:space="0" w:color="auto"/>
            <w:right w:val="none" w:sz="0" w:space="0" w:color="auto"/>
          </w:divBdr>
        </w:div>
        <w:div w:id="260527090">
          <w:marLeft w:val="0"/>
          <w:marRight w:val="0"/>
          <w:marTop w:val="0"/>
          <w:marBottom w:val="0"/>
          <w:divBdr>
            <w:top w:val="none" w:sz="0" w:space="0" w:color="auto"/>
            <w:left w:val="none" w:sz="0" w:space="0" w:color="auto"/>
            <w:bottom w:val="none" w:sz="0" w:space="0" w:color="auto"/>
            <w:right w:val="none" w:sz="0" w:space="0" w:color="auto"/>
          </w:divBdr>
        </w:div>
        <w:div w:id="2114981856">
          <w:marLeft w:val="0"/>
          <w:marRight w:val="0"/>
          <w:marTop w:val="0"/>
          <w:marBottom w:val="0"/>
          <w:divBdr>
            <w:top w:val="none" w:sz="0" w:space="0" w:color="auto"/>
            <w:left w:val="none" w:sz="0" w:space="0" w:color="auto"/>
            <w:bottom w:val="none" w:sz="0" w:space="0" w:color="auto"/>
            <w:right w:val="none" w:sz="0" w:space="0" w:color="auto"/>
          </w:divBdr>
        </w:div>
        <w:div w:id="135685497">
          <w:marLeft w:val="0"/>
          <w:marRight w:val="0"/>
          <w:marTop w:val="0"/>
          <w:marBottom w:val="0"/>
          <w:divBdr>
            <w:top w:val="none" w:sz="0" w:space="0" w:color="auto"/>
            <w:left w:val="none" w:sz="0" w:space="0" w:color="auto"/>
            <w:bottom w:val="none" w:sz="0" w:space="0" w:color="auto"/>
            <w:right w:val="none" w:sz="0" w:space="0" w:color="auto"/>
          </w:divBdr>
        </w:div>
        <w:div w:id="2119525489">
          <w:marLeft w:val="0"/>
          <w:marRight w:val="0"/>
          <w:marTop w:val="0"/>
          <w:marBottom w:val="0"/>
          <w:divBdr>
            <w:top w:val="none" w:sz="0" w:space="0" w:color="auto"/>
            <w:left w:val="none" w:sz="0" w:space="0" w:color="auto"/>
            <w:bottom w:val="none" w:sz="0" w:space="0" w:color="auto"/>
            <w:right w:val="none" w:sz="0" w:space="0" w:color="auto"/>
          </w:divBdr>
        </w:div>
        <w:div w:id="1743485689">
          <w:marLeft w:val="0"/>
          <w:marRight w:val="0"/>
          <w:marTop w:val="0"/>
          <w:marBottom w:val="0"/>
          <w:divBdr>
            <w:top w:val="none" w:sz="0" w:space="0" w:color="auto"/>
            <w:left w:val="none" w:sz="0" w:space="0" w:color="auto"/>
            <w:bottom w:val="none" w:sz="0" w:space="0" w:color="auto"/>
            <w:right w:val="none" w:sz="0" w:space="0" w:color="auto"/>
          </w:divBdr>
        </w:div>
        <w:div w:id="1622229124">
          <w:marLeft w:val="0"/>
          <w:marRight w:val="0"/>
          <w:marTop w:val="0"/>
          <w:marBottom w:val="0"/>
          <w:divBdr>
            <w:top w:val="none" w:sz="0" w:space="0" w:color="auto"/>
            <w:left w:val="none" w:sz="0" w:space="0" w:color="auto"/>
            <w:bottom w:val="none" w:sz="0" w:space="0" w:color="auto"/>
            <w:right w:val="none" w:sz="0" w:space="0" w:color="auto"/>
          </w:divBdr>
        </w:div>
        <w:div w:id="575363736">
          <w:marLeft w:val="0"/>
          <w:marRight w:val="0"/>
          <w:marTop w:val="0"/>
          <w:marBottom w:val="0"/>
          <w:divBdr>
            <w:top w:val="none" w:sz="0" w:space="0" w:color="auto"/>
            <w:left w:val="none" w:sz="0" w:space="0" w:color="auto"/>
            <w:bottom w:val="none" w:sz="0" w:space="0" w:color="auto"/>
            <w:right w:val="none" w:sz="0" w:space="0" w:color="auto"/>
          </w:divBdr>
        </w:div>
        <w:div w:id="536940571">
          <w:marLeft w:val="0"/>
          <w:marRight w:val="0"/>
          <w:marTop w:val="0"/>
          <w:marBottom w:val="0"/>
          <w:divBdr>
            <w:top w:val="none" w:sz="0" w:space="0" w:color="auto"/>
            <w:left w:val="none" w:sz="0" w:space="0" w:color="auto"/>
            <w:bottom w:val="none" w:sz="0" w:space="0" w:color="auto"/>
            <w:right w:val="none" w:sz="0" w:space="0" w:color="auto"/>
          </w:divBdr>
        </w:div>
        <w:div w:id="1831408028">
          <w:marLeft w:val="0"/>
          <w:marRight w:val="0"/>
          <w:marTop w:val="0"/>
          <w:marBottom w:val="0"/>
          <w:divBdr>
            <w:top w:val="none" w:sz="0" w:space="0" w:color="auto"/>
            <w:left w:val="none" w:sz="0" w:space="0" w:color="auto"/>
            <w:bottom w:val="none" w:sz="0" w:space="0" w:color="auto"/>
            <w:right w:val="none" w:sz="0" w:space="0" w:color="auto"/>
          </w:divBdr>
        </w:div>
        <w:div w:id="416025886">
          <w:marLeft w:val="0"/>
          <w:marRight w:val="0"/>
          <w:marTop w:val="0"/>
          <w:marBottom w:val="0"/>
          <w:divBdr>
            <w:top w:val="none" w:sz="0" w:space="0" w:color="auto"/>
            <w:left w:val="none" w:sz="0" w:space="0" w:color="auto"/>
            <w:bottom w:val="none" w:sz="0" w:space="0" w:color="auto"/>
            <w:right w:val="none" w:sz="0" w:space="0" w:color="auto"/>
          </w:divBdr>
        </w:div>
        <w:div w:id="875582365">
          <w:marLeft w:val="0"/>
          <w:marRight w:val="0"/>
          <w:marTop w:val="0"/>
          <w:marBottom w:val="0"/>
          <w:divBdr>
            <w:top w:val="none" w:sz="0" w:space="0" w:color="auto"/>
            <w:left w:val="none" w:sz="0" w:space="0" w:color="auto"/>
            <w:bottom w:val="none" w:sz="0" w:space="0" w:color="auto"/>
            <w:right w:val="none" w:sz="0" w:space="0" w:color="auto"/>
          </w:divBdr>
        </w:div>
        <w:div w:id="1545099429">
          <w:marLeft w:val="0"/>
          <w:marRight w:val="0"/>
          <w:marTop w:val="0"/>
          <w:marBottom w:val="0"/>
          <w:divBdr>
            <w:top w:val="none" w:sz="0" w:space="0" w:color="auto"/>
            <w:left w:val="none" w:sz="0" w:space="0" w:color="auto"/>
            <w:bottom w:val="none" w:sz="0" w:space="0" w:color="auto"/>
            <w:right w:val="none" w:sz="0" w:space="0" w:color="auto"/>
          </w:divBdr>
        </w:div>
        <w:div w:id="1523858730">
          <w:marLeft w:val="0"/>
          <w:marRight w:val="0"/>
          <w:marTop w:val="0"/>
          <w:marBottom w:val="0"/>
          <w:divBdr>
            <w:top w:val="none" w:sz="0" w:space="0" w:color="auto"/>
            <w:left w:val="none" w:sz="0" w:space="0" w:color="auto"/>
            <w:bottom w:val="none" w:sz="0" w:space="0" w:color="auto"/>
            <w:right w:val="none" w:sz="0" w:space="0" w:color="auto"/>
          </w:divBdr>
        </w:div>
        <w:div w:id="223680376">
          <w:marLeft w:val="0"/>
          <w:marRight w:val="0"/>
          <w:marTop w:val="0"/>
          <w:marBottom w:val="0"/>
          <w:divBdr>
            <w:top w:val="none" w:sz="0" w:space="0" w:color="auto"/>
            <w:left w:val="none" w:sz="0" w:space="0" w:color="auto"/>
            <w:bottom w:val="none" w:sz="0" w:space="0" w:color="auto"/>
            <w:right w:val="none" w:sz="0" w:space="0" w:color="auto"/>
          </w:divBdr>
        </w:div>
        <w:div w:id="2017490287">
          <w:marLeft w:val="0"/>
          <w:marRight w:val="0"/>
          <w:marTop w:val="0"/>
          <w:marBottom w:val="0"/>
          <w:divBdr>
            <w:top w:val="none" w:sz="0" w:space="0" w:color="auto"/>
            <w:left w:val="none" w:sz="0" w:space="0" w:color="auto"/>
            <w:bottom w:val="none" w:sz="0" w:space="0" w:color="auto"/>
            <w:right w:val="none" w:sz="0" w:space="0" w:color="auto"/>
          </w:divBdr>
        </w:div>
        <w:div w:id="1216500985">
          <w:marLeft w:val="0"/>
          <w:marRight w:val="0"/>
          <w:marTop w:val="0"/>
          <w:marBottom w:val="0"/>
          <w:divBdr>
            <w:top w:val="none" w:sz="0" w:space="0" w:color="auto"/>
            <w:left w:val="none" w:sz="0" w:space="0" w:color="auto"/>
            <w:bottom w:val="none" w:sz="0" w:space="0" w:color="auto"/>
            <w:right w:val="none" w:sz="0" w:space="0" w:color="auto"/>
          </w:divBdr>
        </w:div>
        <w:div w:id="2102527435">
          <w:marLeft w:val="0"/>
          <w:marRight w:val="0"/>
          <w:marTop w:val="0"/>
          <w:marBottom w:val="0"/>
          <w:divBdr>
            <w:top w:val="none" w:sz="0" w:space="0" w:color="auto"/>
            <w:left w:val="none" w:sz="0" w:space="0" w:color="auto"/>
            <w:bottom w:val="none" w:sz="0" w:space="0" w:color="auto"/>
            <w:right w:val="none" w:sz="0" w:space="0" w:color="auto"/>
          </w:divBdr>
        </w:div>
        <w:div w:id="894437724">
          <w:marLeft w:val="0"/>
          <w:marRight w:val="0"/>
          <w:marTop w:val="0"/>
          <w:marBottom w:val="0"/>
          <w:divBdr>
            <w:top w:val="none" w:sz="0" w:space="0" w:color="auto"/>
            <w:left w:val="none" w:sz="0" w:space="0" w:color="auto"/>
            <w:bottom w:val="none" w:sz="0" w:space="0" w:color="auto"/>
            <w:right w:val="none" w:sz="0" w:space="0" w:color="auto"/>
          </w:divBdr>
        </w:div>
        <w:div w:id="231739755">
          <w:marLeft w:val="0"/>
          <w:marRight w:val="0"/>
          <w:marTop w:val="0"/>
          <w:marBottom w:val="0"/>
          <w:divBdr>
            <w:top w:val="none" w:sz="0" w:space="0" w:color="auto"/>
            <w:left w:val="none" w:sz="0" w:space="0" w:color="auto"/>
            <w:bottom w:val="none" w:sz="0" w:space="0" w:color="auto"/>
            <w:right w:val="none" w:sz="0" w:space="0" w:color="auto"/>
          </w:divBdr>
        </w:div>
        <w:div w:id="1412047885">
          <w:marLeft w:val="0"/>
          <w:marRight w:val="0"/>
          <w:marTop w:val="0"/>
          <w:marBottom w:val="0"/>
          <w:divBdr>
            <w:top w:val="none" w:sz="0" w:space="0" w:color="auto"/>
            <w:left w:val="none" w:sz="0" w:space="0" w:color="auto"/>
            <w:bottom w:val="none" w:sz="0" w:space="0" w:color="auto"/>
            <w:right w:val="none" w:sz="0" w:space="0" w:color="auto"/>
          </w:divBdr>
        </w:div>
        <w:div w:id="366412299">
          <w:marLeft w:val="0"/>
          <w:marRight w:val="0"/>
          <w:marTop w:val="0"/>
          <w:marBottom w:val="0"/>
          <w:divBdr>
            <w:top w:val="none" w:sz="0" w:space="0" w:color="auto"/>
            <w:left w:val="none" w:sz="0" w:space="0" w:color="auto"/>
            <w:bottom w:val="none" w:sz="0" w:space="0" w:color="auto"/>
            <w:right w:val="none" w:sz="0" w:space="0" w:color="auto"/>
          </w:divBdr>
        </w:div>
        <w:div w:id="2002389998">
          <w:marLeft w:val="0"/>
          <w:marRight w:val="0"/>
          <w:marTop w:val="0"/>
          <w:marBottom w:val="0"/>
          <w:divBdr>
            <w:top w:val="none" w:sz="0" w:space="0" w:color="auto"/>
            <w:left w:val="none" w:sz="0" w:space="0" w:color="auto"/>
            <w:bottom w:val="none" w:sz="0" w:space="0" w:color="auto"/>
            <w:right w:val="none" w:sz="0" w:space="0" w:color="auto"/>
          </w:divBdr>
        </w:div>
        <w:div w:id="880244965">
          <w:marLeft w:val="0"/>
          <w:marRight w:val="0"/>
          <w:marTop w:val="0"/>
          <w:marBottom w:val="0"/>
          <w:divBdr>
            <w:top w:val="none" w:sz="0" w:space="0" w:color="auto"/>
            <w:left w:val="none" w:sz="0" w:space="0" w:color="auto"/>
            <w:bottom w:val="none" w:sz="0" w:space="0" w:color="auto"/>
            <w:right w:val="none" w:sz="0" w:space="0" w:color="auto"/>
          </w:divBdr>
        </w:div>
        <w:div w:id="299193572">
          <w:marLeft w:val="0"/>
          <w:marRight w:val="0"/>
          <w:marTop w:val="0"/>
          <w:marBottom w:val="0"/>
          <w:divBdr>
            <w:top w:val="none" w:sz="0" w:space="0" w:color="auto"/>
            <w:left w:val="none" w:sz="0" w:space="0" w:color="auto"/>
            <w:bottom w:val="none" w:sz="0" w:space="0" w:color="auto"/>
            <w:right w:val="none" w:sz="0" w:space="0" w:color="auto"/>
          </w:divBdr>
        </w:div>
        <w:div w:id="1316715942">
          <w:marLeft w:val="0"/>
          <w:marRight w:val="0"/>
          <w:marTop w:val="0"/>
          <w:marBottom w:val="0"/>
          <w:divBdr>
            <w:top w:val="none" w:sz="0" w:space="0" w:color="auto"/>
            <w:left w:val="none" w:sz="0" w:space="0" w:color="auto"/>
            <w:bottom w:val="none" w:sz="0" w:space="0" w:color="auto"/>
            <w:right w:val="none" w:sz="0" w:space="0" w:color="auto"/>
          </w:divBdr>
        </w:div>
        <w:div w:id="127937985">
          <w:marLeft w:val="0"/>
          <w:marRight w:val="0"/>
          <w:marTop w:val="0"/>
          <w:marBottom w:val="0"/>
          <w:divBdr>
            <w:top w:val="none" w:sz="0" w:space="0" w:color="auto"/>
            <w:left w:val="none" w:sz="0" w:space="0" w:color="auto"/>
            <w:bottom w:val="none" w:sz="0" w:space="0" w:color="auto"/>
            <w:right w:val="none" w:sz="0" w:space="0" w:color="auto"/>
          </w:divBdr>
        </w:div>
        <w:div w:id="1366101069">
          <w:marLeft w:val="0"/>
          <w:marRight w:val="0"/>
          <w:marTop w:val="0"/>
          <w:marBottom w:val="0"/>
          <w:divBdr>
            <w:top w:val="none" w:sz="0" w:space="0" w:color="auto"/>
            <w:left w:val="none" w:sz="0" w:space="0" w:color="auto"/>
            <w:bottom w:val="none" w:sz="0" w:space="0" w:color="auto"/>
            <w:right w:val="none" w:sz="0" w:space="0" w:color="auto"/>
          </w:divBdr>
        </w:div>
        <w:div w:id="2048292585">
          <w:marLeft w:val="0"/>
          <w:marRight w:val="0"/>
          <w:marTop w:val="0"/>
          <w:marBottom w:val="0"/>
          <w:divBdr>
            <w:top w:val="none" w:sz="0" w:space="0" w:color="auto"/>
            <w:left w:val="none" w:sz="0" w:space="0" w:color="auto"/>
            <w:bottom w:val="none" w:sz="0" w:space="0" w:color="auto"/>
            <w:right w:val="none" w:sz="0" w:space="0" w:color="auto"/>
          </w:divBdr>
        </w:div>
        <w:div w:id="1718967969">
          <w:marLeft w:val="0"/>
          <w:marRight w:val="0"/>
          <w:marTop w:val="0"/>
          <w:marBottom w:val="0"/>
          <w:divBdr>
            <w:top w:val="none" w:sz="0" w:space="0" w:color="auto"/>
            <w:left w:val="none" w:sz="0" w:space="0" w:color="auto"/>
            <w:bottom w:val="none" w:sz="0" w:space="0" w:color="auto"/>
            <w:right w:val="none" w:sz="0" w:space="0" w:color="auto"/>
          </w:divBdr>
        </w:div>
        <w:div w:id="1511876171">
          <w:marLeft w:val="0"/>
          <w:marRight w:val="0"/>
          <w:marTop w:val="0"/>
          <w:marBottom w:val="0"/>
          <w:divBdr>
            <w:top w:val="none" w:sz="0" w:space="0" w:color="auto"/>
            <w:left w:val="none" w:sz="0" w:space="0" w:color="auto"/>
            <w:bottom w:val="none" w:sz="0" w:space="0" w:color="auto"/>
            <w:right w:val="none" w:sz="0" w:space="0" w:color="auto"/>
          </w:divBdr>
        </w:div>
        <w:div w:id="2001734674">
          <w:marLeft w:val="0"/>
          <w:marRight w:val="0"/>
          <w:marTop w:val="0"/>
          <w:marBottom w:val="0"/>
          <w:divBdr>
            <w:top w:val="none" w:sz="0" w:space="0" w:color="auto"/>
            <w:left w:val="none" w:sz="0" w:space="0" w:color="auto"/>
            <w:bottom w:val="none" w:sz="0" w:space="0" w:color="auto"/>
            <w:right w:val="none" w:sz="0" w:space="0" w:color="auto"/>
          </w:divBdr>
        </w:div>
        <w:div w:id="691146061">
          <w:marLeft w:val="0"/>
          <w:marRight w:val="0"/>
          <w:marTop w:val="0"/>
          <w:marBottom w:val="0"/>
          <w:divBdr>
            <w:top w:val="none" w:sz="0" w:space="0" w:color="auto"/>
            <w:left w:val="none" w:sz="0" w:space="0" w:color="auto"/>
            <w:bottom w:val="none" w:sz="0" w:space="0" w:color="auto"/>
            <w:right w:val="none" w:sz="0" w:space="0" w:color="auto"/>
          </w:divBdr>
        </w:div>
        <w:div w:id="1101024731">
          <w:marLeft w:val="0"/>
          <w:marRight w:val="0"/>
          <w:marTop w:val="0"/>
          <w:marBottom w:val="0"/>
          <w:divBdr>
            <w:top w:val="none" w:sz="0" w:space="0" w:color="auto"/>
            <w:left w:val="none" w:sz="0" w:space="0" w:color="auto"/>
            <w:bottom w:val="none" w:sz="0" w:space="0" w:color="auto"/>
            <w:right w:val="none" w:sz="0" w:space="0" w:color="auto"/>
          </w:divBdr>
        </w:div>
        <w:div w:id="1771273576">
          <w:marLeft w:val="0"/>
          <w:marRight w:val="0"/>
          <w:marTop w:val="0"/>
          <w:marBottom w:val="0"/>
          <w:divBdr>
            <w:top w:val="none" w:sz="0" w:space="0" w:color="auto"/>
            <w:left w:val="none" w:sz="0" w:space="0" w:color="auto"/>
            <w:bottom w:val="none" w:sz="0" w:space="0" w:color="auto"/>
            <w:right w:val="none" w:sz="0" w:space="0" w:color="auto"/>
          </w:divBdr>
        </w:div>
      </w:divsChild>
    </w:div>
    <w:div w:id="1255820465">
      <w:bodyDiv w:val="1"/>
      <w:marLeft w:val="0"/>
      <w:marRight w:val="0"/>
      <w:marTop w:val="0"/>
      <w:marBottom w:val="0"/>
      <w:divBdr>
        <w:top w:val="none" w:sz="0" w:space="0" w:color="auto"/>
        <w:left w:val="none" w:sz="0" w:space="0" w:color="auto"/>
        <w:bottom w:val="none" w:sz="0" w:space="0" w:color="auto"/>
        <w:right w:val="none" w:sz="0" w:space="0" w:color="auto"/>
      </w:divBdr>
    </w:div>
    <w:div w:id="1306547298">
      <w:bodyDiv w:val="1"/>
      <w:marLeft w:val="0"/>
      <w:marRight w:val="0"/>
      <w:marTop w:val="0"/>
      <w:marBottom w:val="0"/>
      <w:divBdr>
        <w:top w:val="none" w:sz="0" w:space="0" w:color="auto"/>
        <w:left w:val="none" w:sz="0" w:space="0" w:color="auto"/>
        <w:bottom w:val="none" w:sz="0" w:space="0" w:color="auto"/>
        <w:right w:val="none" w:sz="0" w:space="0" w:color="auto"/>
      </w:divBdr>
    </w:div>
    <w:div w:id="1317800294">
      <w:bodyDiv w:val="1"/>
      <w:marLeft w:val="0"/>
      <w:marRight w:val="0"/>
      <w:marTop w:val="0"/>
      <w:marBottom w:val="0"/>
      <w:divBdr>
        <w:top w:val="none" w:sz="0" w:space="0" w:color="auto"/>
        <w:left w:val="none" w:sz="0" w:space="0" w:color="auto"/>
        <w:bottom w:val="none" w:sz="0" w:space="0" w:color="auto"/>
        <w:right w:val="none" w:sz="0" w:space="0" w:color="auto"/>
      </w:divBdr>
    </w:div>
    <w:div w:id="1542400860">
      <w:bodyDiv w:val="1"/>
      <w:marLeft w:val="0"/>
      <w:marRight w:val="0"/>
      <w:marTop w:val="0"/>
      <w:marBottom w:val="0"/>
      <w:divBdr>
        <w:top w:val="none" w:sz="0" w:space="0" w:color="auto"/>
        <w:left w:val="none" w:sz="0" w:space="0" w:color="auto"/>
        <w:bottom w:val="none" w:sz="0" w:space="0" w:color="auto"/>
        <w:right w:val="none" w:sz="0" w:space="0" w:color="auto"/>
      </w:divBdr>
      <w:divsChild>
        <w:div w:id="479344647">
          <w:marLeft w:val="284"/>
          <w:marRight w:val="0"/>
          <w:marTop w:val="0"/>
          <w:marBottom w:val="0"/>
          <w:divBdr>
            <w:top w:val="none" w:sz="0" w:space="0" w:color="auto"/>
            <w:left w:val="none" w:sz="0" w:space="0" w:color="auto"/>
            <w:bottom w:val="none" w:sz="0" w:space="0" w:color="auto"/>
            <w:right w:val="none" w:sz="0" w:space="0" w:color="auto"/>
          </w:divBdr>
        </w:div>
        <w:div w:id="204758559">
          <w:marLeft w:val="0"/>
          <w:marRight w:val="0"/>
          <w:marTop w:val="240"/>
          <w:marBottom w:val="240"/>
          <w:divBdr>
            <w:top w:val="none" w:sz="0" w:space="0" w:color="auto"/>
            <w:left w:val="none" w:sz="0" w:space="0" w:color="auto"/>
            <w:bottom w:val="none" w:sz="0" w:space="0" w:color="auto"/>
            <w:right w:val="none" w:sz="0" w:space="0" w:color="auto"/>
          </w:divBdr>
        </w:div>
        <w:div w:id="1849754967">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hyperlink" Target="http://www.monografias.com/trabajos10/nofu/nofu.shtml" TargetMode="External"/><Relationship Id="rId21" Type="http://schemas.openxmlformats.org/officeDocument/2006/relationships/hyperlink" Target="http://2.bp.blogspot.com/-LrYwBGOGvLM/UCLqnCtL83I/AAAAAAAAADI/cwaRfg8f3qg/s1600/panoramica+iepe.PNG" TargetMode="External"/><Relationship Id="rId34" Type="http://schemas.openxmlformats.org/officeDocument/2006/relationships/hyperlink" Target="http://www.monografias.com/trabajos10/ponency/ponency.shtml" TargetMode="External"/><Relationship Id="rId42" Type="http://schemas.openxmlformats.org/officeDocument/2006/relationships/hyperlink" Target="http://www.monografias.com/trabajos15/kinesiologia-biomecanica/kinesiologia-biomecanica.shtml" TargetMode="External"/><Relationship Id="rId47" Type="http://schemas.openxmlformats.org/officeDocument/2006/relationships/hyperlink" Target="http://www.monografias.com/trabajos12/elorigest/elorigest.shtml" TargetMode="External"/><Relationship Id="rId50" Type="http://schemas.openxmlformats.org/officeDocument/2006/relationships/hyperlink" Target="http://www.monografias.com/trabajos14/nuevmicro/nuevmicro.shtml" TargetMode="External"/><Relationship Id="rId55" Type="http://schemas.openxmlformats.org/officeDocument/2006/relationships/hyperlink" Target="http://www.monografias.com/Administracion_y_Finanzas/Contabilidad/" TargetMode="External"/><Relationship Id="rId63" Type="http://schemas.openxmlformats.org/officeDocument/2006/relationships/hyperlink" Target="http://www.monografias.com/trabajos14/verific-servicios/verific-servicios.shtml" TargetMode="External"/><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2.bp.blogspot.com/-FsGyieOASMU/UCQ_UCyFKnI/AAAAAAAAADg/_3UlvksFfH4/s1600/images.jpg" TargetMode="External"/><Relationship Id="rId32" Type="http://schemas.openxmlformats.org/officeDocument/2006/relationships/hyperlink" Target="http://www.monografias.com/trabajos16/espacio-tiempo/espacio-tiempo.shtml" TargetMode="External"/><Relationship Id="rId37" Type="http://schemas.openxmlformats.org/officeDocument/2006/relationships/hyperlink" Target="http://www.monografias.com/trabajos7/perde/perde.shtml" TargetMode="External"/><Relationship Id="rId40" Type="http://schemas.openxmlformats.org/officeDocument/2006/relationships/hyperlink" Target="http://www.monografias.com/trabajos5/fami/fami.shtml" TargetMode="External"/><Relationship Id="rId45" Type="http://schemas.openxmlformats.org/officeDocument/2006/relationships/hyperlink" Target="http://www.monografias.com/trabajos7/perde/perde.shtml" TargetMode="External"/><Relationship Id="rId53" Type="http://schemas.openxmlformats.org/officeDocument/2006/relationships/hyperlink" Target="http://www.monografias.com/trabajos/eltelefono/eltelefono.shtml" TargetMode="External"/><Relationship Id="rId58" Type="http://schemas.openxmlformats.org/officeDocument/2006/relationships/hyperlink" Target="http://www.monografias.com/trabajos12/eleynewt/eleynewt.shtml" TargetMode="External"/><Relationship Id="rId66" Type="http://schemas.openxmlformats.org/officeDocument/2006/relationships/hyperlink" Target="http://www.monografias.com/trabajos7/mafu/mafu.shtm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eird.org/escuelas-hospitales/ejemplo/que-es-una-escuela-segura.php" TargetMode="External"/><Relationship Id="rId28" Type="http://schemas.openxmlformats.org/officeDocument/2006/relationships/image" Target="media/image17.jpeg"/><Relationship Id="rId36" Type="http://schemas.openxmlformats.org/officeDocument/2006/relationships/hyperlink" Target="http://www.monografias.com/trabajos15/composicion-follaje/composicion-follaje.shtml" TargetMode="External"/><Relationship Id="rId49" Type="http://schemas.openxmlformats.org/officeDocument/2006/relationships/hyperlink" Target="http://www.monografias.com/trabajos13/eleba/eleba2.shtml" TargetMode="External"/><Relationship Id="rId57" Type="http://schemas.openxmlformats.org/officeDocument/2006/relationships/hyperlink" Target="http://www.monografias.com/trabajos15/informe-laboratorio/informe-laboratorio.shtml" TargetMode="External"/><Relationship Id="rId61" Type="http://schemas.openxmlformats.org/officeDocument/2006/relationships/hyperlink" Target="http://www.monografias.com/trabajos13/renla/renla.shtml"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monografias.com/trabajos4/leyes/leyes.shtml" TargetMode="External"/><Relationship Id="rId44" Type="http://schemas.openxmlformats.org/officeDocument/2006/relationships/hyperlink" Target="http://www.monografias.com/trabajos5/segu/segu.shtml" TargetMode="External"/><Relationship Id="rId52" Type="http://schemas.openxmlformats.org/officeDocument/2006/relationships/hyperlink" Target="http://www.monografias.com/trabajos/lacomunica/lacomunica.shtml" TargetMode="External"/><Relationship Id="rId60" Type="http://schemas.openxmlformats.org/officeDocument/2006/relationships/hyperlink" Target="http://www.monografias.com/Derecho/index.shtml" TargetMode="External"/><Relationship Id="rId65" Type="http://schemas.openxmlformats.org/officeDocument/2006/relationships/hyperlink" Target="http://www.monografias.com/trabajos6/lide/lide.s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monografias.com/trabajos15/informe-laboratorio/informe-laboratorio.shtml" TargetMode="External"/><Relationship Id="rId43" Type="http://schemas.openxmlformats.org/officeDocument/2006/relationships/hyperlink" Target="http://www.monografias.com/trabajos12/guiainf/guiainf.shtml" TargetMode="External"/><Relationship Id="rId48" Type="http://schemas.openxmlformats.org/officeDocument/2006/relationships/hyperlink" Target="http://www.monografias.com/trabajos13/eleba/eleba2.shtml" TargetMode="External"/><Relationship Id="rId56" Type="http://schemas.openxmlformats.org/officeDocument/2006/relationships/hyperlink" Target="http://www.monografias.com/trabajos10/ponency/ponency.shtml" TargetMode="External"/><Relationship Id="rId64" Type="http://schemas.openxmlformats.org/officeDocument/2006/relationships/hyperlink" Target="http://www.monografias.com/trabajos/seguinfo/seguinfo.shtml"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monografias.com/trabajos6/elsu/elsu.s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hyperlink" Target="http://www.monografias.com/trabajos4/refrec/refrec.shtml" TargetMode="External"/><Relationship Id="rId38" Type="http://schemas.openxmlformats.org/officeDocument/2006/relationships/hyperlink" Target="http://www.monografias.com/trabajos10/gase/gase.shtml" TargetMode="External"/><Relationship Id="rId46" Type="http://schemas.openxmlformats.org/officeDocument/2006/relationships/hyperlink" Target="http://www.monografias.com/trabajos10/nofu/nofu.shtml" TargetMode="External"/><Relationship Id="rId59" Type="http://schemas.openxmlformats.org/officeDocument/2006/relationships/hyperlink" Target="http://www.monografias.com/trabajos14/la-libertad/la-libertad.shtml" TargetMode="External"/><Relationship Id="rId67" Type="http://schemas.openxmlformats.org/officeDocument/2006/relationships/hyperlink" Target="http://www.monografias.com/trabajos2/rhempresa/rhempresa.shtml" TargetMode="External"/><Relationship Id="rId20" Type="http://schemas.openxmlformats.org/officeDocument/2006/relationships/image" Target="media/image12.jpeg"/><Relationship Id="rId41" Type="http://schemas.openxmlformats.org/officeDocument/2006/relationships/hyperlink" Target="http://www.monografias.com/trabajos15/todorov/todorov.shtml" TargetMode="External"/><Relationship Id="rId54" Type="http://schemas.openxmlformats.org/officeDocument/2006/relationships/hyperlink" Target="http://www.monografias.com/trabajos14/control/control.shtml" TargetMode="External"/><Relationship Id="rId62" Type="http://schemas.openxmlformats.org/officeDocument/2006/relationships/hyperlink" Target="http://www.monografias.com/trabajos14/problemadelagua/problemadelagua.shtml" TargetMode="External"/><Relationship Id="rId7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6233D-8935-4D7A-806B-B5B2395D4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7766</Words>
  <Characters>42716</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oswaldo sanchez</cp:lastModifiedBy>
  <cp:revision>2</cp:revision>
  <dcterms:created xsi:type="dcterms:W3CDTF">2014-07-20T13:23:00Z</dcterms:created>
  <dcterms:modified xsi:type="dcterms:W3CDTF">2014-07-20T13:23:00Z</dcterms:modified>
</cp:coreProperties>
</file>